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63CE" w:rsidRDefault="003163CE" w:rsidP="00E53404">
      <w:pPr>
        <w:snapToGrid w:val="0"/>
        <w:spacing w:afterLines="30"/>
        <w:jc w:val="center"/>
        <w:rPr>
          <w:rFonts w:ascii="楷体" w:eastAsia="楷体" w:hAnsi="楷体"/>
          <w:b/>
          <w:color w:val="000000" w:themeColor="text1"/>
          <w:sz w:val="84"/>
          <w:szCs w:val="84"/>
        </w:rPr>
      </w:pPr>
    </w:p>
    <w:p w:rsidR="003163CE" w:rsidRDefault="005E1F9F" w:rsidP="00E53404">
      <w:pPr>
        <w:snapToGrid w:val="0"/>
        <w:spacing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8"/>
                    <a:stretch>
                      <a:fillRect/>
                    </a:stretch>
                  </pic:blipFill>
                  <pic:spPr>
                    <a:xfrm>
                      <a:off x="0" y="0"/>
                      <a:ext cx="1887913" cy="1887913"/>
                    </a:xfrm>
                    <a:prstGeom prst="rect">
                      <a:avLst/>
                    </a:prstGeom>
                  </pic:spPr>
                </pic:pic>
              </a:graphicData>
            </a:graphic>
          </wp:inline>
        </w:drawing>
      </w:r>
    </w:p>
    <w:p w:rsidR="003163CE" w:rsidRDefault="003163CE" w:rsidP="00E53404">
      <w:pPr>
        <w:snapToGrid w:val="0"/>
        <w:spacing w:afterLines="30"/>
        <w:jc w:val="center"/>
        <w:rPr>
          <w:rFonts w:ascii="楷体" w:eastAsia="楷体" w:hAnsi="楷体"/>
          <w:b/>
          <w:color w:val="000000" w:themeColor="text1"/>
          <w:sz w:val="52"/>
          <w:szCs w:val="52"/>
        </w:rPr>
      </w:pPr>
    </w:p>
    <w:p w:rsidR="003163CE" w:rsidRDefault="003163CE" w:rsidP="00E53404">
      <w:pPr>
        <w:snapToGrid w:val="0"/>
        <w:spacing w:afterLines="30"/>
        <w:jc w:val="center"/>
        <w:rPr>
          <w:rFonts w:ascii="楷体" w:eastAsia="楷体" w:hAnsi="楷体"/>
          <w:b/>
          <w:color w:val="000000" w:themeColor="text1"/>
          <w:sz w:val="52"/>
          <w:szCs w:val="52"/>
        </w:rPr>
      </w:pPr>
    </w:p>
    <w:p w:rsidR="003163CE" w:rsidRDefault="005E1F9F" w:rsidP="00E53404">
      <w:pPr>
        <w:snapToGrid w:val="0"/>
        <w:spacing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3163CE" w:rsidRDefault="003163CE" w:rsidP="00E53404">
      <w:pPr>
        <w:snapToGrid w:val="0"/>
        <w:spacing w:afterLines="30"/>
        <w:jc w:val="center"/>
        <w:rPr>
          <w:rFonts w:ascii="楷体" w:eastAsia="楷体" w:hAnsi="楷体"/>
          <w:b/>
          <w:color w:val="000000" w:themeColor="text1"/>
          <w:sz w:val="36"/>
          <w:szCs w:val="36"/>
        </w:rPr>
      </w:pPr>
    </w:p>
    <w:p w:rsidR="003163CE" w:rsidRDefault="003163CE" w:rsidP="00E53404">
      <w:pPr>
        <w:snapToGrid w:val="0"/>
        <w:spacing w:afterLines="30"/>
        <w:jc w:val="center"/>
        <w:rPr>
          <w:rFonts w:ascii="楷体" w:eastAsia="楷体" w:hAnsi="楷体"/>
          <w:b/>
          <w:color w:val="000000" w:themeColor="text1"/>
          <w:sz w:val="36"/>
          <w:szCs w:val="36"/>
        </w:rPr>
      </w:pPr>
    </w:p>
    <w:p w:rsidR="003163CE" w:rsidRDefault="003163CE" w:rsidP="00E53404">
      <w:pPr>
        <w:snapToGrid w:val="0"/>
        <w:spacing w:afterLines="30"/>
        <w:jc w:val="center"/>
        <w:rPr>
          <w:rFonts w:ascii="楷体" w:eastAsia="楷体" w:hAnsi="楷体"/>
          <w:b/>
          <w:color w:val="000000" w:themeColor="text1"/>
          <w:sz w:val="32"/>
          <w:szCs w:val="32"/>
        </w:rPr>
      </w:pPr>
    </w:p>
    <w:p w:rsidR="003163CE" w:rsidRDefault="005E1F9F" w:rsidP="00E53404">
      <w:pPr>
        <w:snapToGrid w:val="0"/>
        <w:spacing w:afterLines="30"/>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山东智翼航空科技有限公司</w:t>
      </w:r>
      <w:bookmarkEnd w:id="0"/>
    </w:p>
    <w:p w:rsidR="003163CE" w:rsidRDefault="003163CE" w:rsidP="00E53404">
      <w:pPr>
        <w:snapToGrid w:val="0"/>
        <w:spacing w:afterLines="30"/>
        <w:ind w:firstLineChars="600" w:firstLine="1928"/>
        <w:rPr>
          <w:rFonts w:ascii="楷体" w:eastAsia="楷体" w:hAnsi="楷体"/>
          <w:b/>
          <w:color w:val="000000" w:themeColor="text1"/>
          <w:sz w:val="32"/>
          <w:szCs w:val="32"/>
        </w:rPr>
      </w:pPr>
    </w:p>
    <w:p w:rsidR="003163CE" w:rsidRDefault="005E1F9F" w:rsidP="00E53404">
      <w:pPr>
        <w:snapToGrid w:val="0"/>
        <w:spacing w:afterLines="30"/>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3163CE" w:rsidRDefault="005E1F9F" w:rsidP="00E53404">
      <w:pPr>
        <w:snapToGrid w:val="0"/>
        <w:spacing w:afterLines="30"/>
        <w:ind w:firstLineChars="298" w:firstLine="957"/>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3163CE" w:rsidRDefault="005E1F9F" w:rsidP="00E53404">
      <w:pPr>
        <w:snapToGrid w:val="0"/>
        <w:spacing w:afterLines="30"/>
        <w:ind w:firstLineChars="298" w:firstLine="957"/>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3163CE" w:rsidRDefault="005E1F9F" w:rsidP="00E53404">
      <w:pPr>
        <w:snapToGrid w:val="0"/>
        <w:spacing w:afterLines="30"/>
        <w:ind w:firstLineChars="298" w:firstLine="957"/>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职业健康安全管理体系（OHSMS）</w:t>
      </w:r>
    </w:p>
    <w:p w:rsidR="003163CE" w:rsidRDefault="003163CE" w:rsidP="00E53404">
      <w:pPr>
        <w:snapToGrid w:val="0"/>
        <w:spacing w:afterLines="30"/>
        <w:jc w:val="center"/>
        <w:rPr>
          <w:rFonts w:ascii="楷体" w:eastAsia="楷体" w:hAnsi="楷体"/>
          <w:b/>
          <w:color w:val="000000" w:themeColor="text1"/>
          <w:sz w:val="84"/>
          <w:szCs w:val="84"/>
        </w:rPr>
      </w:pPr>
    </w:p>
    <w:p w:rsidR="003163CE" w:rsidRDefault="005E1F9F" w:rsidP="00E53404">
      <w:pPr>
        <w:snapToGrid w:val="0"/>
        <w:spacing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3163CE" w:rsidRDefault="005E1F9F" w:rsidP="004745D2">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hyperlink r:id="rId9" w:history="1">
        <w:r>
          <w:rPr>
            <w:rStyle w:val="a7"/>
            <w:rFonts w:ascii="楷体" w:eastAsia="楷体" w:hAnsi="楷体" w:hint="eastAsia"/>
            <w:b/>
            <w:sz w:val="36"/>
            <w:szCs w:val="36"/>
          </w:rPr>
          <w:t>www.china-isc.org.cn</w:t>
        </w:r>
      </w:hyperlink>
    </w:p>
    <w:p w:rsidR="003163CE" w:rsidRDefault="005E1F9F">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rsidR="005660DC">
        <w:trPr>
          <w:trHeight w:val="354"/>
        </w:trPr>
        <w:tc>
          <w:tcPr>
            <w:tcW w:w="1697" w:type="dxa"/>
            <w:vAlign w:val="center"/>
          </w:tcPr>
          <w:p w:rsidR="003163CE" w:rsidRDefault="005E1F9F">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3163CE" w:rsidRDefault="005E1F9F">
            <w:pPr>
              <w:rPr>
                <w:b/>
                <w:color w:val="000000" w:themeColor="text1"/>
                <w:sz w:val="20"/>
                <w:szCs w:val="20"/>
              </w:rPr>
            </w:pPr>
            <w:r>
              <w:rPr>
                <w:rFonts w:hint="eastAsia"/>
                <w:b/>
                <w:color w:val="000000" w:themeColor="text1"/>
                <w:sz w:val="20"/>
                <w:szCs w:val="20"/>
              </w:rPr>
              <w:t>北京国标联合认证有限公司</w:t>
            </w:r>
          </w:p>
        </w:tc>
      </w:tr>
      <w:tr w:rsidR="005660DC">
        <w:trPr>
          <w:trHeight w:val="377"/>
        </w:trPr>
        <w:tc>
          <w:tcPr>
            <w:tcW w:w="1697" w:type="dxa"/>
            <w:vAlign w:val="center"/>
          </w:tcPr>
          <w:p w:rsidR="003163CE" w:rsidRDefault="005E1F9F">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3163CE" w:rsidRDefault="005E1F9F">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3163CE" w:rsidRDefault="005E1F9F">
            <w:pPr>
              <w:rPr>
                <w:b/>
                <w:color w:val="000000" w:themeColor="text1"/>
                <w:sz w:val="20"/>
                <w:szCs w:val="20"/>
              </w:rPr>
            </w:pPr>
            <w:r>
              <w:rPr>
                <w:rFonts w:hint="eastAsia"/>
                <w:b/>
                <w:color w:val="000000" w:themeColor="text1"/>
                <w:sz w:val="20"/>
                <w:szCs w:val="20"/>
              </w:rPr>
              <w:t>邮编</w:t>
            </w:r>
          </w:p>
        </w:tc>
        <w:tc>
          <w:tcPr>
            <w:tcW w:w="1641" w:type="dxa"/>
            <w:vAlign w:val="center"/>
          </w:tcPr>
          <w:p w:rsidR="003163CE" w:rsidRDefault="005E1F9F">
            <w:pPr>
              <w:rPr>
                <w:b/>
                <w:color w:val="000000" w:themeColor="text1"/>
                <w:sz w:val="20"/>
                <w:szCs w:val="20"/>
              </w:rPr>
            </w:pPr>
            <w:r>
              <w:rPr>
                <w:rFonts w:hint="eastAsia"/>
                <w:b/>
                <w:color w:val="000000" w:themeColor="text1"/>
                <w:sz w:val="20"/>
                <w:szCs w:val="20"/>
              </w:rPr>
              <w:t>100101</w:t>
            </w:r>
          </w:p>
        </w:tc>
      </w:tr>
      <w:tr w:rsidR="005660DC" w:rsidTr="003163CE">
        <w:trPr>
          <w:trHeight w:val="377"/>
        </w:trPr>
        <w:tc>
          <w:tcPr>
            <w:tcW w:w="1697" w:type="dxa"/>
            <w:vAlign w:val="center"/>
          </w:tcPr>
          <w:p w:rsidR="003163CE" w:rsidRDefault="005E1F9F">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3163CE" w:rsidRPr="00C302A2" w:rsidRDefault="005E1F9F">
            <w:pPr>
              <w:rPr>
                <w:color w:val="000000" w:themeColor="text1"/>
                <w:sz w:val="20"/>
                <w:szCs w:val="20"/>
              </w:rPr>
            </w:pPr>
            <w:r w:rsidRPr="00C302A2">
              <w:rPr>
                <w:rFonts w:hint="eastAsia"/>
                <w:color w:val="000000" w:themeColor="text1"/>
                <w:sz w:val="20"/>
                <w:szCs w:val="20"/>
              </w:rPr>
              <w:t>010-5351</w:t>
            </w:r>
            <w:r>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3163CE" w:rsidRDefault="005E1F9F">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3163CE" w:rsidRPr="00C302A2" w:rsidRDefault="005E1F9F">
            <w:pPr>
              <w:rPr>
                <w:color w:val="000000" w:themeColor="text1"/>
                <w:sz w:val="18"/>
                <w:szCs w:val="18"/>
              </w:rPr>
            </w:pPr>
            <w:r w:rsidRPr="00C302A2">
              <w:rPr>
                <w:color w:val="000000" w:themeColor="text1"/>
                <w:sz w:val="18"/>
                <w:szCs w:val="18"/>
              </w:rPr>
              <w:t>service@china-isc.org.cn</w:t>
            </w:r>
          </w:p>
        </w:tc>
      </w:tr>
      <w:tr w:rsidR="005660DC">
        <w:trPr>
          <w:trHeight w:val="428"/>
        </w:trPr>
        <w:tc>
          <w:tcPr>
            <w:tcW w:w="9863" w:type="dxa"/>
            <w:gridSpan w:val="9"/>
            <w:vAlign w:val="center"/>
          </w:tcPr>
          <w:p w:rsidR="003163CE" w:rsidRDefault="005E1F9F">
            <w:pPr>
              <w:rPr>
                <w:b/>
                <w:color w:val="000000" w:themeColor="text1"/>
                <w:sz w:val="20"/>
                <w:szCs w:val="20"/>
              </w:rPr>
            </w:pPr>
            <w:r>
              <w:rPr>
                <w:rFonts w:hint="eastAsia"/>
                <w:b/>
                <w:color w:val="000000" w:themeColor="text1"/>
                <w:sz w:val="20"/>
                <w:szCs w:val="20"/>
              </w:rPr>
              <w:t>审核组成员</w:t>
            </w:r>
          </w:p>
        </w:tc>
      </w:tr>
      <w:tr w:rsidR="005660DC">
        <w:trPr>
          <w:trHeight w:val="645"/>
        </w:trPr>
        <w:tc>
          <w:tcPr>
            <w:tcW w:w="1844" w:type="dxa"/>
            <w:gridSpan w:val="2"/>
            <w:vAlign w:val="center"/>
          </w:tcPr>
          <w:p w:rsidR="003163CE" w:rsidRDefault="005E1F9F" w:rsidP="003163CE">
            <w:pPr>
              <w:spacing w:line="240" w:lineRule="exact"/>
              <w:jc w:val="center"/>
              <w:rPr>
                <w:b/>
                <w:color w:val="000000" w:themeColor="text1"/>
                <w:sz w:val="20"/>
                <w:szCs w:val="20"/>
              </w:rPr>
            </w:pPr>
            <w:r>
              <w:rPr>
                <w:rFonts w:hint="eastAsia"/>
                <w:sz w:val="18"/>
                <w:szCs w:val="18"/>
              </w:rPr>
              <w:t>姓名</w:t>
            </w:r>
          </w:p>
        </w:tc>
        <w:tc>
          <w:tcPr>
            <w:tcW w:w="992" w:type="dxa"/>
            <w:vAlign w:val="center"/>
          </w:tcPr>
          <w:p w:rsidR="003163CE" w:rsidRDefault="005E1F9F" w:rsidP="003163CE">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3163CE" w:rsidRDefault="005E1F9F" w:rsidP="003163CE">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3163CE" w:rsidRDefault="005E1F9F" w:rsidP="003163CE">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3163CE" w:rsidRDefault="005E1F9F" w:rsidP="003163CE">
            <w:pPr>
              <w:spacing w:line="240" w:lineRule="exact"/>
              <w:jc w:val="center"/>
              <w:rPr>
                <w:b/>
                <w:color w:val="000000" w:themeColor="text1"/>
                <w:sz w:val="20"/>
                <w:szCs w:val="20"/>
              </w:rPr>
            </w:pPr>
            <w:r>
              <w:rPr>
                <w:rFonts w:hint="eastAsia"/>
                <w:sz w:val="18"/>
                <w:szCs w:val="18"/>
              </w:rPr>
              <w:t>专业代码</w:t>
            </w:r>
          </w:p>
        </w:tc>
      </w:tr>
      <w:tr w:rsidR="005660DC">
        <w:trPr>
          <w:trHeight w:val="645"/>
        </w:trPr>
        <w:tc>
          <w:tcPr>
            <w:tcW w:w="1844" w:type="dxa"/>
            <w:gridSpan w:val="2"/>
            <w:vAlign w:val="center"/>
          </w:tcPr>
          <w:p w:rsidR="003163CE" w:rsidRDefault="005E1F9F" w:rsidP="003163CE">
            <w:pPr>
              <w:spacing w:line="240" w:lineRule="exact"/>
              <w:jc w:val="center"/>
              <w:rPr>
                <w:b/>
                <w:color w:val="000000" w:themeColor="text1"/>
                <w:sz w:val="20"/>
                <w:szCs w:val="20"/>
              </w:rPr>
            </w:pPr>
            <w:r>
              <w:rPr>
                <w:b/>
                <w:color w:val="000000" w:themeColor="text1"/>
                <w:sz w:val="20"/>
                <w:szCs w:val="20"/>
              </w:rPr>
              <w:t>周文廷</w:t>
            </w:r>
          </w:p>
        </w:tc>
        <w:tc>
          <w:tcPr>
            <w:tcW w:w="992" w:type="dxa"/>
            <w:vAlign w:val="center"/>
          </w:tcPr>
          <w:p w:rsidR="003163CE" w:rsidRDefault="005E1F9F" w:rsidP="003163CE">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3163CE" w:rsidRDefault="005E1F9F" w:rsidP="003163CE">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3163CE" w:rsidRDefault="005E1F9F" w:rsidP="003163CE">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rsidR="003163CE" w:rsidRDefault="003163CE" w:rsidP="003163CE">
            <w:pPr>
              <w:spacing w:line="240" w:lineRule="exact"/>
              <w:jc w:val="center"/>
              <w:rPr>
                <w:b/>
                <w:color w:val="000000" w:themeColor="text1"/>
                <w:sz w:val="20"/>
                <w:szCs w:val="20"/>
              </w:rPr>
            </w:pPr>
          </w:p>
        </w:tc>
      </w:tr>
      <w:tr w:rsidR="005660DC">
        <w:trPr>
          <w:trHeight w:val="645"/>
        </w:trPr>
        <w:tc>
          <w:tcPr>
            <w:tcW w:w="1844" w:type="dxa"/>
            <w:gridSpan w:val="2"/>
            <w:vAlign w:val="center"/>
          </w:tcPr>
          <w:p w:rsidR="003163CE" w:rsidRDefault="005E1F9F" w:rsidP="003163CE">
            <w:pPr>
              <w:spacing w:line="240" w:lineRule="exact"/>
              <w:jc w:val="center"/>
              <w:rPr>
                <w:b/>
                <w:color w:val="000000" w:themeColor="text1"/>
                <w:sz w:val="20"/>
                <w:szCs w:val="20"/>
              </w:rPr>
            </w:pPr>
            <w:r>
              <w:rPr>
                <w:b/>
                <w:color w:val="000000" w:themeColor="text1"/>
                <w:sz w:val="20"/>
                <w:szCs w:val="20"/>
              </w:rPr>
              <w:t>唐宁</w:t>
            </w:r>
          </w:p>
        </w:tc>
        <w:tc>
          <w:tcPr>
            <w:tcW w:w="992" w:type="dxa"/>
            <w:vAlign w:val="center"/>
          </w:tcPr>
          <w:p w:rsidR="003163CE" w:rsidRDefault="005E1F9F" w:rsidP="003163CE">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3163CE" w:rsidRDefault="005E1F9F" w:rsidP="003163CE">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3163CE" w:rsidRDefault="005E1F9F" w:rsidP="003163CE">
            <w:pPr>
              <w:spacing w:line="240" w:lineRule="exact"/>
              <w:jc w:val="center"/>
              <w:rPr>
                <w:b/>
                <w:color w:val="000000" w:themeColor="text1"/>
                <w:sz w:val="20"/>
                <w:szCs w:val="20"/>
              </w:rPr>
            </w:pPr>
            <w:r>
              <w:rPr>
                <w:b/>
                <w:color w:val="000000" w:themeColor="text1"/>
                <w:sz w:val="20"/>
                <w:szCs w:val="20"/>
              </w:rPr>
              <w:t>专家</w:t>
            </w:r>
          </w:p>
          <w:p w:rsidR="003163CE" w:rsidRDefault="003163CE" w:rsidP="003163CE">
            <w:pPr>
              <w:spacing w:line="240" w:lineRule="exact"/>
              <w:jc w:val="center"/>
              <w:rPr>
                <w:b/>
                <w:color w:val="000000" w:themeColor="text1"/>
                <w:sz w:val="20"/>
                <w:szCs w:val="20"/>
              </w:rPr>
            </w:pPr>
          </w:p>
        </w:tc>
        <w:tc>
          <w:tcPr>
            <w:tcW w:w="2333" w:type="dxa"/>
            <w:gridSpan w:val="2"/>
            <w:vAlign w:val="center"/>
          </w:tcPr>
          <w:p w:rsidR="003163CE" w:rsidRDefault="005E1F9F" w:rsidP="003163CE">
            <w:pPr>
              <w:spacing w:line="240" w:lineRule="exact"/>
              <w:jc w:val="center"/>
              <w:rPr>
                <w:b/>
                <w:color w:val="000000" w:themeColor="text1"/>
                <w:sz w:val="20"/>
                <w:szCs w:val="20"/>
              </w:rPr>
            </w:pPr>
            <w:r>
              <w:rPr>
                <w:b/>
                <w:color w:val="000000" w:themeColor="text1"/>
                <w:sz w:val="20"/>
                <w:szCs w:val="20"/>
              </w:rPr>
              <w:t>33.02.01,34.05.00</w:t>
            </w:r>
          </w:p>
        </w:tc>
      </w:tr>
      <w:tr w:rsidR="005660DC">
        <w:trPr>
          <w:trHeight w:val="510"/>
        </w:trPr>
        <w:tc>
          <w:tcPr>
            <w:tcW w:w="1844" w:type="dxa"/>
            <w:gridSpan w:val="2"/>
            <w:vAlign w:val="center"/>
          </w:tcPr>
          <w:p w:rsidR="003163CE" w:rsidRDefault="003163CE">
            <w:pPr>
              <w:rPr>
                <w:b/>
                <w:color w:val="000000" w:themeColor="text1"/>
                <w:sz w:val="20"/>
                <w:szCs w:val="20"/>
              </w:rPr>
            </w:pPr>
          </w:p>
        </w:tc>
        <w:tc>
          <w:tcPr>
            <w:tcW w:w="992" w:type="dxa"/>
            <w:vAlign w:val="center"/>
          </w:tcPr>
          <w:p w:rsidR="003163CE" w:rsidRDefault="003163CE">
            <w:pPr>
              <w:rPr>
                <w:b/>
                <w:color w:val="000000" w:themeColor="text1"/>
                <w:sz w:val="20"/>
                <w:szCs w:val="20"/>
              </w:rPr>
            </w:pPr>
          </w:p>
        </w:tc>
        <w:tc>
          <w:tcPr>
            <w:tcW w:w="1216" w:type="dxa"/>
            <w:vAlign w:val="center"/>
          </w:tcPr>
          <w:p w:rsidR="003163CE" w:rsidRDefault="003163CE">
            <w:pPr>
              <w:rPr>
                <w:b/>
                <w:color w:val="000000" w:themeColor="text1"/>
                <w:sz w:val="20"/>
                <w:szCs w:val="20"/>
              </w:rPr>
            </w:pPr>
          </w:p>
        </w:tc>
        <w:tc>
          <w:tcPr>
            <w:tcW w:w="3478" w:type="dxa"/>
            <w:gridSpan w:val="3"/>
            <w:vAlign w:val="center"/>
          </w:tcPr>
          <w:p w:rsidR="003163CE" w:rsidRDefault="003163CE">
            <w:pPr>
              <w:rPr>
                <w:b/>
                <w:color w:val="000000" w:themeColor="text1"/>
                <w:sz w:val="20"/>
                <w:szCs w:val="20"/>
              </w:rPr>
            </w:pPr>
          </w:p>
        </w:tc>
        <w:tc>
          <w:tcPr>
            <w:tcW w:w="2333" w:type="dxa"/>
            <w:gridSpan w:val="2"/>
            <w:vAlign w:val="center"/>
          </w:tcPr>
          <w:p w:rsidR="003163CE" w:rsidRDefault="003163CE">
            <w:pPr>
              <w:rPr>
                <w:b/>
                <w:color w:val="000000" w:themeColor="text1"/>
                <w:sz w:val="20"/>
                <w:szCs w:val="20"/>
              </w:rPr>
            </w:pPr>
          </w:p>
        </w:tc>
      </w:tr>
      <w:tr w:rsidR="005660DC">
        <w:trPr>
          <w:trHeight w:val="465"/>
        </w:trPr>
        <w:tc>
          <w:tcPr>
            <w:tcW w:w="1844" w:type="dxa"/>
            <w:gridSpan w:val="2"/>
            <w:vAlign w:val="center"/>
          </w:tcPr>
          <w:p w:rsidR="003163CE" w:rsidRDefault="003163CE">
            <w:pPr>
              <w:rPr>
                <w:b/>
                <w:color w:val="000000" w:themeColor="text1"/>
                <w:sz w:val="20"/>
                <w:szCs w:val="20"/>
              </w:rPr>
            </w:pPr>
          </w:p>
        </w:tc>
        <w:tc>
          <w:tcPr>
            <w:tcW w:w="992" w:type="dxa"/>
            <w:vAlign w:val="center"/>
          </w:tcPr>
          <w:p w:rsidR="003163CE" w:rsidRDefault="003163CE">
            <w:pPr>
              <w:rPr>
                <w:b/>
                <w:color w:val="000000" w:themeColor="text1"/>
                <w:sz w:val="20"/>
                <w:szCs w:val="20"/>
              </w:rPr>
            </w:pPr>
          </w:p>
        </w:tc>
        <w:tc>
          <w:tcPr>
            <w:tcW w:w="1216" w:type="dxa"/>
            <w:vAlign w:val="center"/>
          </w:tcPr>
          <w:p w:rsidR="003163CE" w:rsidRDefault="003163CE">
            <w:pPr>
              <w:rPr>
                <w:b/>
                <w:color w:val="000000" w:themeColor="text1"/>
                <w:sz w:val="20"/>
                <w:szCs w:val="20"/>
              </w:rPr>
            </w:pPr>
          </w:p>
        </w:tc>
        <w:tc>
          <w:tcPr>
            <w:tcW w:w="3478" w:type="dxa"/>
            <w:gridSpan w:val="3"/>
            <w:vAlign w:val="center"/>
          </w:tcPr>
          <w:p w:rsidR="003163CE" w:rsidRDefault="003163CE">
            <w:pPr>
              <w:rPr>
                <w:b/>
                <w:color w:val="000000" w:themeColor="text1"/>
                <w:sz w:val="20"/>
                <w:szCs w:val="20"/>
              </w:rPr>
            </w:pPr>
          </w:p>
        </w:tc>
        <w:tc>
          <w:tcPr>
            <w:tcW w:w="2333" w:type="dxa"/>
            <w:gridSpan w:val="2"/>
            <w:vAlign w:val="center"/>
          </w:tcPr>
          <w:p w:rsidR="003163CE" w:rsidRDefault="003163CE">
            <w:pPr>
              <w:rPr>
                <w:b/>
                <w:color w:val="000000" w:themeColor="text1"/>
                <w:sz w:val="20"/>
                <w:szCs w:val="20"/>
              </w:rPr>
            </w:pPr>
          </w:p>
        </w:tc>
      </w:tr>
      <w:tr w:rsidR="005660DC">
        <w:trPr>
          <w:trHeight w:val="351"/>
        </w:trPr>
        <w:tc>
          <w:tcPr>
            <w:tcW w:w="1844" w:type="dxa"/>
            <w:gridSpan w:val="2"/>
            <w:vAlign w:val="center"/>
          </w:tcPr>
          <w:p w:rsidR="003163CE" w:rsidRDefault="003163CE">
            <w:pPr>
              <w:rPr>
                <w:b/>
                <w:color w:val="000000" w:themeColor="text1"/>
                <w:sz w:val="20"/>
                <w:szCs w:val="20"/>
              </w:rPr>
            </w:pPr>
          </w:p>
        </w:tc>
        <w:tc>
          <w:tcPr>
            <w:tcW w:w="992" w:type="dxa"/>
            <w:vAlign w:val="center"/>
          </w:tcPr>
          <w:p w:rsidR="003163CE" w:rsidRDefault="003163CE">
            <w:pPr>
              <w:rPr>
                <w:b/>
                <w:color w:val="000000" w:themeColor="text1"/>
                <w:sz w:val="20"/>
                <w:szCs w:val="20"/>
              </w:rPr>
            </w:pPr>
          </w:p>
        </w:tc>
        <w:tc>
          <w:tcPr>
            <w:tcW w:w="1216" w:type="dxa"/>
            <w:vAlign w:val="center"/>
          </w:tcPr>
          <w:p w:rsidR="003163CE" w:rsidRDefault="003163CE">
            <w:pPr>
              <w:rPr>
                <w:b/>
                <w:color w:val="000000" w:themeColor="text1"/>
                <w:sz w:val="20"/>
                <w:szCs w:val="20"/>
              </w:rPr>
            </w:pPr>
          </w:p>
        </w:tc>
        <w:tc>
          <w:tcPr>
            <w:tcW w:w="3478" w:type="dxa"/>
            <w:gridSpan w:val="3"/>
            <w:vAlign w:val="center"/>
          </w:tcPr>
          <w:p w:rsidR="003163CE" w:rsidRDefault="003163CE">
            <w:pPr>
              <w:rPr>
                <w:b/>
                <w:color w:val="000000" w:themeColor="text1"/>
                <w:sz w:val="20"/>
                <w:szCs w:val="20"/>
              </w:rPr>
            </w:pPr>
          </w:p>
        </w:tc>
        <w:tc>
          <w:tcPr>
            <w:tcW w:w="2333" w:type="dxa"/>
            <w:gridSpan w:val="2"/>
            <w:vAlign w:val="center"/>
          </w:tcPr>
          <w:p w:rsidR="003163CE" w:rsidRDefault="003163CE">
            <w:pPr>
              <w:rPr>
                <w:b/>
                <w:color w:val="000000" w:themeColor="text1"/>
                <w:sz w:val="20"/>
                <w:szCs w:val="20"/>
              </w:rPr>
            </w:pPr>
          </w:p>
        </w:tc>
      </w:tr>
      <w:tr w:rsidR="005660DC">
        <w:trPr>
          <w:trHeight w:val="351"/>
        </w:trPr>
        <w:tc>
          <w:tcPr>
            <w:tcW w:w="9863" w:type="dxa"/>
            <w:gridSpan w:val="9"/>
            <w:vAlign w:val="center"/>
          </w:tcPr>
          <w:p w:rsidR="003163CE" w:rsidRDefault="005E1F9F">
            <w:pPr>
              <w:rPr>
                <w:b/>
                <w:color w:val="000000" w:themeColor="text1"/>
                <w:sz w:val="20"/>
                <w:szCs w:val="20"/>
              </w:rPr>
            </w:pPr>
            <w:r>
              <w:rPr>
                <w:rFonts w:hint="eastAsia"/>
                <w:b/>
                <w:color w:val="000000" w:themeColor="text1"/>
                <w:sz w:val="20"/>
                <w:szCs w:val="20"/>
              </w:rPr>
              <w:t>与审核组同行人员</w:t>
            </w:r>
          </w:p>
        </w:tc>
      </w:tr>
      <w:tr w:rsidR="005660DC">
        <w:trPr>
          <w:trHeight w:val="351"/>
        </w:trPr>
        <w:tc>
          <w:tcPr>
            <w:tcW w:w="1844" w:type="dxa"/>
            <w:gridSpan w:val="2"/>
            <w:vAlign w:val="center"/>
          </w:tcPr>
          <w:p w:rsidR="003163CE" w:rsidRDefault="005E1F9F">
            <w:pPr>
              <w:rPr>
                <w:b/>
                <w:color w:val="000000" w:themeColor="text1"/>
                <w:sz w:val="20"/>
                <w:szCs w:val="20"/>
              </w:rPr>
            </w:pPr>
            <w:r>
              <w:rPr>
                <w:rFonts w:hint="eastAsia"/>
                <w:b/>
                <w:color w:val="000000" w:themeColor="text1"/>
                <w:sz w:val="20"/>
                <w:szCs w:val="20"/>
              </w:rPr>
              <w:t>姓名</w:t>
            </w:r>
          </w:p>
        </w:tc>
        <w:tc>
          <w:tcPr>
            <w:tcW w:w="992" w:type="dxa"/>
            <w:vAlign w:val="center"/>
          </w:tcPr>
          <w:p w:rsidR="003163CE" w:rsidRDefault="005E1F9F">
            <w:pPr>
              <w:rPr>
                <w:b/>
                <w:color w:val="000000" w:themeColor="text1"/>
                <w:sz w:val="20"/>
                <w:szCs w:val="20"/>
              </w:rPr>
            </w:pPr>
            <w:r>
              <w:rPr>
                <w:rFonts w:hint="eastAsia"/>
                <w:b/>
                <w:color w:val="000000" w:themeColor="text1"/>
                <w:sz w:val="20"/>
                <w:szCs w:val="20"/>
              </w:rPr>
              <w:t>性别</w:t>
            </w:r>
          </w:p>
        </w:tc>
        <w:tc>
          <w:tcPr>
            <w:tcW w:w="1216" w:type="dxa"/>
            <w:vAlign w:val="center"/>
          </w:tcPr>
          <w:p w:rsidR="003163CE" w:rsidRDefault="005E1F9F">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3163CE" w:rsidRDefault="005E1F9F">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3163CE" w:rsidRDefault="005E1F9F">
            <w:pPr>
              <w:rPr>
                <w:b/>
                <w:color w:val="000000" w:themeColor="text1"/>
                <w:sz w:val="20"/>
                <w:szCs w:val="20"/>
              </w:rPr>
            </w:pPr>
            <w:r>
              <w:rPr>
                <w:rFonts w:hint="eastAsia"/>
                <w:b/>
                <w:color w:val="000000" w:themeColor="text1"/>
                <w:sz w:val="20"/>
                <w:szCs w:val="20"/>
              </w:rPr>
              <w:t>备注</w:t>
            </w:r>
          </w:p>
        </w:tc>
      </w:tr>
      <w:tr w:rsidR="00213BC8">
        <w:trPr>
          <w:trHeight w:val="351"/>
        </w:trPr>
        <w:tc>
          <w:tcPr>
            <w:tcW w:w="1844" w:type="dxa"/>
            <w:gridSpan w:val="2"/>
            <w:vAlign w:val="center"/>
          </w:tcPr>
          <w:p w:rsidR="00213BC8" w:rsidRDefault="00213BC8" w:rsidP="003163CE">
            <w:pPr>
              <w:rPr>
                <w:bCs/>
                <w:color w:val="000000" w:themeColor="text1"/>
              </w:rPr>
            </w:pPr>
            <w:r>
              <w:rPr>
                <w:rFonts w:hint="eastAsia"/>
                <w:bCs/>
                <w:color w:val="000000" w:themeColor="text1"/>
              </w:rPr>
              <w:t>蒋绪花</w:t>
            </w:r>
          </w:p>
        </w:tc>
        <w:tc>
          <w:tcPr>
            <w:tcW w:w="992" w:type="dxa"/>
            <w:vAlign w:val="center"/>
          </w:tcPr>
          <w:p w:rsidR="00213BC8" w:rsidRDefault="00213BC8" w:rsidP="003163CE">
            <w:pPr>
              <w:rPr>
                <w:bCs/>
                <w:color w:val="000000" w:themeColor="text1"/>
              </w:rPr>
            </w:pPr>
            <w:r>
              <w:rPr>
                <w:rFonts w:hint="eastAsia"/>
                <w:bCs/>
                <w:color w:val="000000" w:themeColor="text1"/>
              </w:rPr>
              <w:t>女</w:t>
            </w:r>
          </w:p>
        </w:tc>
        <w:tc>
          <w:tcPr>
            <w:tcW w:w="1216" w:type="dxa"/>
            <w:vAlign w:val="center"/>
          </w:tcPr>
          <w:p w:rsidR="00213BC8" w:rsidRDefault="00213BC8" w:rsidP="003163CE">
            <w:pPr>
              <w:rPr>
                <w:bCs/>
                <w:color w:val="000000" w:themeColor="text1"/>
              </w:rPr>
            </w:pPr>
            <w:r>
              <w:rPr>
                <w:rFonts w:hint="eastAsia"/>
                <w:bCs/>
                <w:color w:val="000000" w:themeColor="text1"/>
              </w:rPr>
              <w:t>向导</w:t>
            </w:r>
          </w:p>
        </w:tc>
        <w:tc>
          <w:tcPr>
            <w:tcW w:w="3478" w:type="dxa"/>
            <w:gridSpan w:val="3"/>
            <w:vAlign w:val="center"/>
          </w:tcPr>
          <w:p w:rsidR="00213BC8" w:rsidRDefault="00213BC8" w:rsidP="003163CE">
            <w:pPr>
              <w:rPr>
                <w:bCs/>
                <w:color w:val="000000" w:themeColor="text1"/>
              </w:rPr>
            </w:pPr>
            <w:r>
              <w:rPr>
                <w:rFonts w:ascii="宋体" w:hAnsi="宋体"/>
                <w:b/>
                <w:color w:val="000000" w:themeColor="text1"/>
                <w:sz w:val="20"/>
                <w:szCs w:val="20"/>
              </w:rPr>
              <w:t>山东智翼航空科技有限公司</w:t>
            </w:r>
          </w:p>
        </w:tc>
        <w:tc>
          <w:tcPr>
            <w:tcW w:w="2333" w:type="dxa"/>
            <w:gridSpan w:val="2"/>
            <w:vAlign w:val="center"/>
          </w:tcPr>
          <w:p w:rsidR="00213BC8" w:rsidRDefault="00213BC8" w:rsidP="003163CE">
            <w:pPr>
              <w:rPr>
                <w:b/>
                <w:color w:val="000000" w:themeColor="text1"/>
              </w:rPr>
            </w:pPr>
          </w:p>
        </w:tc>
      </w:tr>
      <w:tr w:rsidR="00213BC8">
        <w:trPr>
          <w:trHeight w:val="351"/>
        </w:trPr>
        <w:tc>
          <w:tcPr>
            <w:tcW w:w="1844" w:type="dxa"/>
            <w:gridSpan w:val="2"/>
            <w:vAlign w:val="center"/>
          </w:tcPr>
          <w:p w:rsidR="00213BC8" w:rsidRDefault="00213BC8" w:rsidP="003163CE">
            <w:pPr>
              <w:rPr>
                <w:bCs/>
                <w:color w:val="000000" w:themeColor="text1"/>
              </w:rPr>
            </w:pPr>
          </w:p>
        </w:tc>
        <w:tc>
          <w:tcPr>
            <w:tcW w:w="992" w:type="dxa"/>
            <w:vAlign w:val="center"/>
          </w:tcPr>
          <w:p w:rsidR="00213BC8" w:rsidRDefault="00213BC8" w:rsidP="003163CE">
            <w:pPr>
              <w:rPr>
                <w:bCs/>
                <w:color w:val="000000" w:themeColor="text1"/>
              </w:rPr>
            </w:pPr>
          </w:p>
        </w:tc>
        <w:tc>
          <w:tcPr>
            <w:tcW w:w="1216" w:type="dxa"/>
            <w:vAlign w:val="center"/>
          </w:tcPr>
          <w:p w:rsidR="00213BC8" w:rsidRDefault="00213BC8" w:rsidP="003163CE">
            <w:pPr>
              <w:rPr>
                <w:bCs/>
                <w:color w:val="000000" w:themeColor="text1"/>
              </w:rPr>
            </w:pPr>
          </w:p>
        </w:tc>
        <w:tc>
          <w:tcPr>
            <w:tcW w:w="3478" w:type="dxa"/>
            <w:gridSpan w:val="3"/>
            <w:vAlign w:val="center"/>
          </w:tcPr>
          <w:p w:rsidR="00213BC8" w:rsidRDefault="00213BC8" w:rsidP="003163CE">
            <w:pPr>
              <w:rPr>
                <w:bCs/>
                <w:color w:val="000000" w:themeColor="text1"/>
              </w:rPr>
            </w:pPr>
          </w:p>
        </w:tc>
        <w:tc>
          <w:tcPr>
            <w:tcW w:w="2333" w:type="dxa"/>
            <w:gridSpan w:val="2"/>
            <w:vAlign w:val="center"/>
          </w:tcPr>
          <w:p w:rsidR="00213BC8" w:rsidRDefault="00213BC8" w:rsidP="003163CE">
            <w:pPr>
              <w:rPr>
                <w:b/>
                <w:color w:val="000000" w:themeColor="text1"/>
              </w:rPr>
            </w:pPr>
          </w:p>
        </w:tc>
      </w:tr>
    </w:tbl>
    <w:p w:rsidR="003163CE" w:rsidRDefault="005E1F9F">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8"/>
        <w:tblW w:w="9923" w:type="dxa"/>
        <w:tblInd w:w="-743" w:type="dxa"/>
        <w:tblLayout w:type="fixed"/>
        <w:tblLook w:val="04A0"/>
      </w:tblPr>
      <w:tblGrid>
        <w:gridCol w:w="2269"/>
        <w:gridCol w:w="7654"/>
      </w:tblGrid>
      <w:tr w:rsidR="005660DC">
        <w:tc>
          <w:tcPr>
            <w:tcW w:w="2269" w:type="dxa"/>
            <w:vAlign w:val="center"/>
          </w:tcPr>
          <w:p w:rsidR="003163CE" w:rsidRDefault="004745D2">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sym w:font="Wingdings 2" w:char="F052"/>
            </w:r>
            <w:r w:rsidR="005E1F9F">
              <w:rPr>
                <w:rFonts w:ascii="宋体" w:hAnsiTheme="minorHAnsi" w:cs="宋体"/>
                <w:color w:val="000000" w:themeColor="text1"/>
                <w:kern w:val="0"/>
                <w:sz w:val="20"/>
                <w:szCs w:val="20"/>
              </w:rPr>
              <w:t>QMS/</w:t>
            </w:r>
            <w:r w:rsidR="005E1F9F">
              <w:rPr>
                <w:rFonts w:ascii="宋体" w:hAnsiTheme="minorHAnsi" w:cs="宋体" w:hint="eastAsia"/>
                <w:color w:val="000000" w:themeColor="text1"/>
                <w:kern w:val="0"/>
                <w:sz w:val="20"/>
                <w:szCs w:val="20"/>
              </w:rPr>
              <w:t>□</w:t>
            </w:r>
            <w:r w:rsidR="005E1F9F">
              <w:rPr>
                <w:rFonts w:ascii="宋体" w:hAnsiTheme="minorHAnsi" w:cs="宋体"/>
                <w:color w:val="000000" w:themeColor="text1"/>
                <w:kern w:val="0"/>
                <w:sz w:val="20"/>
                <w:szCs w:val="20"/>
              </w:rPr>
              <w:t>EMS/</w:t>
            </w:r>
            <w:r w:rsidR="005E1F9F">
              <w:rPr>
                <w:rFonts w:ascii="宋体" w:hAnsiTheme="minorHAnsi" w:cs="宋体" w:hint="eastAsia"/>
                <w:color w:val="000000" w:themeColor="text1"/>
                <w:kern w:val="0"/>
                <w:sz w:val="20"/>
                <w:szCs w:val="20"/>
              </w:rPr>
              <w:t>□</w:t>
            </w:r>
            <w:r w:rsidR="005E1F9F">
              <w:rPr>
                <w:rFonts w:ascii="宋体" w:hAnsiTheme="minorHAnsi" w:cs="宋体"/>
                <w:color w:val="000000" w:themeColor="text1"/>
                <w:kern w:val="0"/>
                <w:sz w:val="20"/>
                <w:szCs w:val="20"/>
              </w:rPr>
              <w:t>OHSMS</w:t>
            </w:r>
          </w:p>
          <w:p w:rsidR="003163CE" w:rsidRDefault="005E1F9F">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3163CE" w:rsidRDefault="005E1F9F">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5660DC">
        <w:tc>
          <w:tcPr>
            <w:tcW w:w="2269" w:type="dxa"/>
            <w:vAlign w:val="center"/>
          </w:tcPr>
          <w:p w:rsidR="003163CE" w:rsidRDefault="005E1F9F">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3163CE" w:rsidRDefault="005E1F9F">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3163CE" w:rsidRDefault="005E1F9F">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5660DC">
        <w:tc>
          <w:tcPr>
            <w:tcW w:w="2269" w:type="dxa"/>
            <w:vAlign w:val="center"/>
          </w:tcPr>
          <w:p w:rsidR="003163CE" w:rsidRDefault="005E1F9F">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3163CE" w:rsidRDefault="005E1F9F">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3163CE" w:rsidRDefault="003163CE">
      <w:pPr>
        <w:rPr>
          <w:rFonts w:ascii="宋体" w:hAnsi="宋体"/>
          <w:b/>
          <w:color w:val="000000" w:themeColor="text1"/>
          <w:sz w:val="16"/>
          <w:szCs w:val="16"/>
        </w:rPr>
      </w:pPr>
    </w:p>
    <w:p w:rsidR="003163CE" w:rsidRDefault="005E1F9F">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rsidR="0082774B" w:rsidRDefault="005E1F9F" w:rsidP="0082774B">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GB/T 19001-2016idtISO 9001:2015</w:t>
      </w:r>
      <w:bookmarkEnd w:id="4"/>
    </w:p>
    <w:p w:rsidR="003163CE" w:rsidRPr="00071D0F" w:rsidRDefault="005E1F9F" w:rsidP="0082774B">
      <w:pPr>
        <w:rPr>
          <w:rFonts w:ascii="宋体" w:hAnsi="宋体"/>
          <w:b/>
          <w:color w:val="000000" w:themeColor="text1"/>
          <w:spacing w:val="-10"/>
          <w:sz w:val="20"/>
          <w:szCs w:val="20"/>
        </w:rPr>
      </w:pPr>
      <w:r w:rsidRPr="009E35D1">
        <w:rPr>
          <w:rFonts w:ascii="宋体" w:hAnsi="宋体" w:hint="eastAsia"/>
          <w:b/>
          <w:color w:val="000000" w:themeColor="text1"/>
          <w:sz w:val="26"/>
          <w:szCs w:val="26"/>
        </w:rPr>
        <w:t>四、受审核方基本信息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rsidR="005660DC">
        <w:trPr>
          <w:trHeight w:val="293"/>
          <w:jc w:val="center"/>
        </w:trPr>
        <w:tc>
          <w:tcPr>
            <w:tcW w:w="1919" w:type="dxa"/>
          </w:tcPr>
          <w:p w:rsidR="003163CE" w:rsidRDefault="005E1F9F">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3163CE" w:rsidRDefault="005E1F9F">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山东智翼航空科技有限公司</w:t>
            </w:r>
            <w:bookmarkEnd w:id="5"/>
          </w:p>
        </w:tc>
        <w:tc>
          <w:tcPr>
            <w:tcW w:w="1134" w:type="dxa"/>
            <w:gridSpan w:val="3"/>
          </w:tcPr>
          <w:p w:rsidR="003163CE" w:rsidRDefault="005E1F9F">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3163CE" w:rsidRDefault="005E1F9F">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8</w:t>
            </w:r>
            <w:bookmarkEnd w:id="6"/>
          </w:p>
        </w:tc>
      </w:tr>
      <w:tr w:rsidR="005660DC">
        <w:trPr>
          <w:trHeight w:val="307"/>
          <w:jc w:val="center"/>
        </w:trPr>
        <w:tc>
          <w:tcPr>
            <w:tcW w:w="1919" w:type="dxa"/>
          </w:tcPr>
          <w:p w:rsidR="003163CE" w:rsidRDefault="005E1F9F">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3163CE" w:rsidRDefault="005E1F9F">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山东省德州市经济技术开发区袁桥镇东方红东路6596号（德州中元科技创新园股份有限公司院内E座E-S-106)</w:t>
            </w:r>
            <w:bookmarkEnd w:id="7"/>
          </w:p>
        </w:tc>
        <w:tc>
          <w:tcPr>
            <w:tcW w:w="540" w:type="dxa"/>
            <w:vMerge w:val="restart"/>
          </w:tcPr>
          <w:p w:rsidR="003163CE" w:rsidRDefault="005E1F9F">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3163CE" w:rsidRDefault="005E1F9F">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3163CE" w:rsidRDefault="005E1F9F" w:rsidP="003163CE">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253015</w:t>
            </w:r>
            <w:bookmarkEnd w:id="8"/>
          </w:p>
        </w:tc>
      </w:tr>
      <w:tr w:rsidR="005660DC">
        <w:trPr>
          <w:trHeight w:val="315"/>
          <w:jc w:val="center"/>
        </w:trPr>
        <w:tc>
          <w:tcPr>
            <w:tcW w:w="1919" w:type="dxa"/>
            <w:vAlign w:val="center"/>
          </w:tcPr>
          <w:p w:rsidR="003163CE" w:rsidRDefault="005E1F9F">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3163CE" w:rsidRDefault="005E1F9F">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山东省德州市经济技术开发区袁桥镇东方红东路6596号（德州中元科技创新园股份有限公司院内E座E-S-106)</w:t>
            </w:r>
            <w:bookmarkEnd w:id="9"/>
          </w:p>
        </w:tc>
        <w:tc>
          <w:tcPr>
            <w:tcW w:w="540" w:type="dxa"/>
            <w:vMerge/>
            <w:vAlign w:val="center"/>
          </w:tcPr>
          <w:p w:rsidR="003163CE" w:rsidRDefault="003163CE">
            <w:pPr>
              <w:spacing w:line="320" w:lineRule="exact"/>
              <w:jc w:val="center"/>
              <w:rPr>
                <w:rFonts w:ascii="宋体" w:hAnsi="宋体"/>
                <w:b/>
                <w:color w:val="000000" w:themeColor="text1"/>
                <w:sz w:val="20"/>
                <w:szCs w:val="20"/>
              </w:rPr>
            </w:pPr>
          </w:p>
        </w:tc>
        <w:tc>
          <w:tcPr>
            <w:tcW w:w="1297" w:type="dxa"/>
          </w:tcPr>
          <w:p w:rsidR="003163CE" w:rsidRDefault="005E1F9F">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253015</w:t>
            </w:r>
            <w:bookmarkEnd w:id="10"/>
          </w:p>
        </w:tc>
      </w:tr>
      <w:tr w:rsidR="005660DC">
        <w:trPr>
          <w:trHeight w:val="315"/>
          <w:jc w:val="center"/>
        </w:trPr>
        <w:tc>
          <w:tcPr>
            <w:tcW w:w="1919" w:type="dxa"/>
            <w:vAlign w:val="center"/>
          </w:tcPr>
          <w:p w:rsidR="003163CE" w:rsidRDefault="005E1F9F">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3163CE" w:rsidRDefault="003163CE">
            <w:pPr>
              <w:spacing w:line="320" w:lineRule="exact"/>
              <w:rPr>
                <w:rFonts w:ascii="宋体" w:hAnsi="宋体"/>
                <w:b/>
                <w:color w:val="000000" w:themeColor="text1"/>
                <w:sz w:val="20"/>
                <w:szCs w:val="20"/>
              </w:rPr>
            </w:pPr>
          </w:p>
        </w:tc>
        <w:tc>
          <w:tcPr>
            <w:tcW w:w="540" w:type="dxa"/>
            <w:vMerge/>
            <w:vAlign w:val="center"/>
          </w:tcPr>
          <w:p w:rsidR="003163CE" w:rsidRDefault="003163CE">
            <w:pPr>
              <w:spacing w:line="320" w:lineRule="exact"/>
              <w:jc w:val="center"/>
              <w:rPr>
                <w:rFonts w:ascii="宋体" w:hAnsi="宋体"/>
                <w:b/>
                <w:color w:val="000000" w:themeColor="text1"/>
                <w:sz w:val="20"/>
                <w:szCs w:val="20"/>
              </w:rPr>
            </w:pPr>
          </w:p>
        </w:tc>
        <w:tc>
          <w:tcPr>
            <w:tcW w:w="1297" w:type="dxa"/>
          </w:tcPr>
          <w:p w:rsidR="003163CE" w:rsidRDefault="003163CE">
            <w:pPr>
              <w:spacing w:line="320" w:lineRule="exact"/>
              <w:rPr>
                <w:rFonts w:ascii="宋体" w:hAnsi="宋体"/>
                <w:b/>
                <w:color w:val="000000" w:themeColor="text1"/>
                <w:sz w:val="20"/>
                <w:szCs w:val="20"/>
              </w:rPr>
            </w:pPr>
          </w:p>
        </w:tc>
      </w:tr>
      <w:tr w:rsidR="005660DC">
        <w:trPr>
          <w:trHeight w:val="315"/>
          <w:jc w:val="center"/>
        </w:trPr>
        <w:tc>
          <w:tcPr>
            <w:tcW w:w="1919" w:type="dxa"/>
            <w:vAlign w:val="center"/>
          </w:tcPr>
          <w:p w:rsidR="003163CE" w:rsidRDefault="005E1F9F">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3163CE" w:rsidRDefault="003163CE">
            <w:pPr>
              <w:spacing w:line="320" w:lineRule="exact"/>
              <w:rPr>
                <w:rFonts w:ascii="宋体" w:hAnsi="宋体"/>
                <w:b/>
                <w:color w:val="000000" w:themeColor="text1"/>
                <w:sz w:val="20"/>
                <w:szCs w:val="20"/>
              </w:rPr>
            </w:pPr>
          </w:p>
        </w:tc>
        <w:tc>
          <w:tcPr>
            <w:tcW w:w="540" w:type="dxa"/>
            <w:vMerge/>
            <w:vAlign w:val="center"/>
          </w:tcPr>
          <w:p w:rsidR="003163CE" w:rsidRDefault="003163CE">
            <w:pPr>
              <w:spacing w:line="320" w:lineRule="exact"/>
              <w:jc w:val="center"/>
              <w:rPr>
                <w:rFonts w:ascii="宋体" w:hAnsi="宋体"/>
                <w:b/>
                <w:color w:val="000000" w:themeColor="text1"/>
                <w:sz w:val="20"/>
                <w:szCs w:val="20"/>
              </w:rPr>
            </w:pPr>
          </w:p>
        </w:tc>
        <w:tc>
          <w:tcPr>
            <w:tcW w:w="1297" w:type="dxa"/>
          </w:tcPr>
          <w:p w:rsidR="003163CE" w:rsidRDefault="003163CE">
            <w:pPr>
              <w:spacing w:line="320" w:lineRule="exact"/>
              <w:rPr>
                <w:rFonts w:ascii="宋体" w:hAnsi="宋体"/>
                <w:b/>
                <w:color w:val="000000" w:themeColor="text1"/>
                <w:sz w:val="20"/>
                <w:szCs w:val="20"/>
              </w:rPr>
            </w:pPr>
          </w:p>
        </w:tc>
      </w:tr>
      <w:tr w:rsidR="005660DC">
        <w:trPr>
          <w:trHeight w:val="237"/>
          <w:jc w:val="center"/>
        </w:trPr>
        <w:tc>
          <w:tcPr>
            <w:tcW w:w="1919" w:type="dxa"/>
            <w:vAlign w:val="center"/>
          </w:tcPr>
          <w:p w:rsidR="003163CE" w:rsidRDefault="005E1F9F">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3163CE" w:rsidRDefault="003163CE">
            <w:pPr>
              <w:spacing w:line="320" w:lineRule="exact"/>
              <w:rPr>
                <w:rFonts w:ascii="宋体" w:hAnsi="宋体"/>
                <w:b/>
                <w:color w:val="000000" w:themeColor="text1"/>
                <w:sz w:val="20"/>
                <w:szCs w:val="20"/>
              </w:rPr>
            </w:pPr>
          </w:p>
        </w:tc>
        <w:tc>
          <w:tcPr>
            <w:tcW w:w="540" w:type="dxa"/>
            <w:vMerge/>
            <w:vAlign w:val="center"/>
          </w:tcPr>
          <w:p w:rsidR="003163CE" w:rsidRDefault="003163CE">
            <w:pPr>
              <w:spacing w:line="320" w:lineRule="exact"/>
              <w:jc w:val="center"/>
              <w:rPr>
                <w:rFonts w:ascii="宋体" w:hAnsi="宋体"/>
                <w:b/>
                <w:color w:val="000000" w:themeColor="text1"/>
                <w:sz w:val="20"/>
                <w:szCs w:val="20"/>
              </w:rPr>
            </w:pPr>
          </w:p>
        </w:tc>
        <w:tc>
          <w:tcPr>
            <w:tcW w:w="1297" w:type="dxa"/>
          </w:tcPr>
          <w:p w:rsidR="003163CE" w:rsidRDefault="003163CE">
            <w:pPr>
              <w:spacing w:line="320" w:lineRule="exact"/>
              <w:rPr>
                <w:rFonts w:ascii="宋体" w:hAnsi="宋体"/>
                <w:b/>
                <w:color w:val="000000" w:themeColor="text1"/>
                <w:sz w:val="20"/>
                <w:szCs w:val="20"/>
              </w:rPr>
            </w:pPr>
          </w:p>
        </w:tc>
      </w:tr>
      <w:tr w:rsidR="005660DC">
        <w:trPr>
          <w:trHeight w:val="247"/>
          <w:jc w:val="center"/>
        </w:trPr>
        <w:tc>
          <w:tcPr>
            <w:tcW w:w="1919" w:type="dxa"/>
            <w:vAlign w:val="center"/>
          </w:tcPr>
          <w:p w:rsidR="003163CE" w:rsidRDefault="005E1F9F">
            <w:pPr>
              <w:spacing w:line="320" w:lineRule="exact"/>
              <w:rPr>
                <w:rFonts w:ascii="宋体" w:hAnsi="宋体"/>
                <w:b/>
                <w:color w:val="000000" w:themeColor="text1"/>
                <w:sz w:val="20"/>
                <w:szCs w:val="20"/>
              </w:rPr>
            </w:pPr>
            <w:r>
              <w:rPr>
                <w:rFonts w:ascii="宋体" w:hAnsi="宋体" w:hint="eastAsia"/>
                <w:b/>
                <w:color w:val="000000" w:themeColor="text1"/>
                <w:sz w:val="20"/>
                <w:szCs w:val="20"/>
              </w:rPr>
              <w:lastRenderedPageBreak/>
              <w:t>联系人</w:t>
            </w:r>
          </w:p>
        </w:tc>
        <w:tc>
          <w:tcPr>
            <w:tcW w:w="1620" w:type="dxa"/>
            <w:vAlign w:val="center"/>
          </w:tcPr>
          <w:p w:rsidR="003163CE" w:rsidRDefault="005E1F9F">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王宜东</w:t>
            </w:r>
            <w:bookmarkEnd w:id="11"/>
          </w:p>
        </w:tc>
        <w:tc>
          <w:tcPr>
            <w:tcW w:w="1362" w:type="dxa"/>
            <w:gridSpan w:val="2"/>
            <w:vAlign w:val="center"/>
          </w:tcPr>
          <w:p w:rsidR="003163CE" w:rsidRDefault="005E1F9F">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3163CE" w:rsidRDefault="005E1F9F">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13910813054</w:t>
            </w:r>
            <w:bookmarkEnd w:id="12"/>
          </w:p>
        </w:tc>
        <w:tc>
          <w:tcPr>
            <w:tcW w:w="965" w:type="dxa"/>
            <w:gridSpan w:val="3"/>
            <w:vAlign w:val="center"/>
          </w:tcPr>
          <w:p w:rsidR="003163CE" w:rsidRDefault="005E1F9F">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3163CE" w:rsidRDefault="003163CE">
            <w:pPr>
              <w:spacing w:line="320" w:lineRule="exact"/>
              <w:jc w:val="center"/>
              <w:rPr>
                <w:rFonts w:ascii="宋体" w:hAnsi="宋体"/>
                <w:b/>
                <w:color w:val="000000" w:themeColor="text1"/>
                <w:sz w:val="20"/>
                <w:szCs w:val="20"/>
              </w:rPr>
            </w:pPr>
            <w:bookmarkStart w:id="13" w:name="联系人传真"/>
            <w:bookmarkEnd w:id="13"/>
          </w:p>
        </w:tc>
      </w:tr>
      <w:tr w:rsidR="005660DC">
        <w:trPr>
          <w:jc w:val="center"/>
        </w:trPr>
        <w:tc>
          <w:tcPr>
            <w:tcW w:w="1919" w:type="dxa"/>
            <w:vAlign w:val="center"/>
          </w:tcPr>
          <w:p w:rsidR="003163CE" w:rsidRDefault="005E1F9F">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3163CE" w:rsidRDefault="005E1F9F">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王冠林</w:t>
            </w:r>
            <w:bookmarkEnd w:id="14"/>
          </w:p>
        </w:tc>
        <w:tc>
          <w:tcPr>
            <w:tcW w:w="1362" w:type="dxa"/>
            <w:gridSpan w:val="2"/>
            <w:vAlign w:val="center"/>
          </w:tcPr>
          <w:p w:rsidR="003163CE" w:rsidRDefault="005E1F9F">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3163CE" w:rsidRDefault="0082774B">
            <w:pPr>
              <w:spacing w:line="320" w:lineRule="exact"/>
              <w:rPr>
                <w:rFonts w:ascii="宋体" w:hAnsi="宋体"/>
                <w:b/>
                <w:color w:val="000000" w:themeColor="text1"/>
                <w:spacing w:val="-20"/>
                <w:sz w:val="20"/>
                <w:szCs w:val="20"/>
              </w:rPr>
            </w:pPr>
            <w:bookmarkStart w:id="15" w:name="最高管理者"/>
            <w:bookmarkEnd w:id="15"/>
            <w:r>
              <w:rPr>
                <w:rFonts w:ascii="宋体" w:hAnsi="宋体" w:hint="eastAsia"/>
                <w:b/>
                <w:color w:val="000000" w:themeColor="text1"/>
                <w:spacing w:val="-20"/>
                <w:sz w:val="20"/>
                <w:szCs w:val="20"/>
              </w:rPr>
              <w:t>王冠林</w:t>
            </w:r>
          </w:p>
        </w:tc>
        <w:tc>
          <w:tcPr>
            <w:tcW w:w="1440" w:type="dxa"/>
            <w:gridSpan w:val="5"/>
            <w:vAlign w:val="center"/>
          </w:tcPr>
          <w:p w:rsidR="003163CE" w:rsidRDefault="005E1F9F">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3163CE" w:rsidRDefault="005E1F9F">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邓成端</w:t>
            </w:r>
            <w:bookmarkEnd w:id="16"/>
          </w:p>
        </w:tc>
      </w:tr>
      <w:tr w:rsidR="005660DC">
        <w:trPr>
          <w:trHeight w:val="1050"/>
          <w:jc w:val="center"/>
        </w:trPr>
        <w:tc>
          <w:tcPr>
            <w:tcW w:w="1919" w:type="dxa"/>
            <w:vAlign w:val="center"/>
          </w:tcPr>
          <w:p w:rsidR="003163CE" w:rsidRDefault="005E1F9F">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3163CE" w:rsidRDefault="005E1F9F">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3163CE" w:rsidRDefault="003163CE">
            <w:pPr>
              <w:spacing w:line="320" w:lineRule="exact"/>
              <w:jc w:val="center"/>
              <w:rPr>
                <w:rFonts w:ascii="宋体" w:hAnsi="宋体"/>
                <w:b/>
                <w:color w:val="000000" w:themeColor="text1"/>
                <w:sz w:val="20"/>
                <w:szCs w:val="20"/>
              </w:rPr>
            </w:pPr>
          </w:p>
        </w:tc>
        <w:tc>
          <w:tcPr>
            <w:tcW w:w="7957" w:type="dxa"/>
            <w:gridSpan w:val="14"/>
          </w:tcPr>
          <w:p w:rsidR="003163CE" w:rsidRDefault="005E1F9F">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无人机的技术开发；计算机软件研发</w:t>
            </w:r>
            <w:bookmarkEnd w:id="17"/>
          </w:p>
        </w:tc>
      </w:tr>
      <w:tr w:rsidR="005660DC">
        <w:trPr>
          <w:trHeight w:val="606"/>
          <w:jc w:val="center"/>
        </w:trPr>
        <w:tc>
          <w:tcPr>
            <w:tcW w:w="1919" w:type="dxa"/>
            <w:vAlign w:val="center"/>
          </w:tcPr>
          <w:p w:rsidR="003163CE" w:rsidRDefault="005E1F9F">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3163CE" w:rsidRDefault="005E1F9F">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33.02.01;34.05.00</w:t>
            </w:r>
            <w:bookmarkEnd w:id="18"/>
          </w:p>
        </w:tc>
        <w:tc>
          <w:tcPr>
            <w:tcW w:w="2127" w:type="dxa"/>
            <w:gridSpan w:val="7"/>
            <w:vAlign w:val="center"/>
          </w:tcPr>
          <w:p w:rsidR="003163CE" w:rsidRDefault="005E1F9F">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3163CE" w:rsidRDefault="005E1F9F">
            <w:pPr>
              <w:spacing w:line="320" w:lineRule="exact"/>
              <w:rPr>
                <w:rFonts w:ascii="宋体" w:hAnsi="宋体"/>
                <w:b/>
                <w:color w:val="000000" w:themeColor="text1"/>
                <w:sz w:val="20"/>
                <w:szCs w:val="20"/>
              </w:rPr>
            </w:pPr>
            <w:r>
              <w:rPr>
                <w:rFonts w:ascii="宋体" w:hAnsi="宋体" w:hint="eastAsia"/>
                <w:b/>
                <w:color w:val="000000" w:themeColor="text1"/>
                <w:sz w:val="20"/>
                <w:szCs w:val="20"/>
              </w:rPr>
              <w:t xml:space="preserve">□是    </w:t>
            </w:r>
            <w:r w:rsidR="004B28F0">
              <w:rPr>
                <w:rFonts w:ascii="宋体" w:hAnsiTheme="minorHAnsi" w:cs="宋体" w:hint="eastAsia"/>
                <w:color w:val="000000" w:themeColor="text1"/>
                <w:kern w:val="0"/>
                <w:sz w:val="20"/>
                <w:szCs w:val="20"/>
              </w:rPr>
              <w:sym w:font="Wingdings 2" w:char="F052"/>
            </w:r>
            <w:r>
              <w:rPr>
                <w:rFonts w:ascii="宋体" w:hAnsi="宋体" w:hint="eastAsia"/>
                <w:b/>
                <w:color w:val="000000" w:themeColor="text1"/>
                <w:sz w:val="20"/>
                <w:szCs w:val="20"/>
              </w:rPr>
              <w:t>否</w:t>
            </w:r>
          </w:p>
        </w:tc>
      </w:tr>
      <w:tr w:rsidR="005660DC">
        <w:trPr>
          <w:trHeight w:val="564"/>
          <w:jc w:val="center"/>
        </w:trPr>
        <w:tc>
          <w:tcPr>
            <w:tcW w:w="1919" w:type="dxa"/>
            <w:vAlign w:val="center"/>
          </w:tcPr>
          <w:p w:rsidR="003163CE" w:rsidRDefault="005E1F9F">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3163CE" w:rsidRDefault="00D444E1">
            <w:pPr>
              <w:jc w:val="center"/>
              <w:rPr>
                <w:rFonts w:ascii="宋体" w:hAnsi="宋体"/>
                <w:b/>
                <w:color w:val="000000" w:themeColor="text1"/>
                <w:sz w:val="20"/>
                <w:szCs w:val="20"/>
              </w:rPr>
            </w:pPr>
            <w:bookmarkStart w:id="19" w:name="体系运行时间"/>
            <w:bookmarkStart w:id="20" w:name="_GoBack"/>
            <w:r>
              <w:rPr>
                <w:rFonts w:ascii="宋体" w:hAnsi="宋体"/>
                <w:b/>
                <w:color w:val="000000" w:themeColor="text1"/>
                <w:sz w:val="20"/>
                <w:szCs w:val="20"/>
              </w:rPr>
              <w:t>2019-0</w:t>
            </w:r>
            <w:r>
              <w:rPr>
                <w:rFonts w:ascii="宋体" w:hAnsi="宋体" w:hint="eastAsia"/>
                <w:b/>
                <w:color w:val="000000" w:themeColor="text1"/>
                <w:sz w:val="20"/>
                <w:szCs w:val="20"/>
              </w:rPr>
              <w:t>3</w:t>
            </w:r>
            <w:r w:rsidR="005E1F9F">
              <w:rPr>
                <w:rFonts w:ascii="宋体" w:hAnsi="宋体"/>
                <w:b/>
                <w:color w:val="000000" w:themeColor="text1"/>
                <w:sz w:val="20"/>
                <w:szCs w:val="20"/>
              </w:rPr>
              <w:t xml:space="preserve">-20 </w:t>
            </w:r>
            <w:bookmarkEnd w:id="19"/>
            <w:bookmarkEnd w:id="20"/>
          </w:p>
        </w:tc>
        <w:tc>
          <w:tcPr>
            <w:tcW w:w="2403" w:type="dxa"/>
            <w:gridSpan w:val="6"/>
            <w:vAlign w:val="center"/>
          </w:tcPr>
          <w:p w:rsidR="003163CE" w:rsidRDefault="005E1F9F">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3163CE" w:rsidRDefault="003163CE">
            <w:pPr>
              <w:rPr>
                <w:rFonts w:ascii="宋体" w:hAnsi="宋体"/>
                <w:b/>
                <w:color w:val="000000" w:themeColor="text1"/>
                <w:sz w:val="20"/>
                <w:szCs w:val="20"/>
              </w:rPr>
            </w:pPr>
          </w:p>
        </w:tc>
      </w:tr>
      <w:tr w:rsidR="005660DC">
        <w:trPr>
          <w:cantSplit/>
          <w:jc w:val="center"/>
        </w:trPr>
        <w:tc>
          <w:tcPr>
            <w:tcW w:w="1919" w:type="dxa"/>
            <w:vAlign w:val="center"/>
          </w:tcPr>
          <w:p w:rsidR="003163CE" w:rsidRDefault="005E1F9F">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3163CE" w:rsidRDefault="005E1F9F">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3163CE" w:rsidRDefault="003163CE">
            <w:pPr>
              <w:widowControl/>
              <w:jc w:val="left"/>
              <w:rPr>
                <w:rFonts w:ascii="宋体" w:hAnsi="宋体"/>
                <w:b/>
                <w:color w:val="000000" w:themeColor="text1"/>
                <w:spacing w:val="-20"/>
                <w:sz w:val="20"/>
                <w:szCs w:val="20"/>
              </w:rPr>
            </w:pPr>
          </w:p>
          <w:p w:rsidR="003163CE" w:rsidRDefault="005E1F9F">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3163CE" w:rsidRDefault="003163CE">
            <w:pPr>
              <w:rPr>
                <w:rFonts w:ascii="宋体" w:hAnsi="宋体"/>
                <w:b/>
                <w:color w:val="000000" w:themeColor="text1"/>
                <w:sz w:val="20"/>
                <w:szCs w:val="20"/>
              </w:rPr>
            </w:pPr>
          </w:p>
        </w:tc>
      </w:tr>
      <w:tr w:rsidR="005660DC">
        <w:trPr>
          <w:cantSplit/>
          <w:jc w:val="center"/>
        </w:trPr>
        <w:tc>
          <w:tcPr>
            <w:tcW w:w="1919" w:type="dxa"/>
            <w:vAlign w:val="center"/>
          </w:tcPr>
          <w:p w:rsidR="003163CE" w:rsidRDefault="005E1F9F">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3163CE" w:rsidRDefault="005E1F9F">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3163CE" w:rsidRDefault="003163CE">
            <w:pPr>
              <w:widowControl/>
              <w:jc w:val="left"/>
              <w:rPr>
                <w:rFonts w:ascii="宋体" w:hAnsi="宋体"/>
                <w:b/>
                <w:color w:val="000000" w:themeColor="text1"/>
                <w:sz w:val="20"/>
                <w:szCs w:val="20"/>
              </w:rPr>
            </w:pPr>
          </w:p>
        </w:tc>
      </w:tr>
    </w:tbl>
    <w:p w:rsidR="003163CE" w:rsidRDefault="003163CE" w:rsidP="00E53404">
      <w:pPr>
        <w:snapToGrid w:val="0"/>
        <w:spacing w:afterLines="30"/>
        <w:jc w:val="center"/>
        <w:rPr>
          <w:rFonts w:ascii="楷体" w:eastAsia="楷体" w:hAnsi="楷体"/>
          <w:b/>
          <w:color w:val="000000" w:themeColor="text1"/>
          <w:sz w:val="28"/>
          <w:szCs w:val="28"/>
        </w:rPr>
      </w:pPr>
    </w:p>
    <w:p w:rsidR="003163CE" w:rsidRDefault="005E1F9F" w:rsidP="004745D2">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五、审核活动综述</w:t>
      </w:r>
    </w:p>
    <w:p w:rsidR="003163CE" w:rsidRDefault="005E1F9F" w:rsidP="004745D2">
      <w:pPr>
        <w:spacing w:line="360" w:lineRule="auto"/>
        <w:ind w:leftChars="-337" w:left="-158" w:hangingChars="271" w:hanging="550"/>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3163CE" w:rsidRDefault="005E1F9F" w:rsidP="004745D2">
      <w:pPr>
        <w:spacing w:line="360" w:lineRule="auto"/>
        <w:ind w:leftChars="-337" w:left="-137" w:hangingChars="271" w:hanging="5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a8"/>
        <w:tblW w:w="9923" w:type="dxa"/>
        <w:tblInd w:w="-743" w:type="dxa"/>
        <w:tblLayout w:type="fixed"/>
        <w:tblLook w:val="04A0"/>
      </w:tblPr>
      <w:tblGrid>
        <w:gridCol w:w="3119"/>
        <w:gridCol w:w="6804"/>
      </w:tblGrid>
      <w:tr w:rsidR="005660DC">
        <w:tc>
          <w:tcPr>
            <w:tcW w:w="3119" w:type="dxa"/>
          </w:tcPr>
          <w:p w:rsidR="003163CE" w:rsidRDefault="005E1F9F">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3163CE" w:rsidRDefault="005E1F9F">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5660DC">
        <w:tc>
          <w:tcPr>
            <w:tcW w:w="3119" w:type="dxa"/>
          </w:tcPr>
          <w:p w:rsidR="003163CE" w:rsidRDefault="00213BC8">
            <w:pPr>
              <w:jc w:val="center"/>
              <w:rPr>
                <w:rFonts w:ascii="宋体" w:hAnsi="宋体"/>
                <w:b/>
                <w:color w:val="000000" w:themeColor="text1"/>
                <w:sz w:val="20"/>
                <w:szCs w:val="20"/>
              </w:rPr>
            </w:pPr>
            <w:r>
              <w:rPr>
                <w:rFonts w:ascii="宋体" w:hAnsi="宋体"/>
                <w:b/>
                <w:color w:val="000000" w:themeColor="text1"/>
                <w:sz w:val="20"/>
                <w:szCs w:val="20"/>
              </w:rPr>
              <w:t>管理层</w:t>
            </w:r>
          </w:p>
        </w:tc>
        <w:tc>
          <w:tcPr>
            <w:tcW w:w="6804" w:type="dxa"/>
          </w:tcPr>
          <w:p w:rsidR="003163CE" w:rsidRDefault="00213BC8">
            <w:pPr>
              <w:jc w:val="center"/>
              <w:rPr>
                <w:rFonts w:ascii="宋体" w:hAnsi="宋体"/>
                <w:b/>
                <w:color w:val="000000" w:themeColor="text1"/>
                <w:spacing w:val="-20"/>
                <w:sz w:val="20"/>
                <w:szCs w:val="20"/>
                <w:u w:val="single"/>
              </w:rPr>
            </w:pPr>
            <w:r>
              <w:rPr>
                <w:rFonts w:hint="eastAsia"/>
                <w:szCs w:val="21"/>
              </w:rPr>
              <w:t>4.1/4.2/4.3/4.4/5.1/5.2/5.3/6.1/6.2/6.3/7.1.1/9.1.1/9.3/10.1/10.3</w:t>
            </w:r>
          </w:p>
        </w:tc>
      </w:tr>
      <w:tr w:rsidR="005660DC">
        <w:tc>
          <w:tcPr>
            <w:tcW w:w="3119" w:type="dxa"/>
          </w:tcPr>
          <w:p w:rsidR="003163CE" w:rsidRDefault="00213BC8">
            <w:pPr>
              <w:jc w:val="center"/>
              <w:rPr>
                <w:rFonts w:ascii="宋体" w:hAnsi="宋体"/>
                <w:b/>
                <w:color w:val="000000" w:themeColor="text1"/>
                <w:sz w:val="20"/>
                <w:szCs w:val="20"/>
              </w:rPr>
            </w:pPr>
            <w:r>
              <w:rPr>
                <w:rFonts w:ascii="宋体" w:hAnsi="宋体"/>
                <w:b/>
                <w:color w:val="000000" w:themeColor="text1"/>
                <w:sz w:val="20"/>
                <w:szCs w:val="20"/>
              </w:rPr>
              <w:t>综合部</w:t>
            </w:r>
          </w:p>
        </w:tc>
        <w:tc>
          <w:tcPr>
            <w:tcW w:w="6804" w:type="dxa"/>
          </w:tcPr>
          <w:p w:rsidR="003163CE" w:rsidRDefault="00213BC8">
            <w:pPr>
              <w:jc w:val="center"/>
              <w:rPr>
                <w:rFonts w:ascii="宋体" w:hAnsi="宋体"/>
                <w:b/>
                <w:color w:val="000000" w:themeColor="text1"/>
                <w:spacing w:val="-20"/>
                <w:sz w:val="20"/>
                <w:szCs w:val="20"/>
                <w:u w:val="single"/>
              </w:rPr>
            </w:pPr>
            <w:r>
              <w:rPr>
                <w:rFonts w:asciiTheme="minorEastAsia" w:eastAsiaTheme="minorEastAsia" w:hAnsiTheme="minorEastAsia" w:cstheme="minorEastAsia" w:hint="eastAsia"/>
                <w:szCs w:val="21"/>
              </w:rPr>
              <w:t>5.3/6.2/7.1.6/7.1.2  7.2/7.1.3/7.1.4/7.3/7.4/ 7.5/8.2/8.4 /8.5.6/8.6/9.1.2/ 9.1.3 /9.2/10.1</w:t>
            </w:r>
          </w:p>
        </w:tc>
      </w:tr>
      <w:tr w:rsidR="005660DC">
        <w:tc>
          <w:tcPr>
            <w:tcW w:w="3119" w:type="dxa"/>
          </w:tcPr>
          <w:p w:rsidR="003163CE" w:rsidRDefault="00213BC8">
            <w:pPr>
              <w:jc w:val="center"/>
              <w:rPr>
                <w:rFonts w:ascii="宋体" w:hAnsi="宋体"/>
                <w:b/>
                <w:color w:val="000000" w:themeColor="text1"/>
                <w:sz w:val="20"/>
                <w:szCs w:val="20"/>
              </w:rPr>
            </w:pPr>
            <w:r>
              <w:rPr>
                <w:rFonts w:ascii="宋体" w:hAnsi="宋体"/>
                <w:b/>
                <w:color w:val="000000" w:themeColor="text1"/>
                <w:sz w:val="20"/>
                <w:szCs w:val="20"/>
              </w:rPr>
              <w:t>研发部</w:t>
            </w:r>
          </w:p>
        </w:tc>
        <w:tc>
          <w:tcPr>
            <w:tcW w:w="6804" w:type="dxa"/>
          </w:tcPr>
          <w:p w:rsidR="003163CE" w:rsidRDefault="00213BC8">
            <w:pPr>
              <w:jc w:val="center"/>
              <w:rPr>
                <w:rFonts w:ascii="宋体" w:hAnsi="宋体"/>
                <w:b/>
                <w:color w:val="000000" w:themeColor="text1"/>
                <w:spacing w:val="-20"/>
                <w:sz w:val="20"/>
                <w:szCs w:val="20"/>
                <w:u w:val="single"/>
              </w:rPr>
            </w:pPr>
            <w:r>
              <w:rPr>
                <w:rFonts w:hint="eastAsia"/>
                <w:szCs w:val="21"/>
              </w:rPr>
              <w:t>5.3/6.2/7.1.5/8.1/8.3/8</w:t>
            </w:r>
            <w:r w:rsidR="0082774B">
              <w:rPr>
                <w:rFonts w:hint="eastAsia"/>
                <w:szCs w:val="21"/>
              </w:rPr>
              <w:t xml:space="preserve">.5.1/8.5.2/8.5.4/8.5.6/8.6/8.7 </w:t>
            </w:r>
            <w:r>
              <w:rPr>
                <w:rFonts w:hint="eastAsia"/>
                <w:szCs w:val="21"/>
              </w:rPr>
              <w:t>/10.2</w:t>
            </w:r>
          </w:p>
        </w:tc>
      </w:tr>
      <w:tr w:rsidR="005660DC">
        <w:tc>
          <w:tcPr>
            <w:tcW w:w="3119" w:type="dxa"/>
          </w:tcPr>
          <w:p w:rsidR="003163CE" w:rsidRDefault="003163CE">
            <w:pPr>
              <w:jc w:val="center"/>
              <w:rPr>
                <w:rFonts w:ascii="宋体" w:hAnsi="宋体"/>
                <w:b/>
                <w:color w:val="000000" w:themeColor="text1"/>
                <w:sz w:val="20"/>
                <w:szCs w:val="20"/>
              </w:rPr>
            </w:pPr>
          </w:p>
        </w:tc>
        <w:tc>
          <w:tcPr>
            <w:tcW w:w="6804" w:type="dxa"/>
          </w:tcPr>
          <w:p w:rsidR="003163CE" w:rsidRDefault="003163CE">
            <w:pPr>
              <w:jc w:val="center"/>
              <w:rPr>
                <w:rFonts w:ascii="宋体" w:hAnsi="宋体"/>
                <w:b/>
                <w:color w:val="000000" w:themeColor="text1"/>
                <w:spacing w:val="-20"/>
                <w:sz w:val="20"/>
                <w:szCs w:val="20"/>
                <w:u w:val="single"/>
              </w:rPr>
            </w:pPr>
          </w:p>
        </w:tc>
      </w:tr>
      <w:tr w:rsidR="005660DC">
        <w:tc>
          <w:tcPr>
            <w:tcW w:w="3119" w:type="dxa"/>
          </w:tcPr>
          <w:p w:rsidR="003163CE" w:rsidRDefault="003163CE">
            <w:pPr>
              <w:rPr>
                <w:rFonts w:ascii="宋体" w:hAnsi="宋体"/>
                <w:b/>
                <w:color w:val="000000" w:themeColor="text1"/>
                <w:szCs w:val="21"/>
              </w:rPr>
            </w:pPr>
          </w:p>
        </w:tc>
        <w:tc>
          <w:tcPr>
            <w:tcW w:w="6804" w:type="dxa"/>
          </w:tcPr>
          <w:p w:rsidR="003163CE" w:rsidRDefault="003163CE">
            <w:pPr>
              <w:rPr>
                <w:rFonts w:ascii="宋体" w:hAnsi="宋体"/>
                <w:b/>
                <w:color w:val="000000" w:themeColor="text1"/>
                <w:spacing w:val="-20"/>
                <w:szCs w:val="21"/>
                <w:u w:val="single"/>
              </w:rPr>
            </w:pPr>
          </w:p>
        </w:tc>
      </w:tr>
    </w:tbl>
    <w:p w:rsidR="003163CE" w:rsidRDefault="005E1F9F" w:rsidP="004745D2">
      <w:pPr>
        <w:ind w:leftChars="-337" w:left="-137" w:hangingChars="271" w:hanging="5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3163CE" w:rsidRDefault="003163CE" w:rsidP="004745D2">
      <w:pPr>
        <w:ind w:leftChars="-337" w:left="-273" w:hangingChars="271" w:hanging="435"/>
        <w:rPr>
          <w:rFonts w:hAnsi="宋体"/>
          <w:b/>
          <w:color w:val="000000" w:themeColor="text1"/>
          <w:sz w:val="16"/>
          <w:szCs w:val="16"/>
        </w:rPr>
      </w:pPr>
    </w:p>
    <w:tbl>
      <w:tblPr>
        <w:tblStyle w:val="a8"/>
        <w:tblW w:w="9923" w:type="dxa"/>
        <w:tblInd w:w="-743" w:type="dxa"/>
        <w:tblLayout w:type="fixed"/>
        <w:tblLook w:val="04A0"/>
      </w:tblPr>
      <w:tblGrid>
        <w:gridCol w:w="3119"/>
        <w:gridCol w:w="3249"/>
        <w:gridCol w:w="3555"/>
      </w:tblGrid>
      <w:tr w:rsidR="005660DC">
        <w:tc>
          <w:tcPr>
            <w:tcW w:w="3119" w:type="dxa"/>
          </w:tcPr>
          <w:p w:rsidR="003163CE" w:rsidRDefault="005E1F9F">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3163CE" w:rsidRDefault="005E1F9F">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3163CE" w:rsidRDefault="005E1F9F">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5660DC">
        <w:tc>
          <w:tcPr>
            <w:tcW w:w="3119" w:type="dxa"/>
          </w:tcPr>
          <w:p w:rsidR="003163CE" w:rsidRDefault="003163CE">
            <w:pPr>
              <w:jc w:val="center"/>
              <w:rPr>
                <w:rFonts w:ascii="宋体" w:hAnsi="宋体"/>
                <w:b/>
                <w:color w:val="000000" w:themeColor="text1"/>
                <w:sz w:val="20"/>
                <w:szCs w:val="20"/>
              </w:rPr>
            </w:pPr>
          </w:p>
        </w:tc>
        <w:tc>
          <w:tcPr>
            <w:tcW w:w="3249" w:type="dxa"/>
          </w:tcPr>
          <w:p w:rsidR="003163CE" w:rsidRDefault="003163CE">
            <w:pPr>
              <w:jc w:val="center"/>
              <w:rPr>
                <w:rFonts w:ascii="宋体" w:hAnsi="宋体"/>
                <w:b/>
                <w:color w:val="000000" w:themeColor="text1"/>
                <w:spacing w:val="-20"/>
                <w:sz w:val="20"/>
                <w:szCs w:val="20"/>
                <w:u w:val="single"/>
              </w:rPr>
            </w:pPr>
          </w:p>
        </w:tc>
        <w:tc>
          <w:tcPr>
            <w:tcW w:w="3555" w:type="dxa"/>
          </w:tcPr>
          <w:p w:rsidR="003163CE" w:rsidRDefault="003163CE">
            <w:pPr>
              <w:jc w:val="center"/>
              <w:rPr>
                <w:rFonts w:ascii="宋体" w:hAnsi="宋体"/>
                <w:b/>
                <w:color w:val="000000" w:themeColor="text1"/>
                <w:spacing w:val="-20"/>
                <w:sz w:val="20"/>
                <w:szCs w:val="20"/>
                <w:u w:val="single"/>
              </w:rPr>
            </w:pPr>
          </w:p>
        </w:tc>
      </w:tr>
      <w:tr w:rsidR="005660DC">
        <w:tc>
          <w:tcPr>
            <w:tcW w:w="3119" w:type="dxa"/>
          </w:tcPr>
          <w:p w:rsidR="003163CE" w:rsidRDefault="003163CE">
            <w:pPr>
              <w:jc w:val="center"/>
              <w:rPr>
                <w:rFonts w:ascii="宋体" w:hAnsi="宋体"/>
                <w:b/>
                <w:color w:val="000000" w:themeColor="text1"/>
                <w:sz w:val="20"/>
                <w:szCs w:val="20"/>
              </w:rPr>
            </w:pPr>
          </w:p>
        </w:tc>
        <w:tc>
          <w:tcPr>
            <w:tcW w:w="3249" w:type="dxa"/>
          </w:tcPr>
          <w:p w:rsidR="003163CE" w:rsidRDefault="003163CE">
            <w:pPr>
              <w:jc w:val="center"/>
              <w:rPr>
                <w:rFonts w:ascii="宋体" w:hAnsi="宋体"/>
                <w:b/>
                <w:color w:val="000000" w:themeColor="text1"/>
                <w:spacing w:val="-20"/>
                <w:sz w:val="20"/>
                <w:szCs w:val="20"/>
                <w:u w:val="single"/>
              </w:rPr>
            </w:pPr>
          </w:p>
        </w:tc>
        <w:tc>
          <w:tcPr>
            <w:tcW w:w="3555" w:type="dxa"/>
          </w:tcPr>
          <w:p w:rsidR="003163CE" w:rsidRDefault="003163CE">
            <w:pPr>
              <w:jc w:val="center"/>
              <w:rPr>
                <w:rFonts w:ascii="宋体" w:hAnsi="宋体"/>
                <w:b/>
                <w:color w:val="000000" w:themeColor="text1"/>
                <w:spacing w:val="-20"/>
                <w:sz w:val="20"/>
                <w:szCs w:val="20"/>
                <w:u w:val="single"/>
              </w:rPr>
            </w:pPr>
          </w:p>
        </w:tc>
      </w:tr>
      <w:tr w:rsidR="005660DC">
        <w:tc>
          <w:tcPr>
            <w:tcW w:w="3119" w:type="dxa"/>
          </w:tcPr>
          <w:p w:rsidR="003163CE" w:rsidRDefault="003163CE">
            <w:pPr>
              <w:jc w:val="center"/>
              <w:rPr>
                <w:rFonts w:ascii="宋体" w:hAnsi="宋体"/>
                <w:b/>
                <w:color w:val="000000" w:themeColor="text1"/>
                <w:sz w:val="20"/>
                <w:szCs w:val="20"/>
              </w:rPr>
            </w:pPr>
          </w:p>
        </w:tc>
        <w:tc>
          <w:tcPr>
            <w:tcW w:w="3249" w:type="dxa"/>
          </w:tcPr>
          <w:p w:rsidR="003163CE" w:rsidRDefault="003163CE">
            <w:pPr>
              <w:jc w:val="center"/>
              <w:rPr>
                <w:rFonts w:ascii="宋体" w:hAnsi="宋体"/>
                <w:b/>
                <w:color w:val="000000" w:themeColor="text1"/>
                <w:spacing w:val="-20"/>
                <w:sz w:val="20"/>
                <w:szCs w:val="20"/>
                <w:u w:val="single"/>
              </w:rPr>
            </w:pPr>
          </w:p>
        </w:tc>
        <w:tc>
          <w:tcPr>
            <w:tcW w:w="3555" w:type="dxa"/>
          </w:tcPr>
          <w:p w:rsidR="003163CE" w:rsidRDefault="003163CE">
            <w:pPr>
              <w:jc w:val="center"/>
              <w:rPr>
                <w:rFonts w:ascii="宋体" w:hAnsi="宋体"/>
                <w:b/>
                <w:color w:val="000000" w:themeColor="text1"/>
                <w:spacing w:val="-20"/>
                <w:sz w:val="20"/>
                <w:szCs w:val="20"/>
                <w:u w:val="single"/>
              </w:rPr>
            </w:pPr>
          </w:p>
        </w:tc>
      </w:tr>
    </w:tbl>
    <w:p w:rsidR="003163CE" w:rsidRPr="0082774B" w:rsidRDefault="005E1F9F" w:rsidP="0082774B">
      <w:pPr>
        <w:ind w:leftChars="-337" w:left="-169" w:hangingChars="271" w:hanging="539"/>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tbl>
      <w:tblPr>
        <w:tblStyle w:val="a8"/>
        <w:tblW w:w="10035" w:type="dxa"/>
        <w:tblInd w:w="-855" w:type="dxa"/>
        <w:tblLayout w:type="fixed"/>
        <w:tblLook w:val="04A0"/>
      </w:tblPr>
      <w:tblGrid>
        <w:gridCol w:w="2130"/>
        <w:gridCol w:w="2519"/>
        <w:gridCol w:w="1843"/>
        <w:gridCol w:w="3543"/>
      </w:tblGrid>
      <w:tr w:rsidR="005660DC">
        <w:tc>
          <w:tcPr>
            <w:tcW w:w="2130" w:type="dxa"/>
          </w:tcPr>
          <w:p w:rsidR="003163CE" w:rsidRDefault="005E1F9F">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3163CE" w:rsidRDefault="005E1F9F">
            <w:pPr>
              <w:rPr>
                <w:b/>
                <w:color w:val="000000" w:themeColor="text1"/>
                <w:sz w:val="20"/>
                <w:szCs w:val="20"/>
              </w:rPr>
            </w:pPr>
            <w:r>
              <w:rPr>
                <w:rFonts w:hint="eastAsia"/>
                <w:b/>
                <w:color w:val="000000" w:themeColor="text1"/>
                <w:sz w:val="20"/>
                <w:szCs w:val="20"/>
              </w:rPr>
              <w:t>服务名称</w:t>
            </w:r>
          </w:p>
        </w:tc>
        <w:tc>
          <w:tcPr>
            <w:tcW w:w="2519" w:type="dxa"/>
          </w:tcPr>
          <w:p w:rsidR="003163CE" w:rsidRDefault="005E1F9F">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3163CE" w:rsidRDefault="005E1F9F">
            <w:pPr>
              <w:rPr>
                <w:b/>
                <w:color w:val="000000" w:themeColor="text1"/>
                <w:sz w:val="20"/>
                <w:szCs w:val="20"/>
              </w:rPr>
            </w:pPr>
            <w:r>
              <w:rPr>
                <w:rFonts w:hint="eastAsia"/>
                <w:b/>
                <w:color w:val="000000" w:themeColor="text1"/>
                <w:sz w:val="20"/>
                <w:szCs w:val="20"/>
              </w:rPr>
              <w:t>服务类型</w:t>
            </w:r>
          </w:p>
        </w:tc>
        <w:tc>
          <w:tcPr>
            <w:tcW w:w="1843" w:type="dxa"/>
          </w:tcPr>
          <w:p w:rsidR="003163CE" w:rsidRDefault="005E1F9F">
            <w:pPr>
              <w:rPr>
                <w:b/>
                <w:color w:val="000000" w:themeColor="text1"/>
                <w:sz w:val="20"/>
                <w:szCs w:val="20"/>
              </w:rPr>
            </w:pPr>
            <w:r>
              <w:rPr>
                <w:rFonts w:hint="eastAsia"/>
                <w:b/>
                <w:color w:val="000000" w:themeColor="text1"/>
                <w:sz w:val="20"/>
                <w:szCs w:val="20"/>
              </w:rPr>
              <w:t>规格</w:t>
            </w:r>
          </w:p>
        </w:tc>
        <w:tc>
          <w:tcPr>
            <w:tcW w:w="3543" w:type="dxa"/>
          </w:tcPr>
          <w:p w:rsidR="003163CE" w:rsidRDefault="005E1F9F">
            <w:pPr>
              <w:rPr>
                <w:b/>
                <w:color w:val="000000" w:themeColor="text1"/>
                <w:sz w:val="20"/>
                <w:szCs w:val="20"/>
              </w:rPr>
            </w:pPr>
            <w:r>
              <w:rPr>
                <w:rFonts w:hint="eastAsia"/>
                <w:b/>
                <w:color w:val="000000" w:themeColor="text1"/>
                <w:sz w:val="20"/>
                <w:szCs w:val="20"/>
              </w:rPr>
              <w:t>执行标准</w:t>
            </w:r>
          </w:p>
        </w:tc>
      </w:tr>
      <w:tr w:rsidR="005660DC">
        <w:tc>
          <w:tcPr>
            <w:tcW w:w="2130" w:type="dxa"/>
          </w:tcPr>
          <w:p w:rsidR="00D444E1" w:rsidRDefault="00D444E1" w:rsidP="00D444E1">
            <w:pPr>
              <w:autoSpaceDE w:val="0"/>
              <w:autoSpaceDN w:val="0"/>
              <w:adjustRightInd w:val="0"/>
              <w:spacing w:line="360" w:lineRule="auto"/>
              <w:rPr>
                <w:rFonts w:hAnsi="宋体" w:cs="宋体"/>
                <w:lang w:val="zh-CN"/>
              </w:rPr>
            </w:pPr>
            <w:r>
              <w:rPr>
                <w:rFonts w:hAnsi="宋体" w:cs="宋体" w:hint="eastAsia"/>
                <w:b/>
                <w:bCs/>
                <w:lang w:val="zh-CN"/>
              </w:rPr>
              <w:t>无人机的技术开发；计算机软件研发</w:t>
            </w:r>
          </w:p>
          <w:p w:rsidR="003163CE" w:rsidRDefault="003163CE">
            <w:pPr>
              <w:rPr>
                <w:b/>
                <w:color w:val="000000" w:themeColor="text1"/>
                <w:sz w:val="20"/>
                <w:szCs w:val="20"/>
              </w:rPr>
            </w:pPr>
          </w:p>
        </w:tc>
        <w:tc>
          <w:tcPr>
            <w:tcW w:w="2519" w:type="dxa"/>
          </w:tcPr>
          <w:p w:rsidR="003163CE" w:rsidRDefault="00D444E1">
            <w:pPr>
              <w:rPr>
                <w:b/>
                <w:color w:val="000000" w:themeColor="text1"/>
                <w:sz w:val="20"/>
                <w:szCs w:val="20"/>
              </w:rPr>
            </w:pPr>
            <w:r>
              <w:rPr>
                <w:b/>
                <w:color w:val="000000" w:themeColor="text1"/>
                <w:sz w:val="20"/>
                <w:szCs w:val="20"/>
              </w:rPr>
              <w:lastRenderedPageBreak/>
              <w:t>多种</w:t>
            </w:r>
          </w:p>
        </w:tc>
        <w:tc>
          <w:tcPr>
            <w:tcW w:w="1843" w:type="dxa"/>
          </w:tcPr>
          <w:p w:rsidR="003163CE" w:rsidRDefault="00D444E1">
            <w:pPr>
              <w:rPr>
                <w:b/>
                <w:color w:val="000000" w:themeColor="text1"/>
                <w:sz w:val="20"/>
                <w:szCs w:val="20"/>
              </w:rPr>
            </w:pPr>
            <w:r>
              <w:rPr>
                <w:b/>
                <w:color w:val="000000" w:themeColor="text1"/>
                <w:sz w:val="20"/>
                <w:szCs w:val="20"/>
              </w:rPr>
              <w:t>多种</w:t>
            </w:r>
          </w:p>
        </w:tc>
        <w:tc>
          <w:tcPr>
            <w:tcW w:w="3543" w:type="dxa"/>
          </w:tcPr>
          <w:p w:rsidR="003163CE" w:rsidRDefault="00D444E1">
            <w:pPr>
              <w:rPr>
                <w:b/>
                <w:color w:val="000000" w:themeColor="text1"/>
                <w:sz w:val="20"/>
                <w:szCs w:val="20"/>
              </w:rPr>
            </w:pPr>
            <w:r w:rsidRPr="00AB0D7A">
              <w:rPr>
                <w:rFonts w:ascii="Arial" w:hAnsi="Arial" w:cs="Arial" w:hint="eastAsia"/>
                <w:b/>
                <w:color w:val="333333"/>
                <w:spacing w:val="7"/>
                <w:sz w:val="20"/>
                <w:szCs w:val="20"/>
              </w:rPr>
              <w:t>GB/T 38058-2019</w:t>
            </w:r>
            <w:r w:rsidRPr="00AB0D7A">
              <w:rPr>
                <w:rFonts w:ascii="Arial" w:hAnsi="Arial" w:cs="Arial"/>
                <w:b/>
                <w:sz w:val="20"/>
                <w:szCs w:val="20"/>
              </w:rPr>
              <w:t>《</w:t>
            </w:r>
            <w:r w:rsidRPr="00AB0D7A">
              <w:rPr>
                <w:rFonts w:ascii="Arial" w:hAnsi="Arial" w:cs="Arial" w:hint="eastAsia"/>
                <w:b/>
                <w:sz w:val="20"/>
                <w:szCs w:val="20"/>
              </w:rPr>
              <w:t>民用多旋翼无人机系统试验方法</w:t>
            </w:r>
            <w:r w:rsidRPr="00AB0D7A">
              <w:rPr>
                <w:rFonts w:ascii="Arial" w:hAnsi="Arial" w:cs="Arial"/>
                <w:b/>
                <w:sz w:val="20"/>
                <w:szCs w:val="20"/>
              </w:rPr>
              <w:t>》</w:t>
            </w:r>
            <w:r>
              <w:rPr>
                <w:rFonts w:ascii="Arial" w:hAnsi="Arial" w:cs="Arial"/>
                <w:szCs w:val="21"/>
              </w:rPr>
              <w:t>、</w:t>
            </w:r>
            <w:r w:rsidRPr="00680C2A">
              <w:rPr>
                <w:rFonts w:ascii="Arial" w:hAnsi="Arial" w:cs="Arial" w:hint="eastAsia"/>
                <w:szCs w:val="21"/>
              </w:rPr>
              <w:t xml:space="preserve">GJB 5887-2006 </w:t>
            </w:r>
            <w:r w:rsidRPr="00AB0D7A">
              <w:rPr>
                <w:rFonts w:ascii="宋体" w:hAnsi="宋体" w:cs="Arial" w:hint="eastAsia"/>
                <w:b/>
                <w:sz w:val="20"/>
                <w:szCs w:val="20"/>
              </w:rPr>
              <w:t>《</w:t>
            </w:r>
            <w:r w:rsidRPr="00AB0D7A">
              <w:rPr>
                <w:rFonts w:ascii="Arial" w:hAnsi="Arial" w:cs="Arial" w:hint="eastAsia"/>
                <w:b/>
                <w:sz w:val="20"/>
                <w:szCs w:val="20"/>
              </w:rPr>
              <w:t>无人机任务设备通用要求</w:t>
            </w:r>
            <w:r w:rsidRPr="00AB0D7A">
              <w:rPr>
                <w:rFonts w:ascii="宋体" w:hAnsi="宋体" w:cs="Arial" w:hint="eastAsia"/>
                <w:b/>
                <w:sz w:val="20"/>
                <w:szCs w:val="20"/>
              </w:rPr>
              <w:t>》</w:t>
            </w:r>
          </w:p>
        </w:tc>
      </w:tr>
      <w:tr w:rsidR="005660DC">
        <w:tc>
          <w:tcPr>
            <w:tcW w:w="2130" w:type="dxa"/>
          </w:tcPr>
          <w:p w:rsidR="003163CE" w:rsidRDefault="003163CE">
            <w:pPr>
              <w:rPr>
                <w:b/>
                <w:color w:val="000000" w:themeColor="text1"/>
                <w:sz w:val="20"/>
                <w:szCs w:val="20"/>
              </w:rPr>
            </w:pPr>
          </w:p>
        </w:tc>
        <w:tc>
          <w:tcPr>
            <w:tcW w:w="2519" w:type="dxa"/>
          </w:tcPr>
          <w:p w:rsidR="003163CE" w:rsidRDefault="003163CE">
            <w:pPr>
              <w:rPr>
                <w:b/>
                <w:color w:val="000000" w:themeColor="text1"/>
                <w:sz w:val="20"/>
                <w:szCs w:val="20"/>
              </w:rPr>
            </w:pPr>
          </w:p>
        </w:tc>
        <w:tc>
          <w:tcPr>
            <w:tcW w:w="1843" w:type="dxa"/>
          </w:tcPr>
          <w:p w:rsidR="003163CE" w:rsidRDefault="003163CE">
            <w:pPr>
              <w:rPr>
                <w:b/>
                <w:color w:val="000000" w:themeColor="text1"/>
                <w:sz w:val="20"/>
                <w:szCs w:val="20"/>
              </w:rPr>
            </w:pPr>
          </w:p>
        </w:tc>
        <w:tc>
          <w:tcPr>
            <w:tcW w:w="3543" w:type="dxa"/>
          </w:tcPr>
          <w:p w:rsidR="003163CE" w:rsidRDefault="003163CE">
            <w:pPr>
              <w:rPr>
                <w:b/>
                <w:color w:val="000000" w:themeColor="text1"/>
                <w:sz w:val="20"/>
                <w:szCs w:val="20"/>
              </w:rPr>
            </w:pPr>
          </w:p>
        </w:tc>
      </w:tr>
      <w:tr w:rsidR="005660DC">
        <w:tc>
          <w:tcPr>
            <w:tcW w:w="2130" w:type="dxa"/>
          </w:tcPr>
          <w:p w:rsidR="003163CE" w:rsidRDefault="003163CE">
            <w:pPr>
              <w:rPr>
                <w:b/>
                <w:color w:val="000000" w:themeColor="text1"/>
                <w:sz w:val="20"/>
                <w:szCs w:val="20"/>
              </w:rPr>
            </w:pPr>
          </w:p>
        </w:tc>
        <w:tc>
          <w:tcPr>
            <w:tcW w:w="2519" w:type="dxa"/>
          </w:tcPr>
          <w:p w:rsidR="003163CE" w:rsidRDefault="003163CE">
            <w:pPr>
              <w:rPr>
                <w:b/>
                <w:color w:val="000000" w:themeColor="text1"/>
                <w:sz w:val="20"/>
                <w:szCs w:val="20"/>
              </w:rPr>
            </w:pPr>
          </w:p>
        </w:tc>
        <w:tc>
          <w:tcPr>
            <w:tcW w:w="1843" w:type="dxa"/>
          </w:tcPr>
          <w:p w:rsidR="003163CE" w:rsidRDefault="003163CE">
            <w:pPr>
              <w:rPr>
                <w:b/>
                <w:color w:val="000000" w:themeColor="text1"/>
                <w:sz w:val="20"/>
                <w:szCs w:val="20"/>
              </w:rPr>
            </w:pPr>
          </w:p>
        </w:tc>
        <w:tc>
          <w:tcPr>
            <w:tcW w:w="3543" w:type="dxa"/>
          </w:tcPr>
          <w:p w:rsidR="003163CE" w:rsidRDefault="003163CE">
            <w:pPr>
              <w:rPr>
                <w:b/>
                <w:color w:val="000000" w:themeColor="text1"/>
                <w:sz w:val="20"/>
                <w:szCs w:val="20"/>
              </w:rPr>
            </w:pPr>
          </w:p>
        </w:tc>
      </w:tr>
      <w:tr w:rsidR="005660DC">
        <w:tc>
          <w:tcPr>
            <w:tcW w:w="2130" w:type="dxa"/>
          </w:tcPr>
          <w:p w:rsidR="003163CE" w:rsidRDefault="003163CE">
            <w:pPr>
              <w:rPr>
                <w:b/>
                <w:color w:val="000000" w:themeColor="text1"/>
                <w:sz w:val="20"/>
                <w:szCs w:val="20"/>
              </w:rPr>
            </w:pPr>
          </w:p>
        </w:tc>
        <w:tc>
          <w:tcPr>
            <w:tcW w:w="2519" w:type="dxa"/>
          </w:tcPr>
          <w:p w:rsidR="003163CE" w:rsidRDefault="003163CE">
            <w:pPr>
              <w:rPr>
                <w:b/>
                <w:color w:val="000000" w:themeColor="text1"/>
                <w:sz w:val="20"/>
                <w:szCs w:val="20"/>
              </w:rPr>
            </w:pPr>
          </w:p>
        </w:tc>
        <w:tc>
          <w:tcPr>
            <w:tcW w:w="1843" w:type="dxa"/>
          </w:tcPr>
          <w:p w:rsidR="003163CE" w:rsidRDefault="003163CE">
            <w:pPr>
              <w:rPr>
                <w:b/>
                <w:color w:val="000000" w:themeColor="text1"/>
                <w:sz w:val="20"/>
                <w:szCs w:val="20"/>
              </w:rPr>
            </w:pPr>
          </w:p>
        </w:tc>
        <w:tc>
          <w:tcPr>
            <w:tcW w:w="3543" w:type="dxa"/>
          </w:tcPr>
          <w:p w:rsidR="003163CE" w:rsidRDefault="003163CE">
            <w:pPr>
              <w:rPr>
                <w:b/>
                <w:color w:val="000000" w:themeColor="text1"/>
                <w:sz w:val="20"/>
                <w:szCs w:val="20"/>
              </w:rPr>
            </w:pPr>
          </w:p>
        </w:tc>
      </w:tr>
    </w:tbl>
    <w:p w:rsidR="003163CE" w:rsidRDefault="005E1F9F" w:rsidP="004745D2">
      <w:pPr>
        <w:spacing w:line="360" w:lineRule="auto"/>
        <w:ind w:leftChars="-337" w:left="-137" w:hangingChars="271" w:hanging="5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3163CE" w:rsidRDefault="00D444E1" w:rsidP="00D444E1">
      <w:pPr>
        <w:spacing w:line="360" w:lineRule="auto"/>
        <w:ind w:leftChars="-337" w:left="-137" w:hangingChars="271" w:hanging="571"/>
        <w:rPr>
          <w:b/>
          <w:color w:val="000000" w:themeColor="text1"/>
          <w:spacing w:val="-10"/>
          <w:szCs w:val="21"/>
        </w:rPr>
      </w:pPr>
      <w:r>
        <w:rPr>
          <w:rFonts w:hint="eastAsia"/>
          <w:b/>
          <w:color w:val="000000" w:themeColor="text1"/>
          <w:spacing w:val="-10"/>
          <w:szCs w:val="21"/>
        </w:rPr>
        <w:sym w:font="Wingdings 2" w:char="F052"/>
      </w:r>
      <w:r>
        <w:rPr>
          <w:rFonts w:hint="eastAsia"/>
          <w:b/>
          <w:color w:val="000000" w:themeColor="text1"/>
          <w:spacing w:val="-10"/>
          <w:szCs w:val="21"/>
        </w:rPr>
        <w:t xml:space="preserve"> </w:t>
      </w:r>
      <w:r w:rsidR="005E1F9F">
        <w:rPr>
          <w:rFonts w:hint="eastAsia"/>
          <w:b/>
          <w:color w:val="000000" w:themeColor="text1"/>
          <w:spacing w:val="-10"/>
          <w:szCs w:val="21"/>
        </w:rPr>
        <w:t>体系运行开始的</w:t>
      </w:r>
      <w:r>
        <w:rPr>
          <w:rFonts w:hint="eastAsia"/>
          <w:b/>
          <w:color w:val="000000" w:themeColor="text1"/>
          <w:spacing w:val="-10"/>
          <w:szCs w:val="21"/>
        </w:rPr>
        <w:t>2019</w:t>
      </w:r>
      <w:r w:rsidR="005E1F9F">
        <w:rPr>
          <w:rFonts w:hint="eastAsia"/>
          <w:b/>
          <w:color w:val="000000" w:themeColor="text1"/>
          <w:spacing w:val="-10"/>
          <w:szCs w:val="21"/>
        </w:rPr>
        <w:t>年</w:t>
      </w:r>
      <w:r>
        <w:rPr>
          <w:rFonts w:hint="eastAsia"/>
          <w:b/>
          <w:color w:val="000000" w:themeColor="text1"/>
          <w:spacing w:val="-10"/>
          <w:szCs w:val="21"/>
        </w:rPr>
        <w:t>3</w:t>
      </w:r>
      <w:r w:rsidR="005E1F9F">
        <w:rPr>
          <w:rFonts w:hint="eastAsia"/>
          <w:b/>
          <w:color w:val="000000" w:themeColor="text1"/>
          <w:spacing w:val="-10"/>
          <w:szCs w:val="21"/>
        </w:rPr>
        <w:t>月</w:t>
      </w:r>
      <w:bookmarkStart w:id="21" w:name="OLE_LINK1"/>
      <w:r>
        <w:rPr>
          <w:rFonts w:hint="eastAsia"/>
          <w:b/>
          <w:color w:val="000000" w:themeColor="text1"/>
          <w:spacing w:val="-10"/>
          <w:szCs w:val="21"/>
        </w:rPr>
        <w:t>20</w:t>
      </w:r>
      <w:r w:rsidR="005E1F9F">
        <w:rPr>
          <w:rFonts w:hint="eastAsia"/>
          <w:b/>
          <w:color w:val="000000" w:themeColor="text1"/>
          <w:spacing w:val="-10"/>
          <w:szCs w:val="21"/>
        </w:rPr>
        <w:t>日</w:t>
      </w:r>
      <w:bookmarkEnd w:id="21"/>
      <w:r w:rsidR="005E1F9F">
        <w:rPr>
          <w:rFonts w:hint="eastAsia"/>
          <w:b/>
          <w:color w:val="000000" w:themeColor="text1"/>
          <w:spacing w:val="-10"/>
          <w:szCs w:val="21"/>
        </w:rPr>
        <w:t>至</w:t>
      </w:r>
      <w:r w:rsidR="0082774B">
        <w:rPr>
          <w:rFonts w:hint="eastAsia"/>
          <w:b/>
          <w:color w:val="000000" w:themeColor="text1"/>
          <w:spacing w:val="-10"/>
          <w:szCs w:val="21"/>
        </w:rPr>
        <w:t>2020</w:t>
      </w:r>
      <w:r w:rsidR="005E1F9F">
        <w:rPr>
          <w:rFonts w:hint="eastAsia"/>
          <w:b/>
          <w:color w:val="000000" w:themeColor="text1"/>
          <w:spacing w:val="-10"/>
          <w:szCs w:val="21"/>
        </w:rPr>
        <w:t>年</w:t>
      </w:r>
      <w:r w:rsidR="0082774B">
        <w:rPr>
          <w:rFonts w:hint="eastAsia"/>
          <w:b/>
          <w:color w:val="000000" w:themeColor="text1"/>
          <w:spacing w:val="-10"/>
          <w:szCs w:val="21"/>
        </w:rPr>
        <w:t>1</w:t>
      </w:r>
      <w:r w:rsidR="005E1F9F">
        <w:rPr>
          <w:rFonts w:hint="eastAsia"/>
          <w:b/>
          <w:color w:val="000000" w:themeColor="text1"/>
          <w:spacing w:val="-10"/>
          <w:szCs w:val="21"/>
        </w:rPr>
        <w:t>月</w:t>
      </w:r>
      <w:r w:rsidR="0082774B">
        <w:rPr>
          <w:rFonts w:hint="eastAsia"/>
          <w:b/>
          <w:color w:val="000000" w:themeColor="text1"/>
          <w:spacing w:val="-10"/>
          <w:szCs w:val="21"/>
        </w:rPr>
        <w:t>15</w:t>
      </w:r>
      <w:r w:rsidR="005E1F9F">
        <w:rPr>
          <w:rFonts w:hint="eastAsia"/>
          <w:b/>
          <w:color w:val="000000" w:themeColor="text1"/>
          <w:spacing w:val="-10"/>
          <w:szCs w:val="21"/>
        </w:rPr>
        <w:t>日。</w:t>
      </w:r>
    </w:p>
    <w:p w:rsidR="003163CE" w:rsidRDefault="005E1F9F" w:rsidP="004745D2">
      <w:pPr>
        <w:spacing w:line="360" w:lineRule="auto"/>
        <w:ind w:leftChars="-337" w:left="-191" w:hangingChars="271" w:hanging="517"/>
        <w:rPr>
          <w:b/>
          <w:color w:val="000000" w:themeColor="text1"/>
          <w:spacing w:val="-10"/>
          <w:szCs w:val="21"/>
          <w:u w:val="single"/>
        </w:rPr>
      </w:pPr>
      <w:r>
        <w:rPr>
          <w:rFonts w:hint="eastAsia"/>
          <w:b/>
          <w:color w:val="000000" w:themeColor="text1"/>
          <w:spacing w:val="-10"/>
          <w:szCs w:val="21"/>
        </w:rPr>
        <w:t>□上次审核时间年月日至年月日（再认证填写）</w:t>
      </w:r>
    </w:p>
    <w:p w:rsidR="003163CE" w:rsidRDefault="005E1F9F" w:rsidP="004745D2">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3163CE" w:rsidRDefault="00D444E1" w:rsidP="00D444E1">
      <w:pPr>
        <w:spacing w:line="360" w:lineRule="auto"/>
        <w:ind w:leftChars="-337" w:left="-137" w:hangingChars="271" w:hanging="571"/>
        <w:rPr>
          <w:b/>
          <w:color w:val="000000" w:themeColor="text1"/>
          <w:spacing w:val="-10"/>
          <w:szCs w:val="21"/>
        </w:rPr>
      </w:pPr>
      <w:r>
        <w:rPr>
          <w:rFonts w:hint="eastAsia"/>
          <w:b/>
          <w:color w:val="000000" w:themeColor="text1"/>
          <w:spacing w:val="-10"/>
          <w:szCs w:val="21"/>
        </w:rPr>
        <w:sym w:font="Wingdings 2" w:char="F052"/>
      </w:r>
      <w:r w:rsidR="005E1F9F">
        <w:rPr>
          <w:rFonts w:ascii="宋体" w:hAnsi="宋体" w:hint="eastAsia"/>
          <w:b/>
          <w:color w:val="000000" w:themeColor="text1"/>
          <w:szCs w:val="21"/>
        </w:rPr>
        <w:t>已完成审核计划的全部工作</w:t>
      </w:r>
    </w:p>
    <w:p w:rsidR="003163CE" w:rsidRDefault="005E1F9F" w:rsidP="004745D2">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3163CE" w:rsidRDefault="005E1F9F" w:rsidP="004745D2">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3163CE" w:rsidRDefault="005E1F9F" w:rsidP="00E53404">
      <w:pPr>
        <w:spacing w:beforeLines="100" w:line="320" w:lineRule="exact"/>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rsidR="005660DC">
        <w:trPr>
          <w:cantSplit/>
          <w:trHeight w:val="985"/>
          <w:jc w:val="center"/>
        </w:trPr>
        <w:tc>
          <w:tcPr>
            <w:tcW w:w="720" w:type="dxa"/>
            <w:vMerge w:val="restart"/>
            <w:textDirection w:val="tbRlV"/>
            <w:vAlign w:val="center"/>
          </w:tcPr>
          <w:p w:rsidR="003163CE" w:rsidRDefault="005E1F9F" w:rsidP="004745D2">
            <w:pPr>
              <w:spacing w:line="240" w:lineRule="exact"/>
              <w:ind w:left="201" w:right="113" w:hangingChars="100" w:hanging="201"/>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rsidR="00D444E1" w:rsidRDefault="005E1F9F">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p w:rsidR="002D6269" w:rsidRDefault="002D6269">
            <w:pPr>
              <w:spacing w:line="240" w:lineRule="exact"/>
              <w:rPr>
                <w:b/>
                <w:sz w:val="20"/>
                <w:szCs w:val="20"/>
              </w:rPr>
            </w:pPr>
            <w:r>
              <w:rPr>
                <w:rFonts w:hint="eastAsia"/>
                <w:b/>
                <w:sz w:val="20"/>
                <w:szCs w:val="20"/>
              </w:rPr>
              <w:t>对</w:t>
            </w:r>
            <w:r w:rsidR="00D444E1" w:rsidRPr="00AB0D7A">
              <w:rPr>
                <w:rFonts w:hint="eastAsia"/>
                <w:b/>
                <w:sz w:val="20"/>
                <w:szCs w:val="20"/>
              </w:rPr>
              <w:t>国际、国内、地区和当地的各种法律法规、技术、竞争、市场、文化、社会和经济因素</w:t>
            </w:r>
            <w:r>
              <w:rPr>
                <w:rFonts w:hint="eastAsia"/>
                <w:b/>
                <w:sz w:val="20"/>
                <w:szCs w:val="20"/>
              </w:rPr>
              <w:t>等进行了识别；</w:t>
            </w:r>
            <w:r w:rsidR="00CE5737">
              <w:rPr>
                <w:rFonts w:hint="eastAsia"/>
                <w:b/>
                <w:sz w:val="20"/>
                <w:szCs w:val="20"/>
              </w:rPr>
              <w:t>编制了环境因素列表，具体如下：</w:t>
            </w:r>
          </w:p>
          <w:p w:rsidR="002D6269" w:rsidRDefault="002D6269">
            <w:pPr>
              <w:spacing w:line="240" w:lineRule="exact"/>
              <w:rPr>
                <w:b/>
                <w:sz w:val="20"/>
                <w:szCs w:val="20"/>
              </w:rPr>
            </w:pPr>
            <w:r>
              <w:rPr>
                <w:rFonts w:hint="eastAsia"/>
                <w:b/>
                <w:sz w:val="20"/>
                <w:szCs w:val="20"/>
              </w:rPr>
              <w:sym w:font="Wingdings 2" w:char="F098"/>
            </w:r>
            <w:r>
              <w:rPr>
                <w:rFonts w:hint="eastAsia"/>
                <w:b/>
                <w:sz w:val="20"/>
                <w:szCs w:val="20"/>
              </w:rPr>
              <w:t>内部条件：公司的价值观、产品和服务、战略方向、文化与能力；</w:t>
            </w:r>
          </w:p>
          <w:p w:rsidR="002D6269" w:rsidRDefault="002D6269">
            <w:pPr>
              <w:spacing w:line="240" w:lineRule="exact"/>
              <w:rPr>
                <w:b/>
                <w:sz w:val="20"/>
                <w:szCs w:val="20"/>
              </w:rPr>
            </w:pPr>
            <w:r>
              <w:rPr>
                <w:rFonts w:hint="eastAsia"/>
                <w:b/>
                <w:sz w:val="20"/>
                <w:szCs w:val="20"/>
              </w:rPr>
              <w:sym w:font="Wingdings 2" w:char="F098"/>
            </w:r>
            <w:r>
              <w:rPr>
                <w:rFonts w:hint="eastAsia"/>
                <w:b/>
                <w:sz w:val="20"/>
                <w:szCs w:val="20"/>
              </w:rPr>
              <w:t>外部环境</w:t>
            </w:r>
            <w:r w:rsidR="00D444E1" w:rsidRPr="00AB0D7A">
              <w:rPr>
                <w:rFonts w:hint="eastAsia"/>
                <w:b/>
                <w:sz w:val="20"/>
                <w:szCs w:val="20"/>
              </w:rPr>
              <w:t>环境：</w:t>
            </w:r>
            <w:r>
              <w:rPr>
                <w:rFonts w:hint="eastAsia"/>
                <w:b/>
                <w:sz w:val="20"/>
                <w:szCs w:val="20"/>
              </w:rPr>
              <w:t>法律法规、社会文化、政治、技术、竞争力、水平气候、空气和水质量、</w:t>
            </w:r>
            <w:r w:rsidR="00D444E1" w:rsidRPr="00AB0D7A">
              <w:rPr>
                <w:rFonts w:hint="eastAsia"/>
                <w:b/>
                <w:sz w:val="20"/>
                <w:szCs w:val="20"/>
              </w:rPr>
              <w:t>资源的可获得性等相关因素；</w:t>
            </w:r>
          </w:p>
          <w:p w:rsidR="00464D6E" w:rsidRDefault="00D444E1">
            <w:pPr>
              <w:spacing w:line="240" w:lineRule="exact"/>
              <w:rPr>
                <w:b/>
                <w:sz w:val="20"/>
                <w:szCs w:val="20"/>
              </w:rPr>
            </w:pPr>
            <w:r w:rsidRPr="00AB0D7A">
              <w:rPr>
                <w:rFonts w:hint="eastAsia"/>
                <w:b/>
                <w:sz w:val="20"/>
                <w:szCs w:val="20"/>
              </w:rPr>
              <w:t>对这些内外部因素</w:t>
            </w:r>
            <w:r w:rsidR="002D6269">
              <w:rPr>
                <w:rFonts w:hint="eastAsia"/>
                <w:b/>
                <w:sz w:val="20"/>
                <w:szCs w:val="20"/>
              </w:rPr>
              <w:t>进行了</w:t>
            </w:r>
            <w:r w:rsidR="002D6269">
              <w:rPr>
                <w:rFonts w:hint="eastAsia"/>
                <w:b/>
                <w:sz w:val="20"/>
                <w:szCs w:val="20"/>
              </w:rPr>
              <w:t>SWOT</w:t>
            </w:r>
            <w:r w:rsidR="002D6269">
              <w:rPr>
                <w:rFonts w:hint="eastAsia"/>
                <w:b/>
                <w:sz w:val="20"/>
                <w:szCs w:val="20"/>
              </w:rPr>
              <w:t>分析并制定了应对措施和监视</w:t>
            </w:r>
            <w:r w:rsidR="00464D6E">
              <w:rPr>
                <w:rFonts w:hint="eastAsia"/>
                <w:b/>
                <w:sz w:val="20"/>
                <w:szCs w:val="20"/>
              </w:rPr>
              <w:t>方法（一年一次）</w:t>
            </w:r>
          </w:p>
          <w:p w:rsidR="003163CE" w:rsidRPr="00AB0D7A" w:rsidRDefault="00D444E1">
            <w:pPr>
              <w:spacing w:line="240" w:lineRule="exact"/>
              <w:rPr>
                <w:b/>
                <w:color w:val="000000" w:themeColor="text1"/>
                <w:sz w:val="20"/>
                <w:szCs w:val="20"/>
              </w:rPr>
            </w:pPr>
            <w:r w:rsidRPr="00AB0D7A">
              <w:rPr>
                <w:rFonts w:hint="eastAsia"/>
                <w:b/>
                <w:sz w:val="20"/>
                <w:szCs w:val="20"/>
              </w:rPr>
              <w:t>通过定</w:t>
            </w:r>
            <w:r w:rsidR="002D6269">
              <w:rPr>
                <w:rFonts w:hint="eastAsia"/>
                <w:b/>
                <w:sz w:val="20"/>
                <w:szCs w:val="20"/>
              </w:rPr>
              <w:t>期的网站获取、顾客沟通、及定期</w:t>
            </w:r>
            <w:r w:rsidRPr="00AB0D7A">
              <w:rPr>
                <w:rFonts w:hint="eastAsia"/>
                <w:b/>
                <w:sz w:val="20"/>
                <w:szCs w:val="20"/>
              </w:rPr>
              <w:t>内部总结等方式进行监视和评审。</w:t>
            </w:r>
          </w:p>
        </w:tc>
      </w:tr>
      <w:tr w:rsidR="005660DC">
        <w:trPr>
          <w:cantSplit/>
          <w:trHeight w:val="1417"/>
          <w:jc w:val="center"/>
        </w:trPr>
        <w:tc>
          <w:tcPr>
            <w:tcW w:w="720" w:type="dxa"/>
            <w:vMerge/>
            <w:textDirection w:val="tbRlV"/>
            <w:vAlign w:val="center"/>
          </w:tcPr>
          <w:p w:rsidR="003163CE" w:rsidRDefault="003163CE" w:rsidP="004745D2">
            <w:pPr>
              <w:spacing w:line="240" w:lineRule="exact"/>
              <w:ind w:left="201" w:right="113" w:hangingChars="100" w:hanging="201"/>
              <w:jc w:val="center"/>
              <w:rPr>
                <w:rFonts w:ascii="宋体" w:hAnsi="宋体"/>
                <w:b/>
                <w:color w:val="000000" w:themeColor="text1"/>
                <w:sz w:val="20"/>
                <w:szCs w:val="20"/>
              </w:rPr>
            </w:pPr>
          </w:p>
        </w:tc>
        <w:tc>
          <w:tcPr>
            <w:tcW w:w="9198" w:type="dxa"/>
          </w:tcPr>
          <w:p w:rsidR="00D444E1" w:rsidRDefault="005E1F9F">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p w:rsidR="00464D6E" w:rsidRDefault="00D444E1">
            <w:pPr>
              <w:spacing w:line="240" w:lineRule="exact"/>
              <w:rPr>
                <w:b/>
                <w:sz w:val="20"/>
                <w:szCs w:val="20"/>
              </w:rPr>
            </w:pPr>
            <w:r w:rsidRPr="00AB0D7A">
              <w:rPr>
                <w:rFonts w:hint="eastAsia"/>
                <w:b/>
                <w:sz w:val="20"/>
                <w:szCs w:val="20"/>
              </w:rPr>
              <w:t>公</w:t>
            </w:r>
            <w:r w:rsidR="00AB0D7A" w:rsidRPr="00AB0D7A">
              <w:rPr>
                <w:rFonts w:hint="eastAsia"/>
                <w:b/>
                <w:sz w:val="20"/>
                <w:szCs w:val="20"/>
              </w:rPr>
              <w:t>司确定了与质量管理体系有关的相关方包括顾客、政府机构、社区</w:t>
            </w:r>
            <w:r w:rsidRPr="00AB0D7A">
              <w:rPr>
                <w:rFonts w:hint="eastAsia"/>
                <w:b/>
                <w:sz w:val="20"/>
                <w:szCs w:val="20"/>
              </w:rPr>
              <w:t>、供应商、内部员工等。</w:t>
            </w:r>
          </w:p>
          <w:p w:rsidR="00464D6E" w:rsidRDefault="00464D6E">
            <w:pPr>
              <w:spacing w:line="240" w:lineRule="exact"/>
              <w:rPr>
                <w:b/>
                <w:sz w:val="20"/>
                <w:szCs w:val="20"/>
              </w:rPr>
            </w:pPr>
            <w:r>
              <w:rPr>
                <w:rFonts w:hint="eastAsia"/>
                <w:b/>
                <w:sz w:val="20"/>
                <w:szCs w:val="20"/>
              </w:rPr>
              <w:sym w:font="Wingdings 2" w:char="F098"/>
            </w:r>
            <w:r w:rsidR="00D444E1" w:rsidRPr="00AB0D7A">
              <w:rPr>
                <w:rFonts w:hint="eastAsia"/>
                <w:b/>
                <w:sz w:val="20"/>
                <w:szCs w:val="20"/>
              </w:rPr>
              <w:t>相关方对企业的要求有：遵守国家的现行法律法规、保持有效的资质、</w:t>
            </w:r>
            <w:r w:rsidR="004B28F0">
              <w:rPr>
                <w:rFonts w:hint="eastAsia"/>
                <w:b/>
                <w:sz w:val="20"/>
                <w:szCs w:val="20"/>
              </w:rPr>
              <w:t>研发的产品优良先进</w:t>
            </w:r>
            <w:r w:rsidR="00D444E1" w:rsidRPr="00AB0D7A">
              <w:rPr>
                <w:rFonts w:hint="eastAsia"/>
                <w:b/>
                <w:sz w:val="20"/>
                <w:szCs w:val="20"/>
              </w:rPr>
              <w:t>、量具定期检定、不断提高技术水平以及不断提高客户满意度等。</w:t>
            </w:r>
          </w:p>
          <w:p w:rsidR="003163CE" w:rsidRPr="00AB0D7A" w:rsidRDefault="00464D6E">
            <w:pPr>
              <w:spacing w:line="240" w:lineRule="exact"/>
              <w:rPr>
                <w:b/>
                <w:color w:val="000000" w:themeColor="text1"/>
                <w:sz w:val="20"/>
                <w:szCs w:val="20"/>
              </w:rPr>
            </w:pPr>
            <w:r>
              <w:rPr>
                <w:rFonts w:hint="eastAsia"/>
                <w:b/>
                <w:sz w:val="20"/>
                <w:szCs w:val="20"/>
              </w:rPr>
              <w:sym w:font="Wingdings 2" w:char="F098"/>
            </w:r>
            <w:r w:rsidR="00D444E1" w:rsidRPr="00AB0D7A">
              <w:rPr>
                <w:rFonts w:hint="eastAsia"/>
                <w:b/>
                <w:sz w:val="20"/>
                <w:szCs w:val="20"/>
              </w:rPr>
              <w:t>公司通过关注顾客需求，通过持续改进增强用户满意；遵守国家和地方各项法律法规，履行合规义务；</w:t>
            </w:r>
            <w:r>
              <w:rPr>
                <w:rFonts w:hint="eastAsia"/>
                <w:b/>
                <w:sz w:val="20"/>
                <w:szCs w:val="20"/>
              </w:rPr>
              <w:sym w:font="Wingdings 2" w:char="F098"/>
            </w:r>
            <w:r w:rsidR="00D444E1" w:rsidRPr="00AB0D7A">
              <w:rPr>
                <w:rFonts w:hint="eastAsia"/>
                <w:b/>
                <w:sz w:val="20"/>
                <w:szCs w:val="20"/>
              </w:rPr>
              <w:t>以下行为满足相关方需求和期望：持续改进管理体系过程，提升质量绩效等，公司管理层及相关部门将持续关注相关方需求的变化，必要时通过评估风险和机遇，调整管理体系目标和指标或变更管理过程以适应这些变化或实现改进。</w:t>
            </w:r>
          </w:p>
        </w:tc>
      </w:tr>
      <w:tr w:rsidR="005660DC">
        <w:trPr>
          <w:cantSplit/>
          <w:trHeight w:val="2077"/>
          <w:jc w:val="center"/>
        </w:trPr>
        <w:tc>
          <w:tcPr>
            <w:tcW w:w="720" w:type="dxa"/>
            <w:vMerge/>
            <w:textDirection w:val="tbRlV"/>
            <w:vAlign w:val="center"/>
          </w:tcPr>
          <w:p w:rsidR="003163CE" w:rsidRDefault="003163CE" w:rsidP="004745D2">
            <w:pPr>
              <w:spacing w:line="240" w:lineRule="exact"/>
              <w:ind w:left="201" w:right="113" w:hangingChars="100" w:hanging="201"/>
              <w:jc w:val="center"/>
              <w:rPr>
                <w:rFonts w:ascii="宋体" w:hAnsi="宋体"/>
                <w:b/>
                <w:color w:val="000000" w:themeColor="text1"/>
                <w:sz w:val="20"/>
                <w:szCs w:val="20"/>
              </w:rPr>
            </w:pPr>
          </w:p>
        </w:tc>
        <w:tc>
          <w:tcPr>
            <w:tcW w:w="9198" w:type="dxa"/>
          </w:tcPr>
          <w:p w:rsidR="003163CE" w:rsidRDefault="005E1F9F">
            <w:pPr>
              <w:spacing w:line="280" w:lineRule="exact"/>
              <w:rPr>
                <w:rFonts w:ascii="宋体" w:hAnsi="宋体"/>
                <w:b/>
                <w:color w:val="000000" w:themeColor="text1"/>
                <w:sz w:val="20"/>
                <w:szCs w:val="20"/>
              </w:rPr>
            </w:pPr>
            <w:r>
              <w:rPr>
                <w:b/>
                <w:color w:val="000000" w:themeColor="text1"/>
                <w:sz w:val="20"/>
                <w:szCs w:val="20"/>
              </w:rPr>
              <w:t>3.</w:t>
            </w:r>
            <w:r w:rsidR="00D444E1">
              <w:rPr>
                <w:rFonts w:hint="eastAsia"/>
                <w:b/>
                <w:color w:val="000000" w:themeColor="text1"/>
                <w:spacing w:val="-10"/>
                <w:sz w:val="20"/>
                <w:szCs w:val="20"/>
              </w:rPr>
              <w:sym w:font="Wingdings 2" w:char="F052"/>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D444E1" w:rsidRPr="00AB0D7A" w:rsidRDefault="00D444E1" w:rsidP="00D444E1">
            <w:pPr>
              <w:autoSpaceDE w:val="0"/>
              <w:autoSpaceDN w:val="0"/>
              <w:adjustRightInd w:val="0"/>
              <w:spacing w:line="360" w:lineRule="auto"/>
              <w:rPr>
                <w:rFonts w:hAnsi="宋体" w:cs="宋体"/>
                <w:b/>
                <w:sz w:val="20"/>
                <w:szCs w:val="20"/>
              </w:rPr>
            </w:pPr>
            <w:r w:rsidRPr="00AB0D7A">
              <w:rPr>
                <w:rFonts w:hint="eastAsia"/>
                <w:b/>
                <w:sz w:val="20"/>
                <w:szCs w:val="20"/>
              </w:rPr>
              <w:t>1.</w:t>
            </w:r>
            <w:r w:rsidRPr="00AB0D7A">
              <w:rPr>
                <w:rFonts w:hint="eastAsia"/>
                <w:b/>
                <w:sz w:val="20"/>
                <w:szCs w:val="20"/>
              </w:rPr>
              <w:t>质量方针：</w:t>
            </w:r>
            <w:r w:rsidRPr="00AB0D7A">
              <w:rPr>
                <w:rFonts w:hAnsi="宋体" w:cs="宋体" w:hint="eastAsia"/>
                <w:b/>
                <w:sz w:val="20"/>
                <w:szCs w:val="20"/>
              </w:rPr>
              <w:t>科学管理，保证质量，确保顾客满意；</w:t>
            </w:r>
          </w:p>
          <w:p w:rsidR="00D444E1" w:rsidRPr="00AB0D7A" w:rsidRDefault="00D444E1" w:rsidP="00AB0D7A">
            <w:pPr>
              <w:spacing w:line="360" w:lineRule="exact"/>
              <w:ind w:firstLineChars="588" w:firstLine="1181"/>
              <w:rPr>
                <w:b/>
                <w:sz w:val="20"/>
                <w:szCs w:val="20"/>
              </w:rPr>
            </w:pPr>
            <w:r w:rsidRPr="00AB0D7A">
              <w:rPr>
                <w:rFonts w:hAnsi="宋体" w:cs="宋体" w:hint="eastAsia"/>
                <w:b/>
                <w:sz w:val="20"/>
                <w:szCs w:val="20"/>
              </w:rPr>
              <w:t>以人为本，持续改进，促进公司发展</w:t>
            </w:r>
            <w:r w:rsidRPr="00AB0D7A">
              <w:rPr>
                <w:rFonts w:hint="eastAsia"/>
                <w:b/>
                <w:sz w:val="20"/>
                <w:szCs w:val="20"/>
              </w:rPr>
              <w:t>。</w:t>
            </w:r>
          </w:p>
          <w:p w:rsidR="00D444E1" w:rsidRPr="00AB0D7A" w:rsidRDefault="00D444E1" w:rsidP="00D444E1">
            <w:pPr>
              <w:spacing w:line="360" w:lineRule="exact"/>
              <w:rPr>
                <w:b/>
                <w:sz w:val="20"/>
                <w:szCs w:val="20"/>
              </w:rPr>
            </w:pPr>
            <w:r w:rsidRPr="00AB0D7A">
              <w:rPr>
                <w:b/>
                <w:sz w:val="20"/>
                <w:szCs w:val="20"/>
              </w:rPr>
              <w:t>2.</w:t>
            </w:r>
            <w:r w:rsidRPr="00AB0D7A">
              <w:rPr>
                <w:rFonts w:cs="宋体" w:hint="eastAsia"/>
                <w:b/>
                <w:sz w:val="20"/>
                <w:szCs w:val="20"/>
              </w:rPr>
              <w:t>质量方针与企业的经营宗旨相适应，协调；</w:t>
            </w:r>
          </w:p>
          <w:p w:rsidR="003163CE" w:rsidRDefault="00D444E1" w:rsidP="00D444E1">
            <w:pPr>
              <w:spacing w:line="240" w:lineRule="exact"/>
              <w:rPr>
                <w:b/>
                <w:color w:val="000000" w:themeColor="text1"/>
              </w:rPr>
            </w:pPr>
            <w:r w:rsidRPr="00AB0D7A">
              <w:rPr>
                <w:b/>
                <w:sz w:val="20"/>
                <w:szCs w:val="20"/>
              </w:rPr>
              <w:t>3.</w:t>
            </w:r>
            <w:r w:rsidRPr="00AB0D7A">
              <w:rPr>
                <w:rFonts w:cs="宋体" w:hint="eastAsia"/>
                <w:b/>
                <w:sz w:val="20"/>
                <w:szCs w:val="20"/>
              </w:rPr>
              <w:t>通过会议传达，沟通，让全体员工理解执行。并定期进行评审（一般一年一次）</w:t>
            </w:r>
          </w:p>
        </w:tc>
      </w:tr>
      <w:tr w:rsidR="005660DC">
        <w:trPr>
          <w:cantSplit/>
          <w:trHeight w:val="1446"/>
          <w:jc w:val="center"/>
        </w:trPr>
        <w:tc>
          <w:tcPr>
            <w:tcW w:w="720" w:type="dxa"/>
            <w:vMerge/>
            <w:textDirection w:val="tbRlV"/>
            <w:vAlign w:val="center"/>
          </w:tcPr>
          <w:p w:rsidR="003163CE" w:rsidRDefault="003163CE" w:rsidP="004745D2">
            <w:pPr>
              <w:spacing w:line="240" w:lineRule="exact"/>
              <w:ind w:left="201" w:right="113" w:hangingChars="100" w:hanging="201"/>
              <w:jc w:val="center"/>
              <w:rPr>
                <w:rFonts w:ascii="宋体" w:hAnsi="宋体"/>
                <w:b/>
                <w:color w:val="000000" w:themeColor="text1"/>
                <w:sz w:val="20"/>
                <w:szCs w:val="20"/>
              </w:rPr>
            </w:pPr>
          </w:p>
        </w:tc>
        <w:tc>
          <w:tcPr>
            <w:tcW w:w="9198" w:type="dxa"/>
          </w:tcPr>
          <w:p w:rsidR="00D444E1" w:rsidRDefault="005E1F9F">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p w:rsidR="003163CE" w:rsidRPr="00AB0D7A" w:rsidRDefault="00D444E1">
            <w:pPr>
              <w:spacing w:line="240" w:lineRule="exact"/>
              <w:rPr>
                <w:b/>
                <w:color w:val="000000" w:themeColor="text1"/>
                <w:sz w:val="20"/>
                <w:szCs w:val="20"/>
              </w:rPr>
            </w:pPr>
            <w:r w:rsidRPr="00AB0D7A">
              <w:rPr>
                <w:rFonts w:hint="eastAsia"/>
                <w:b/>
                <w:sz w:val="20"/>
                <w:szCs w:val="20"/>
              </w:rPr>
              <w:t>公司编制《</w:t>
            </w:r>
            <w:r w:rsidRPr="00AB0D7A">
              <w:rPr>
                <w:rFonts w:ascii="宋体" w:hAnsi="宋体"/>
                <w:b/>
                <w:kern w:val="0"/>
                <w:sz w:val="20"/>
                <w:szCs w:val="20"/>
              </w:rPr>
              <w:t>应对风险和机遇的措施表</w:t>
            </w:r>
            <w:r w:rsidRPr="00AB0D7A">
              <w:rPr>
                <w:rFonts w:hint="eastAsia"/>
                <w:b/>
                <w:sz w:val="20"/>
                <w:szCs w:val="20"/>
              </w:rPr>
              <w:t>》，公司分别从顾客过程、公司内部、外部供方等方面识别了必要的风险和机遇，如：方针和目标变更的需求，产品标准变更，原材料变更，工艺变更、法律法规变更、外部环境（包括空气</w:t>
            </w:r>
            <w:r w:rsidRPr="00AB0D7A">
              <w:rPr>
                <w:rFonts w:hint="eastAsia"/>
                <w:b/>
                <w:sz w:val="20"/>
                <w:szCs w:val="20"/>
              </w:rPr>
              <w:t xml:space="preserve"> </w:t>
            </w:r>
            <w:r w:rsidRPr="00AB0D7A">
              <w:rPr>
                <w:rFonts w:hint="eastAsia"/>
                <w:b/>
                <w:sz w:val="20"/>
                <w:szCs w:val="20"/>
              </w:rPr>
              <w:t>水的变化）等风险，制定了相应的应对措施，制定了负责的部门和具体的</w:t>
            </w:r>
            <w:r w:rsidR="001E5D13">
              <w:rPr>
                <w:rFonts w:hint="eastAsia"/>
                <w:b/>
                <w:sz w:val="20"/>
                <w:szCs w:val="20"/>
              </w:rPr>
              <w:t>实施方案，需要的资金和日程安排等，如针对顾客需求的变更，由综合部</w:t>
            </w:r>
            <w:r w:rsidRPr="00AB0D7A">
              <w:rPr>
                <w:rFonts w:hint="eastAsia"/>
                <w:b/>
                <w:sz w:val="20"/>
                <w:szCs w:val="20"/>
              </w:rPr>
              <w:t>紧密与客户沟通，</w:t>
            </w:r>
            <w:r w:rsidR="00B919D4">
              <w:rPr>
                <w:rFonts w:hint="eastAsia"/>
                <w:b/>
                <w:sz w:val="20"/>
                <w:szCs w:val="20"/>
              </w:rPr>
              <w:t>识别</w:t>
            </w:r>
            <w:r w:rsidRPr="00AB0D7A">
              <w:rPr>
                <w:rFonts w:hint="eastAsia"/>
                <w:b/>
                <w:sz w:val="20"/>
                <w:szCs w:val="20"/>
              </w:rPr>
              <w:t>是否有更新的需求</w:t>
            </w:r>
            <w:r w:rsidR="00B919D4">
              <w:rPr>
                <w:rFonts w:hint="eastAsia"/>
                <w:b/>
                <w:sz w:val="20"/>
                <w:szCs w:val="20"/>
              </w:rPr>
              <w:t>。</w:t>
            </w:r>
            <w:r w:rsidRPr="00AB0D7A">
              <w:rPr>
                <w:rFonts w:hint="eastAsia"/>
                <w:b/>
                <w:sz w:val="20"/>
                <w:szCs w:val="20"/>
              </w:rPr>
              <w:t>经查暂无变更需求</w:t>
            </w:r>
          </w:p>
        </w:tc>
      </w:tr>
      <w:tr w:rsidR="005660DC">
        <w:trPr>
          <w:cantSplit/>
          <w:trHeight w:val="1930"/>
          <w:jc w:val="center"/>
        </w:trPr>
        <w:tc>
          <w:tcPr>
            <w:tcW w:w="720" w:type="dxa"/>
            <w:vMerge/>
            <w:vAlign w:val="center"/>
          </w:tcPr>
          <w:p w:rsidR="003163CE" w:rsidRDefault="003163CE">
            <w:pPr>
              <w:spacing w:line="240" w:lineRule="exact"/>
              <w:jc w:val="center"/>
              <w:rPr>
                <w:b/>
                <w:color w:val="000000" w:themeColor="text1"/>
                <w:sz w:val="20"/>
              </w:rPr>
            </w:pPr>
          </w:p>
        </w:tc>
        <w:tc>
          <w:tcPr>
            <w:tcW w:w="9198" w:type="dxa"/>
          </w:tcPr>
          <w:p w:rsidR="003163CE" w:rsidRDefault="005E1F9F">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777046" w:rsidRPr="00AB0D7A" w:rsidRDefault="005E1F9F" w:rsidP="00777046">
            <w:pPr>
              <w:tabs>
                <w:tab w:val="left" w:pos="540"/>
              </w:tabs>
              <w:spacing w:line="36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r w:rsidR="00777046">
              <w:rPr>
                <w:rFonts w:ascii="宋体" w:hAnsi="宋体"/>
                <w:b/>
                <w:color w:val="000000" w:themeColor="text1"/>
                <w:sz w:val="20"/>
                <w:szCs w:val="20"/>
              </w:rPr>
              <w:t>无人机的技术开发；计算机软件研发；</w:t>
            </w:r>
            <w:r w:rsidR="00777046" w:rsidRPr="00AB0D7A">
              <w:rPr>
                <w:rFonts w:ascii="宋体" w:hAnsi="宋体" w:hint="eastAsia"/>
                <w:b/>
                <w:sz w:val="20"/>
                <w:szCs w:val="20"/>
              </w:rPr>
              <w:t>生产和服务提供过程；产品和服务的放行；</w:t>
            </w:r>
            <w:r w:rsidR="00777046" w:rsidRPr="00AB0D7A">
              <w:rPr>
                <w:rFonts w:ascii="宋体" w:hAnsi="宋体" w:cs="宋体" w:hint="eastAsia"/>
                <w:b/>
                <w:kern w:val="0"/>
                <w:sz w:val="20"/>
                <w:szCs w:val="20"/>
              </w:rPr>
              <w:t>外部提供产品、服务和过程</w:t>
            </w:r>
            <w:r w:rsidR="00B919D4">
              <w:rPr>
                <w:rFonts w:ascii="宋体" w:hAnsi="宋体" w:cs="宋体" w:hint="eastAsia"/>
                <w:b/>
                <w:kern w:val="0"/>
                <w:sz w:val="20"/>
                <w:szCs w:val="20"/>
              </w:rPr>
              <w:t>等。</w:t>
            </w:r>
          </w:p>
          <w:p w:rsidR="003163CE" w:rsidRPr="00777046" w:rsidRDefault="003163CE" w:rsidP="004745D2">
            <w:pPr>
              <w:tabs>
                <w:tab w:val="left" w:pos="540"/>
              </w:tabs>
              <w:spacing w:line="300" w:lineRule="exact"/>
              <w:ind w:left="201" w:hangingChars="100" w:hanging="201"/>
              <w:rPr>
                <w:rFonts w:ascii="宋体" w:hAnsi="宋体"/>
                <w:b/>
                <w:color w:val="000000" w:themeColor="text1"/>
                <w:sz w:val="20"/>
                <w:szCs w:val="20"/>
                <w:u w:val="single"/>
              </w:rPr>
            </w:pPr>
          </w:p>
          <w:p w:rsidR="003163CE" w:rsidRDefault="005E1F9F" w:rsidP="004745D2">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sidR="00777046">
              <w:rPr>
                <w:rFonts w:ascii="宋体" w:hAnsi="宋体" w:hint="eastAsia"/>
                <w:b/>
                <w:color w:val="000000" w:themeColor="text1"/>
                <w:sz w:val="20"/>
                <w:szCs w:val="20"/>
                <w:u w:val="single"/>
              </w:rPr>
              <w:t xml:space="preserve"> 概要设计、详细设计</w:t>
            </w:r>
            <w:r>
              <w:rPr>
                <w:rFonts w:ascii="宋体" w:hAnsi="宋体" w:hint="eastAsia"/>
                <w:b/>
                <w:color w:val="000000" w:themeColor="text1"/>
                <w:sz w:val="20"/>
                <w:szCs w:val="20"/>
                <w:u w:val="single"/>
              </w:rPr>
              <w:t xml:space="preserve">                              </w:t>
            </w:r>
            <w:r w:rsidR="00777046">
              <w:rPr>
                <w:rFonts w:ascii="宋体" w:hAnsi="宋体" w:hint="eastAsia"/>
                <w:b/>
                <w:color w:val="000000" w:themeColor="text1"/>
                <w:sz w:val="20"/>
                <w:szCs w:val="20"/>
                <w:u w:val="single"/>
              </w:rPr>
              <w:t xml:space="preserve">                          </w:t>
            </w:r>
          </w:p>
          <w:p w:rsidR="003163CE" w:rsidRDefault="005E1F9F" w:rsidP="004745D2">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r w:rsidR="00D444E1">
              <w:rPr>
                <w:rFonts w:ascii="宋体" w:hAnsi="宋体" w:hint="eastAsia"/>
                <w:b/>
                <w:color w:val="000000" w:themeColor="text1"/>
                <w:sz w:val="20"/>
                <w:szCs w:val="20"/>
              </w:rPr>
              <w:t>无</w:t>
            </w:r>
          </w:p>
          <w:p w:rsidR="003163CE" w:rsidRDefault="0004170A" w:rsidP="004745D2">
            <w:pPr>
              <w:tabs>
                <w:tab w:val="left" w:pos="540"/>
              </w:tabs>
              <w:spacing w:line="300" w:lineRule="exact"/>
              <w:ind w:left="201" w:hangingChars="100" w:hanging="201"/>
              <w:rPr>
                <w:rFonts w:ascii="宋体" w:hAnsi="宋体"/>
                <w:b/>
                <w:color w:val="000000" w:themeColor="text1"/>
                <w:sz w:val="20"/>
                <w:szCs w:val="20"/>
              </w:rPr>
            </w:pPr>
            <w:r w:rsidRPr="0004170A">
              <w:rPr>
                <w:b/>
                <w:color w:val="000000" w:themeColor="text1"/>
                <w:sz w:val="20"/>
                <w:szCs w:val="20"/>
              </w:rPr>
              <w:pict>
                <v:shapetype id="_x0000_t32" coordsize="21600,21600" o:spt="32" o:oned="t" path="m,l21600,21600e" filled="f">
                  <v:path arrowok="t" fillok="f" o:connecttype="none"/>
                  <o:lock v:ext="edit" shapetype="t"/>
                </v:shapetype>
                <v:shape id="_x0000_s1028" type="#_x0000_t32" style="position:absolute;left:0;text-align:left;margin-left:157.9pt;margin-top:12.75pt;width:261.75pt;height:0;z-index:251660288" o:connectortype="straight"/>
              </w:pict>
            </w:r>
            <w:r>
              <w:rPr>
                <w:rFonts w:ascii="宋体" w:hAnsi="宋体"/>
                <w:b/>
                <w:color w:val="000000" w:themeColor="text1"/>
                <w:sz w:val="20"/>
                <w:szCs w:val="20"/>
              </w:rPr>
              <w:pict>
                <v:shape id="_x0000_s1026" type="#_x0000_t32" style="position:absolute;left:0;text-align:left;margin-left:55.15pt;margin-top:12.75pt;width:42pt;height:0;z-index:251659264" o:connectortype="straight"/>
              </w:pict>
            </w:r>
            <w:r w:rsidR="005E1F9F">
              <w:rPr>
                <w:rFonts w:ascii="宋体" w:hAnsi="宋体" w:hint="eastAsia"/>
                <w:b/>
                <w:color w:val="000000" w:themeColor="text1"/>
                <w:sz w:val="20"/>
                <w:szCs w:val="20"/>
              </w:rPr>
              <w:t xml:space="preserve">不适用条款是     </w:t>
            </w:r>
            <w:r w:rsidR="00D444E1">
              <w:rPr>
                <w:rFonts w:ascii="宋体" w:hAnsi="宋体" w:hint="eastAsia"/>
                <w:b/>
                <w:color w:val="000000" w:themeColor="text1"/>
                <w:sz w:val="20"/>
                <w:szCs w:val="20"/>
              </w:rPr>
              <w:t>无</w:t>
            </w:r>
            <w:r w:rsidR="005E1F9F">
              <w:rPr>
                <w:rFonts w:ascii="宋体" w:hAnsi="宋体" w:hint="eastAsia"/>
                <w:b/>
                <w:color w:val="000000" w:themeColor="text1"/>
                <w:sz w:val="20"/>
                <w:szCs w:val="20"/>
              </w:rPr>
              <w:t xml:space="preserve">   ，不适用理由：                                                    </w:t>
            </w:r>
          </w:p>
          <w:p w:rsidR="003163CE" w:rsidRDefault="003163CE" w:rsidP="004745D2">
            <w:pPr>
              <w:tabs>
                <w:tab w:val="left" w:pos="540"/>
              </w:tabs>
              <w:spacing w:line="300" w:lineRule="exact"/>
              <w:ind w:left="201" w:hangingChars="100" w:hanging="201"/>
              <w:rPr>
                <w:rFonts w:ascii="宋体" w:hAnsi="宋体"/>
                <w:b/>
                <w:color w:val="000000" w:themeColor="text1"/>
                <w:sz w:val="20"/>
                <w:szCs w:val="20"/>
              </w:rPr>
            </w:pPr>
          </w:p>
          <w:p w:rsidR="003163CE" w:rsidRDefault="003163CE" w:rsidP="004745D2">
            <w:pPr>
              <w:tabs>
                <w:tab w:val="left" w:pos="540"/>
              </w:tabs>
              <w:spacing w:line="300" w:lineRule="exact"/>
              <w:ind w:left="211" w:hangingChars="100" w:hanging="211"/>
              <w:rPr>
                <w:rFonts w:ascii="宋体" w:hAnsi="宋体"/>
                <w:b/>
                <w:color w:val="000000" w:themeColor="text1"/>
                <w:szCs w:val="21"/>
              </w:rPr>
            </w:pPr>
          </w:p>
        </w:tc>
      </w:tr>
      <w:tr w:rsidR="005660DC">
        <w:trPr>
          <w:cantSplit/>
          <w:trHeight w:val="2144"/>
          <w:jc w:val="center"/>
        </w:trPr>
        <w:tc>
          <w:tcPr>
            <w:tcW w:w="720" w:type="dxa"/>
            <w:vMerge/>
            <w:vAlign w:val="center"/>
          </w:tcPr>
          <w:p w:rsidR="003163CE" w:rsidRDefault="003163CE">
            <w:pPr>
              <w:spacing w:line="240" w:lineRule="exact"/>
              <w:jc w:val="center"/>
              <w:rPr>
                <w:b/>
                <w:color w:val="000000" w:themeColor="text1"/>
                <w:sz w:val="20"/>
              </w:rPr>
            </w:pPr>
          </w:p>
        </w:tc>
        <w:tc>
          <w:tcPr>
            <w:tcW w:w="9198" w:type="dxa"/>
          </w:tcPr>
          <w:p w:rsidR="003163CE" w:rsidRDefault="005E1F9F">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3163CE" w:rsidRDefault="005E1F9F">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3163CE" w:rsidRDefault="003163CE">
            <w:pPr>
              <w:spacing w:line="300" w:lineRule="exact"/>
              <w:rPr>
                <w:b/>
                <w:color w:val="000000" w:themeColor="text1"/>
                <w:sz w:val="20"/>
                <w:szCs w:val="20"/>
              </w:rPr>
            </w:pPr>
          </w:p>
        </w:tc>
      </w:tr>
      <w:tr w:rsidR="005660DC">
        <w:trPr>
          <w:cantSplit/>
          <w:trHeight w:val="2144"/>
          <w:jc w:val="center"/>
        </w:trPr>
        <w:tc>
          <w:tcPr>
            <w:tcW w:w="720" w:type="dxa"/>
            <w:vMerge/>
            <w:vAlign w:val="center"/>
          </w:tcPr>
          <w:p w:rsidR="003163CE" w:rsidRDefault="003163CE">
            <w:pPr>
              <w:spacing w:line="240" w:lineRule="exact"/>
              <w:jc w:val="center"/>
              <w:rPr>
                <w:b/>
                <w:color w:val="000000" w:themeColor="text1"/>
                <w:sz w:val="20"/>
              </w:rPr>
            </w:pPr>
          </w:p>
        </w:tc>
        <w:tc>
          <w:tcPr>
            <w:tcW w:w="9198" w:type="dxa"/>
          </w:tcPr>
          <w:p w:rsidR="003163CE" w:rsidRDefault="005E1F9F">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3163CE" w:rsidRDefault="005E1F9F">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rsidR="005660DC">
        <w:trPr>
          <w:cantSplit/>
          <w:trHeight w:val="1890"/>
          <w:jc w:val="center"/>
        </w:trPr>
        <w:tc>
          <w:tcPr>
            <w:tcW w:w="720" w:type="dxa"/>
            <w:vMerge/>
            <w:vAlign w:val="center"/>
          </w:tcPr>
          <w:p w:rsidR="003163CE" w:rsidRDefault="003163CE">
            <w:pPr>
              <w:spacing w:line="240" w:lineRule="exact"/>
              <w:jc w:val="center"/>
              <w:rPr>
                <w:b/>
                <w:color w:val="000000" w:themeColor="text1"/>
                <w:sz w:val="20"/>
              </w:rPr>
            </w:pPr>
          </w:p>
        </w:tc>
        <w:tc>
          <w:tcPr>
            <w:tcW w:w="9198" w:type="dxa"/>
          </w:tcPr>
          <w:p w:rsidR="003163CE" w:rsidRDefault="005E1F9F">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3163CE" w:rsidRDefault="003163CE" w:rsidP="004745D2">
            <w:pPr>
              <w:tabs>
                <w:tab w:val="left" w:pos="540"/>
              </w:tabs>
              <w:spacing w:line="300" w:lineRule="exact"/>
              <w:ind w:left="211" w:hangingChars="100" w:hanging="211"/>
              <w:rPr>
                <w:rFonts w:ascii="宋体" w:hAnsi="宋体"/>
                <w:b/>
                <w:color w:val="000000" w:themeColor="text1"/>
                <w:szCs w:val="21"/>
              </w:rPr>
            </w:pPr>
          </w:p>
          <w:p w:rsidR="003163CE" w:rsidRDefault="005E1F9F">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w:t>
            </w:r>
            <w:r w:rsidR="00777046">
              <w:rPr>
                <w:rFonts w:ascii="宋体" w:hAnsi="宋体" w:hint="eastAsia"/>
                <w:b/>
                <w:color w:val="000000" w:themeColor="text1"/>
                <w:szCs w:val="21"/>
              </w:rPr>
              <w:sym w:font="Wingdings 2" w:char="F052"/>
            </w:r>
            <w:r>
              <w:rPr>
                <w:rFonts w:ascii="宋体" w:hAnsi="宋体" w:hint="eastAsia"/>
                <w:b/>
                <w:color w:val="000000" w:themeColor="text1"/>
                <w:szCs w:val="21"/>
              </w:rPr>
              <w:t>法律法规获取充分，</w:t>
            </w:r>
            <w:r w:rsidR="00777046">
              <w:rPr>
                <w:rFonts w:ascii="宋体" w:hAnsi="宋体" w:hint="eastAsia"/>
                <w:b/>
                <w:color w:val="000000" w:themeColor="text1"/>
                <w:szCs w:val="21"/>
              </w:rPr>
              <w:t>□</w:t>
            </w:r>
            <w:r>
              <w:rPr>
                <w:rFonts w:ascii="宋体" w:hAnsi="宋体" w:hint="eastAsia"/>
                <w:b/>
                <w:color w:val="000000" w:themeColor="text1"/>
                <w:szCs w:val="21"/>
              </w:rPr>
              <w:t>法律法规获取有遗漏，缺少</w:t>
            </w:r>
          </w:p>
          <w:p w:rsidR="003163CE" w:rsidRDefault="003163CE" w:rsidP="004745D2">
            <w:pPr>
              <w:tabs>
                <w:tab w:val="left" w:pos="540"/>
              </w:tabs>
              <w:spacing w:line="300" w:lineRule="exact"/>
              <w:ind w:leftChars="-43" w:left="1" w:hangingChars="43" w:hanging="91"/>
              <w:rPr>
                <w:rFonts w:ascii="宋体" w:hAnsi="宋体"/>
                <w:b/>
                <w:color w:val="000000" w:themeColor="text1"/>
                <w:szCs w:val="21"/>
                <w:u w:val="single"/>
              </w:rPr>
            </w:pPr>
          </w:p>
          <w:p w:rsidR="003163CE" w:rsidRDefault="005E1F9F">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w:t>
            </w:r>
            <w:r w:rsidR="00777046">
              <w:rPr>
                <w:rFonts w:ascii="宋体" w:hAnsi="宋体" w:hint="eastAsia"/>
                <w:b/>
                <w:color w:val="000000" w:themeColor="text1"/>
                <w:szCs w:val="21"/>
              </w:rPr>
              <w:sym w:font="Wingdings 2" w:char="F052"/>
            </w:r>
            <w:r>
              <w:rPr>
                <w:rFonts w:ascii="宋体" w:hAnsi="宋体" w:hint="eastAsia"/>
                <w:b/>
                <w:color w:val="000000" w:themeColor="text1"/>
                <w:szCs w:val="21"/>
              </w:rPr>
              <w:t>产品/服务□环境因素□危险源，</w:t>
            </w:r>
            <w:r w:rsidR="00B919D4">
              <w:rPr>
                <w:rFonts w:ascii="宋体" w:hAnsi="宋体" w:hint="eastAsia"/>
                <w:b/>
                <w:color w:val="000000" w:themeColor="text1"/>
                <w:szCs w:val="21"/>
              </w:rPr>
              <w:sym w:font="Wingdings 2" w:char="F052"/>
            </w:r>
            <w:r>
              <w:rPr>
                <w:rFonts w:ascii="宋体" w:hAnsi="宋体" w:hint="eastAsia"/>
                <w:b/>
                <w:color w:val="000000" w:themeColor="text1"/>
                <w:szCs w:val="21"/>
              </w:rPr>
              <w:t>确定 □未确定法律法规要求的具体条款，</w:t>
            </w:r>
          </w:p>
          <w:p w:rsidR="003163CE" w:rsidRDefault="005E1F9F">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r w:rsidR="00777046">
              <w:rPr>
                <w:rFonts w:ascii="宋体" w:hAnsi="宋体" w:hint="eastAsia"/>
                <w:b/>
                <w:color w:val="000000" w:themeColor="text1"/>
                <w:szCs w:val="21"/>
              </w:rPr>
              <w:t>培训</w:t>
            </w:r>
          </w:p>
          <w:p w:rsidR="003163CE" w:rsidRDefault="005E1F9F">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3163CE" w:rsidRDefault="003163CE">
            <w:pPr>
              <w:tabs>
                <w:tab w:val="left" w:pos="0"/>
              </w:tabs>
              <w:spacing w:line="240" w:lineRule="exact"/>
              <w:rPr>
                <w:b/>
                <w:color w:val="000000" w:themeColor="text1"/>
                <w:sz w:val="14"/>
                <w:szCs w:val="14"/>
              </w:rPr>
            </w:pPr>
          </w:p>
        </w:tc>
      </w:tr>
      <w:tr w:rsidR="005660DC">
        <w:trPr>
          <w:cantSplit/>
          <w:trHeight w:val="2219"/>
          <w:jc w:val="center"/>
        </w:trPr>
        <w:tc>
          <w:tcPr>
            <w:tcW w:w="720" w:type="dxa"/>
            <w:vMerge/>
            <w:vAlign w:val="center"/>
          </w:tcPr>
          <w:p w:rsidR="003163CE" w:rsidRDefault="003163CE">
            <w:pPr>
              <w:spacing w:line="240" w:lineRule="exact"/>
              <w:jc w:val="center"/>
              <w:rPr>
                <w:b/>
                <w:color w:val="000000" w:themeColor="text1"/>
                <w:sz w:val="20"/>
              </w:rPr>
            </w:pPr>
          </w:p>
        </w:tc>
        <w:tc>
          <w:tcPr>
            <w:tcW w:w="9198" w:type="dxa"/>
          </w:tcPr>
          <w:p w:rsidR="003163CE" w:rsidRDefault="005E1F9F">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777046" w:rsidRPr="00B919D4" w:rsidRDefault="005E1F9F" w:rsidP="00777046">
            <w:pPr>
              <w:spacing w:line="360" w:lineRule="exact"/>
              <w:rPr>
                <w:rFonts w:asciiTheme="minorEastAsia" w:eastAsiaTheme="minorEastAsia" w:hAnsiTheme="minorEastAsia" w:cs="宋体"/>
                <w:sz w:val="20"/>
                <w:szCs w:val="20"/>
              </w:rPr>
            </w:pPr>
            <w:r w:rsidRPr="00B919D4">
              <w:rPr>
                <w:rFonts w:asciiTheme="minorEastAsia" w:eastAsiaTheme="minorEastAsia" w:hAnsiTheme="minorEastAsia" w:hint="eastAsia"/>
                <w:b/>
                <w:color w:val="000000" w:themeColor="text1"/>
                <w:sz w:val="20"/>
                <w:szCs w:val="20"/>
              </w:rPr>
              <w:t>（</w:t>
            </w:r>
            <w:r w:rsidRPr="00B919D4">
              <w:rPr>
                <w:rFonts w:asciiTheme="minorEastAsia" w:eastAsiaTheme="minorEastAsia" w:hAnsiTheme="minorEastAsia" w:hint="eastAsia"/>
                <w:b/>
                <w:color w:val="000000" w:themeColor="text1"/>
                <w:spacing w:val="-4"/>
                <w:sz w:val="20"/>
                <w:szCs w:val="20"/>
              </w:rPr>
              <w:t>在相关层次上建立</w:t>
            </w:r>
            <w:r w:rsidRPr="00B919D4">
              <w:rPr>
                <w:rFonts w:asciiTheme="minorEastAsia" w:eastAsiaTheme="minorEastAsia" w:hAnsiTheme="minorEastAsia" w:hint="eastAsia"/>
                <w:b/>
                <w:color w:val="000000" w:themeColor="text1"/>
                <w:sz w:val="20"/>
                <w:szCs w:val="20"/>
              </w:rPr>
              <w:t>可测量的目标，目标、方案的有效性，对质量目标的实现情况进行评价并叙述测量方法）</w:t>
            </w:r>
            <w:r w:rsidR="00777046" w:rsidRPr="00B919D4">
              <w:rPr>
                <w:rFonts w:asciiTheme="minorEastAsia" w:eastAsiaTheme="minorEastAsia" w:hAnsiTheme="minorEastAsia" w:cs="宋体" w:hint="eastAsia"/>
                <w:b/>
                <w:sz w:val="20"/>
                <w:szCs w:val="20"/>
              </w:rPr>
              <w:t>公司质量目标</w:t>
            </w:r>
            <w:r w:rsidR="00777046" w:rsidRPr="00B919D4">
              <w:rPr>
                <w:rFonts w:asciiTheme="minorEastAsia" w:eastAsiaTheme="minorEastAsia" w:hAnsiTheme="minorEastAsia" w:cs="宋体" w:hint="eastAsia"/>
                <w:sz w:val="20"/>
                <w:szCs w:val="20"/>
              </w:rPr>
              <w:t>：</w:t>
            </w:r>
          </w:p>
          <w:p w:rsidR="00777046" w:rsidRPr="00B919D4" w:rsidRDefault="00777046" w:rsidP="00777046">
            <w:pPr>
              <w:spacing w:line="360" w:lineRule="exact"/>
              <w:rPr>
                <w:rFonts w:asciiTheme="minorEastAsia" w:eastAsiaTheme="minorEastAsia" w:hAnsiTheme="minorEastAsia" w:cs="宋体"/>
                <w:sz w:val="20"/>
                <w:szCs w:val="20"/>
              </w:rPr>
            </w:pPr>
            <w:r w:rsidRPr="00B919D4">
              <w:rPr>
                <w:rFonts w:asciiTheme="minorEastAsia" w:eastAsiaTheme="minorEastAsia" w:hAnsiTheme="minorEastAsia" w:cs="宋体" w:hint="eastAsia"/>
                <w:b/>
                <w:sz w:val="20"/>
                <w:szCs w:val="20"/>
              </w:rPr>
              <w:t>产品开发合格率100%；服务质量合格率100%；顾客满意率≥95%</w:t>
            </w:r>
            <w:r w:rsidRPr="00B919D4">
              <w:rPr>
                <w:rFonts w:asciiTheme="minorEastAsia" w:eastAsiaTheme="minorEastAsia" w:hAnsiTheme="minorEastAsia" w:cs="宋体" w:hint="eastAsia"/>
                <w:sz w:val="20"/>
                <w:szCs w:val="20"/>
              </w:rPr>
              <w:t>。</w:t>
            </w:r>
          </w:p>
          <w:p w:rsidR="003163CE" w:rsidRDefault="00777046" w:rsidP="00777046">
            <w:pPr>
              <w:spacing w:line="300" w:lineRule="exact"/>
              <w:rPr>
                <w:rFonts w:ascii="宋体" w:hAnsi="宋体"/>
                <w:b/>
                <w:color w:val="000000" w:themeColor="text1"/>
                <w:sz w:val="20"/>
                <w:szCs w:val="20"/>
              </w:rPr>
            </w:pPr>
            <w:r w:rsidRPr="00B919D4">
              <w:rPr>
                <w:rFonts w:asciiTheme="minorEastAsia" w:eastAsiaTheme="minorEastAsia" w:hAnsiTheme="minorEastAsia" w:cs="宋体" w:hint="eastAsia"/>
                <w:b/>
                <w:sz w:val="20"/>
                <w:szCs w:val="20"/>
              </w:rPr>
              <w:t>提供了文件化可分解的目标、指标，经查问分解到各部门，经查阅建立的管理目标符合标准要求，在方针的框架下展开，每季度考核一次，提供2019年4季度目标考核记录，显示目标均已完成</w:t>
            </w:r>
            <w:r>
              <w:rPr>
                <w:rFonts w:cs="宋体" w:hint="eastAsia"/>
              </w:rPr>
              <w:t>。</w:t>
            </w:r>
          </w:p>
          <w:p w:rsidR="003163CE" w:rsidRDefault="003163CE">
            <w:pPr>
              <w:spacing w:line="240" w:lineRule="exact"/>
              <w:rPr>
                <w:rFonts w:ascii="宋体" w:hAnsi="宋体"/>
                <w:b/>
                <w:color w:val="000000" w:themeColor="text1"/>
              </w:rPr>
            </w:pPr>
          </w:p>
        </w:tc>
      </w:tr>
      <w:tr w:rsidR="005660DC">
        <w:trPr>
          <w:cantSplit/>
          <w:trHeight w:val="1297"/>
          <w:jc w:val="center"/>
        </w:trPr>
        <w:tc>
          <w:tcPr>
            <w:tcW w:w="720" w:type="dxa"/>
            <w:vMerge/>
            <w:vAlign w:val="center"/>
          </w:tcPr>
          <w:p w:rsidR="003163CE" w:rsidRDefault="003163CE">
            <w:pPr>
              <w:spacing w:line="240" w:lineRule="exact"/>
              <w:jc w:val="center"/>
              <w:rPr>
                <w:b/>
                <w:color w:val="000000" w:themeColor="text1"/>
                <w:sz w:val="20"/>
              </w:rPr>
            </w:pPr>
          </w:p>
        </w:tc>
        <w:tc>
          <w:tcPr>
            <w:tcW w:w="9198" w:type="dxa"/>
          </w:tcPr>
          <w:p w:rsidR="003163CE" w:rsidRDefault="005E1F9F">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777046" w:rsidRDefault="00777046">
            <w:pPr>
              <w:spacing w:line="240" w:lineRule="exact"/>
              <w:rPr>
                <w:rFonts w:ascii="宋体" w:hAnsi="宋体"/>
                <w:b/>
                <w:color w:val="000000" w:themeColor="text1"/>
                <w:sz w:val="20"/>
                <w:szCs w:val="20"/>
              </w:rPr>
            </w:pPr>
          </w:p>
          <w:p w:rsidR="003163CE" w:rsidRPr="00AB0D7A" w:rsidRDefault="00C770FD" w:rsidP="00B919D4">
            <w:pPr>
              <w:tabs>
                <w:tab w:val="left" w:pos="540"/>
              </w:tabs>
              <w:spacing w:line="240" w:lineRule="exact"/>
              <w:rPr>
                <w:rFonts w:ascii="宋体" w:hAnsi="宋体"/>
                <w:b/>
                <w:color w:val="000000" w:themeColor="text1"/>
                <w:sz w:val="20"/>
                <w:szCs w:val="20"/>
              </w:rPr>
            </w:pPr>
            <w:r>
              <w:rPr>
                <w:rFonts w:cs="宋体" w:hint="eastAsia"/>
                <w:b/>
                <w:sz w:val="20"/>
                <w:szCs w:val="20"/>
              </w:rPr>
              <w:t>管理体系文件由综合部</w:t>
            </w:r>
            <w:r w:rsidR="00777046" w:rsidRPr="00AB0D7A">
              <w:rPr>
                <w:rFonts w:cs="宋体" w:hint="eastAsia"/>
                <w:b/>
                <w:sz w:val="20"/>
                <w:szCs w:val="20"/>
              </w:rPr>
              <w:t>组织编写，</w:t>
            </w:r>
            <w:r w:rsidR="00B919D4" w:rsidRPr="00B919D4">
              <w:rPr>
                <w:rFonts w:cs="宋体" w:hint="eastAsia"/>
                <w:b/>
                <w:sz w:val="20"/>
                <w:szCs w:val="20"/>
              </w:rPr>
              <w:t>管理者代表审核，总经理批准后发布</w:t>
            </w:r>
            <w:r w:rsidR="00777046" w:rsidRPr="00AB0D7A">
              <w:rPr>
                <w:rFonts w:cs="宋体" w:hint="eastAsia"/>
                <w:b/>
                <w:sz w:val="20"/>
                <w:szCs w:val="20"/>
              </w:rPr>
              <w:t>，综合部</w:t>
            </w:r>
            <w:r w:rsidR="00B919D4">
              <w:rPr>
                <w:rFonts w:cs="宋体" w:hint="eastAsia"/>
                <w:b/>
                <w:sz w:val="20"/>
                <w:szCs w:val="20"/>
              </w:rPr>
              <w:t>按照要求发放</w:t>
            </w:r>
            <w:r w:rsidR="00777046" w:rsidRPr="00AB0D7A">
              <w:rPr>
                <w:rFonts w:cs="宋体" w:hint="eastAsia"/>
                <w:b/>
                <w:sz w:val="20"/>
                <w:szCs w:val="20"/>
              </w:rPr>
              <w:t>，</w:t>
            </w:r>
            <w:r w:rsidR="00B919D4" w:rsidRPr="00B919D4">
              <w:rPr>
                <w:rFonts w:cs="宋体" w:hint="eastAsia"/>
                <w:b/>
                <w:sz w:val="20"/>
                <w:szCs w:val="20"/>
              </w:rPr>
              <w:t>签收部门确认</w:t>
            </w:r>
            <w:r w:rsidR="00777046" w:rsidRPr="00AB0D7A">
              <w:rPr>
                <w:rFonts w:cs="宋体" w:hint="eastAsia"/>
                <w:b/>
                <w:sz w:val="20"/>
                <w:szCs w:val="20"/>
              </w:rPr>
              <w:t>。外来文件</w:t>
            </w:r>
            <w:r w:rsidR="00B919D4" w:rsidRPr="00B919D4">
              <w:rPr>
                <w:rFonts w:cs="宋体" w:hint="eastAsia"/>
                <w:b/>
                <w:sz w:val="20"/>
                <w:szCs w:val="20"/>
              </w:rPr>
              <w:t>控制分发，有专人负责</w:t>
            </w:r>
            <w:r w:rsidR="00B919D4">
              <w:rPr>
                <w:rFonts w:cs="宋体" w:hint="eastAsia"/>
                <w:b/>
                <w:sz w:val="20"/>
                <w:szCs w:val="20"/>
              </w:rPr>
              <w:t>。</w:t>
            </w:r>
            <w:r w:rsidR="00777046" w:rsidRPr="00AB0D7A">
              <w:rPr>
                <w:rFonts w:cs="宋体" w:hint="eastAsia"/>
                <w:b/>
                <w:sz w:val="20"/>
                <w:szCs w:val="20"/>
              </w:rPr>
              <w:t>记录管理：综合部根据管理体系要求设计了空白表格，按照需求发放，由使用人员填写记录并保存，综合部不定期检查记录的同步性、真实性和填写完整、保存状况。</w:t>
            </w:r>
          </w:p>
        </w:tc>
      </w:tr>
      <w:tr w:rsidR="005660DC">
        <w:trPr>
          <w:cantSplit/>
          <w:trHeight w:val="1126"/>
          <w:jc w:val="center"/>
        </w:trPr>
        <w:tc>
          <w:tcPr>
            <w:tcW w:w="720" w:type="dxa"/>
            <w:vMerge w:val="restart"/>
            <w:textDirection w:val="tbRlV"/>
            <w:vAlign w:val="center"/>
          </w:tcPr>
          <w:p w:rsidR="003163CE" w:rsidRDefault="005E1F9F">
            <w:pPr>
              <w:spacing w:line="240" w:lineRule="exact"/>
              <w:ind w:left="113" w:right="113"/>
              <w:jc w:val="center"/>
              <w:rPr>
                <w:b/>
                <w:color w:val="000000" w:themeColor="text1"/>
                <w:szCs w:val="21"/>
              </w:rPr>
            </w:pPr>
            <w:r>
              <w:rPr>
                <w:b/>
                <w:color w:val="000000" w:themeColor="text1"/>
                <w:szCs w:val="21"/>
              </w:rPr>
              <w:lastRenderedPageBreak/>
              <w:br w:type="page"/>
            </w:r>
            <w:r>
              <w:rPr>
                <w:rFonts w:ascii="宋体" w:hAnsi="宋体" w:hint="eastAsia"/>
                <w:b/>
                <w:color w:val="000000" w:themeColor="text1"/>
                <w:szCs w:val="21"/>
              </w:rPr>
              <w:t>(二)资源评价</w:t>
            </w:r>
          </w:p>
        </w:tc>
        <w:tc>
          <w:tcPr>
            <w:tcW w:w="9198" w:type="dxa"/>
          </w:tcPr>
          <w:p w:rsidR="003163CE" w:rsidRDefault="005E1F9F">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3163CE" w:rsidRPr="00AB0D7A" w:rsidRDefault="00777046">
            <w:pPr>
              <w:spacing w:line="300" w:lineRule="exact"/>
              <w:rPr>
                <w:rFonts w:ascii="宋体" w:hAnsi="宋体"/>
                <w:b/>
                <w:color w:val="000000" w:themeColor="text1"/>
                <w:sz w:val="20"/>
                <w:szCs w:val="20"/>
              </w:rPr>
            </w:pPr>
            <w:r w:rsidRPr="00AB0D7A">
              <w:rPr>
                <w:rFonts w:hint="eastAsia"/>
                <w:b/>
                <w:sz w:val="20"/>
                <w:szCs w:val="20"/>
              </w:rPr>
              <w:t>公司共有员工</w:t>
            </w:r>
            <w:r w:rsidRPr="00AB0D7A">
              <w:rPr>
                <w:rFonts w:hint="eastAsia"/>
                <w:b/>
                <w:sz w:val="20"/>
                <w:szCs w:val="20"/>
              </w:rPr>
              <w:t>8</w:t>
            </w:r>
            <w:r w:rsidRPr="00AB0D7A">
              <w:rPr>
                <w:rFonts w:hint="eastAsia"/>
                <w:b/>
                <w:sz w:val="20"/>
                <w:szCs w:val="20"/>
              </w:rPr>
              <w:t>人，其中管理人员</w:t>
            </w:r>
            <w:r w:rsidRPr="00AB0D7A">
              <w:rPr>
                <w:rFonts w:hint="eastAsia"/>
                <w:b/>
                <w:sz w:val="20"/>
                <w:szCs w:val="20"/>
              </w:rPr>
              <w:t>2</w:t>
            </w:r>
            <w:r w:rsidRPr="00AB0D7A">
              <w:rPr>
                <w:rFonts w:hint="eastAsia"/>
                <w:b/>
                <w:sz w:val="20"/>
                <w:szCs w:val="20"/>
              </w:rPr>
              <w:t>人，满足研发</w:t>
            </w:r>
            <w:r w:rsidRPr="00AB0D7A">
              <w:rPr>
                <w:rFonts w:hint="eastAsia"/>
                <w:b/>
                <w:sz w:val="20"/>
                <w:szCs w:val="20"/>
              </w:rPr>
              <w:t>/</w:t>
            </w:r>
            <w:r w:rsidRPr="00AB0D7A">
              <w:rPr>
                <w:rFonts w:hint="eastAsia"/>
                <w:b/>
                <w:sz w:val="20"/>
                <w:szCs w:val="20"/>
              </w:rPr>
              <w:t>服务要求</w:t>
            </w:r>
          </w:p>
        </w:tc>
      </w:tr>
      <w:tr w:rsidR="005660DC">
        <w:trPr>
          <w:cantSplit/>
          <w:trHeight w:val="645"/>
          <w:jc w:val="center"/>
        </w:trPr>
        <w:tc>
          <w:tcPr>
            <w:tcW w:w="720" w:type="dxa"/>
            <w:vMerge/>
            <w:textDirection w:val="tbRlV"/>
            <w:vAlign w:val="center"/>
          </w:tcPr>
          <w:p w:rsidR="003163CE" w:rsidRDefault="003163CE">
            <w:pPr>
              <w:spacing w:line="240" w:lineRule="exact"/>
              <w:ind w:left="113" w:right="113"/>
              <w:jc w:val="center"/>
              <w:rPr>
                <w:b/>
                <w:color w:val="000000" w:themeColor="text1"/>
                <w:szCs w:val="21"/>
              </w:rPr>
            </w:pPr>
          </w:p>
        </w:tc>
        <w:tc>
          <w:tcPr>
            <w:tcW w:w="9198" w:type="dxa"/>
          </w:tcPr>
          <w:p w:rsidR="00777046" w:rsidRDefault="005E1F9F" w:rsidP="00777046">
            <w:pPr>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777046" w:rsidRPr="00AB0D7A" w:rsidRDefault="00777046" w:rsidP="00777046">
            <w:pPr>
              <w:rPr>
                <w:rFonts w:asciiTheme="majorEastAsia" w:eastAsiaTheme="majorEastAsia" w:hAnsiTheme="majorEastAsia" w:cs="Arial"/>
                <w:b/>
                <w:sz w:val="20"/>
                <w:szCs w:val="20"/>
              </w:rPr>
            </w:pPr>
            <w:r w:rsidRPr="00AB0D7A">
              <w:rPr>
                <w:rFonts w:ascii="宋体" w:hAnsi="宋体" w:hint="eastAsia"/>
                <w:b/>
                <w:color w:val="000000"/>
                <w:spacing w:val="-10"/>
                <w:sz w:val="20"/>
                <w:szCs w:val="20"/>
              </w:rPr>
              <w:t>主要设备：</w:t>
            </w:r>
            <w:r w:rsidRPr="00AB0D7A">
              <w:rPr>
                <w:rFonts w:asciiTheme="majorEastAsia" w:eastAsiaTheme="majorEastAsia" w:hAnsiTheme="majorEastAsia" w:hint="eastAsia"/>
                <w:b/>
                <w:sz w:val="20"/>
                <w:szCs w:val="20"/>
              </w:rPr>
              <w:t>公司主要办公、研发、生产设施:电脑（</w:t>
            </w:r>
            <w:r w:rsidRPr="00AB0D7A">
              <w:rPr>
                <w:rFonts w:asciiTheme="majorEastAsia" w:eastAsiaTheme="majorEastAsia" w:hAnsiTheme="majorEastAsia" w:cs="Arial"/>
                <w:b/>
                <w:bCs/>
                <w:sz w:val="20"/>
                <w:szCs w:val="20"/>
                <w:shd w:val="clear" w:color="auto" w:fill="FFFFFF"/>
              </w:rPr>
              <w:t>Vostro3268-24N8</w:t>
            </w:r>
            <w:r w:rsidRPr="00AB0D7A">
              <w:rPr>
                <w:rFonts w:asciiTheme="majorEastAsia" w:eastAsiaTheme="majorEastAsia" w:hAnsiTheme="majorEastAsia" w:hint="eastAsia"/>
                <w:b/>
                <w:sz w:val="20"/>
                <w:szCs w:val="20"/>
              </w:rPr>
              <w:t>）6台、显示器（</w:t>
            </w:r>
            <w:r w:rsidRPr="00AB0D7A">
              <w:rPr>
                <w:rFonts w:asciiTheme="majorEastAsia" w:eastAsiaTheme="majorEastAsia" w:hAnsiTheme="majorEastAsia" w:cs="Arial"/>
                <w:b/>
                <w:sz w:val="20"/>
                <w:szCs w:val="20"/>
              </w:rPr>
              <w:t>27UD58</w:t>
            </w:r>
            <w:r w:rsidRPr="00AB0D7A">
              <w:rPr>
                <w:rFonts w:asciiTheme="majorEastAsia" w:eastAsiaTheme="majorEastAsia" w:hAnsiTheme="majorEastAsia" w:hint="eastAsia"/>
                <w:b/>
                <w:sz w:val="20"/>
                <w:szCs w:val="20"/>
              </w:rPr>
              <w:t>）6台、</w:t>
            </w:r>
            <w:r w:rsidRPr="00AB0D7A">
              <w:rPr>
                <w:rFonts w:asciiTheme="majorEastAsia" w:eastAsiaTheme="majorEastAsia" w:hAnsiTheme="majorEastAsia" w:cs="Arial"/>
                <w:b/>
                <w:sz w:val="20"/>
                <w:szCs w:val="20"/>
              </w:rPr>
              <w:t>打印复印机扫描一体机。</w:t>
            </w:r>
          </w:p>
          <w:p w:rsidR="003163CE" w:rsidRPr="00AB0D7A" w:rsidRDefault="00777046" w:rsidP="00777046">
            <w:pPr>
              <w:spacing w:line="240" w:lineRule="exact"/>
              <w:rPr>
                <w:rFonts w:ascii="宋体" w:hAnsi="宋体"/>
                <w:b/>
                <w:color w:val="000000" w:themeColor="text1"/>
                <w:sz w:val="20"/>
                <w:szCs w:val="20"/>
              </w:rPr>
            </w:pPr>
            <w:r w:rsidRPr="00AB0D7A">
              <w:rPr>
                <w:rFonts w:hint="eastAsia"/>
                <w:b/>
                <w:sz w:val="20"/>
                <w:szCs w:val="20"/>
              </w:rPr>
              <w:t>组装工具：烙铁、十字改锥、组合内六角套筒、剥线钳、压线钳、组合工具、长套筒、呆扳手、一字改锥、手电钻、角磨机、热风机、开孔器、线号机、手钢锯、刻字笔等</w:t>
            </w:r>
            <w:r w:rsidRPr="00AB0D7A">
              <w:rPr>
                <w:b/>
                <w:sz w:val="20"/>
                <w:szCs w:val="20"/>
              </w:rPr>
              <w:t>，基本满足要求。</w:t>
            </w:r>
          </w:p>
          <w:p w:rsidR="003163CE" w:rsidRPr="00AB0D7A" w:rsidRDefault="003163CE">
            <w:pPr>
              <w:spacing w:line="240" w:lineRule="exact"/>
              <w:rPr>
                <w:rFonts w:ascii="宋体" w:hAnsi="宋体"/>
                <w:b/>
                <w:color w:val="000000" w:themeColor="text1"/>
                <w:sz w:val="20"/>
                <w:szCs w:val="20"/>
              </w:rPr>
            </w:pPr>
          </w:p>
          <w:p w:rsidR="003163CE" w:rsidRDefault="003163CE">
            <w:pPr>
              <w:spacing w:line="240" w:lineRule="exact"/>
              <w:rPr>
                <w:rFonts w:ascii="宋体" w:hAnsi="宋体"/>
                <w:b/>
                <w:color w:val="000000" w:themeColor="text1"/>
                <w:sz w:val="20"/>
                <w:szCs w:val="20"/>
              </w:rPr>
            </w:pPr>
          </w:p>
        </w:tc>
      </w:tr>
      <w:tr w:rsidR="005660DC">
        <w:trPr>
          <w:cantSplit/>
          <w:trHeight w:val="645"/>
          <w:jc w:val="center"/>
        </w:trPr>
        <w:tc>
          <w:tcPr>
            <w:tcW w:w="720" w:type="dxa"/>
            <w:vMerge/>
            <w:textDirection w:val="tbRlV"/>
            <w:vAlign w:val="center"/>
          </w:tcPr>
          <w:p w:rsidR="003163CE" w:rsidRDefault="003163CE">
            <w:pPr>
              <w:spacing w:line="240" w:lineRule="exact"/>
              <w:ind w:left="113" w:right="113"/>
              <w:jc w:val="center"/>
              <w:rPr>
                <w:b/>
                <w:color w:val="000000" w:themeColor="text1"/>
                <w:szCs w:val="21"/>
              </w:rPr>
            </w:pPr>
          </w:p>
        </w:tc>
        <w:tc>
          <w:tcPr>
            <w:tcW w:w="9198" w:type="dxa"/>
          </w:tcPr>
          <w:p w:rsidR="00777046" w:rsidRDefault="005E1F9F">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3163CE" w:rsidRPr="00AB0D7A" w:rsidRDefault="00777046">
            <w:pPr>
              <w:spacing w:line="240" w:lineRule="exact"/>
              <w:rPr>
                <w:rFonts w:ascii="宋体" w:hAnsi="宋体"/>
                <w:b/>
                <w:color w:val="000000" w:themeColor="text1"/>
                <w:sz w:val="20"/>
                <w:szCs w:val="20"/>
              </w:rPr>
            </w:pPr>
            <w:r w:rsidRPr="00AB0D7A">
              <w:rPr>
                <w:rFonts w:asciiTheme="minorEastAsia" w:eastAsiaTheme="minorEastAsia" w:hAnsiTheme="minorEastAsia" w:cstheme="minorEastAsia" w:hint="eastAsia"/>
                <w:b/>
                <w:sz w:val="20"/>
                <w:szCs w:val="20"/>
              </w:rPr>
              <w:t>企业经营地为租赁，面积共500平米左右。无人机测试间220平米左右，办公室80平米、仓库80平米，组装间120平米左右</w:t>
            </w:r>
          </w:p>
          <w:p w:rsidR="003163CE" w:rsidRDefault="00777046">
            <w:pPr>
              <w:spacing w:line="240" w:lineRule="exact"/>
              <w:rPr>
                <w:rFonts w:ascii="宋体" w:hAnsi="宋体"/>
                <w:b/>
                <w:color w:val="000000" w:themeColor="text1"/>
                <w:sz w:val="20"/>
                <w:szCs w:val="20"/>
              </w:rPr>
            </w:pPr>
            <w:r>
              <w:rPr>
                <w:rFonts w:ascii="宋体" w:hAnsi="宋体"/>
                <w:b/>
                <w:color w:val="000000" w:themeColor="text1"/>
                <w:sz w:val="20"/>
                <w:szCs w:val="20"/>
              </w:rPr>
              <w:t>可以满足研发、测试的环境要求</w:t>
            </w:r>
          </w:p>
        </w:tc>
      </w:tr>
      <w:tr w:rsidR="005660DC">
        <w:trPr>
          <w:cantSplit/>
          <w:trHeight w:val="645"/>
          <w:jc w:val="center"/>
        </w:trPr>
        <w:tc>
          <w:tcPr>
            <w:tcW w:w="720" w:type="dxa"/>
            <w:vMerge/>
            <w:textDirection w:val="tbRlV"/>
            <w:vAlign w:val="center"/>
          </w:tcPr>
          <w:p w:rsidR="003163CE" w:rsidRDefault="003163CE">
            <w:pPr>
              <w:spacing w:line="240" w:lineRule="exact"/>
              <w:ind w:left="113" w:right="113"/>
              <w:jc w:val="center"/>
              <w:rPr>
                <w:b/>
                <w:color w:val="000000" w:themeColor="text1"/>
                <w:szCs w:val="21"/>
              </w:rPr>
            </w:pPr>
          </w:p>
        </w:tc>
        <w:tc>
          <w:tcPr>
            <w:tcW w:w="9198" w:type="dxa"/>
          </w:tcPr>
          <w:p w:rsidR="00777046" w:rsidRDefault="005E1F9F" w:rsidP="00777046">
            <w:pPr>
              <w:spacing w:line="36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p w:rsidR="00777046" w:rsidRPr="00AB0D7A" w:rsidRDefault="00777046" w:rsidP="00777046">
            <w:pPr>
              <w:spacing w:line="360" w:lineRule="exact"/>
              <w:rPr>
                <w:b/>
                <w:sz w:val="20"/>
                <w:szCs w:val="20"/>
              </w:rPr>
            </w:pPr>
            <w:r w:rsidRPr="00AB0D7A">
              <w:rPr>
                <w:rFonts w:hint="eastAsia"/>
                <w:b/>
                <w:sz w:val="20"/>
                <w:szCs w:val="20"/>
              </w:rPr>
              <w:t>设计研发用检测器具：</w:t>
            </w:r>
            <w:r w:rsidRPr="00AB0D7A">
              <w:rPr>
                <w:rFonts w:eastAsia="仿宋_GB2312" w:hint="eastAsia"/>
                <w:b/>
                <w:sz w:val="20"/>
                <w:szCs w:val="20"/>
              </w:rPr>
              <w:t>PyCharm</w:t>
            </w:r>
            <w:r w:rsidRPr="00AB0D7A">
              <w:rPr>
                <w:rFonts w:eastAsia="仿宋_GB2312" w:hint="eastAsia"/>
                <w:b/>
                <w:sz w:val="20"/>
                <w:szCs w:val="20"/>
              </w:rPr>
              <w:t>、</w:t>
            </w:r>
            <w:r w:rsidRPr="00AB0D7A">
              <w:rPr>
                <w:rFonts w:eastAsia="仿宋_GB2312" w:hint="eastAsia"/>
                <w:b/>
                <w:sz w:val="20"/>
                <w:szCs w:val="20"/>
              </w:rPr>
              <w:t>Goland</w:t>
            </w:r>
            <w:r w:rsidRPr="00AB0D7A">
              <w:rPr>
                <w:rFonts w:eastAsia="仿宋_GB2312" w:hint="eastAsia"/>
                <w:b/>
                <w:sz w:val="20"/>
                <w:szCs w:val="20"/>
              </w:rPr>
              <w:t>、</w:t>
            </w:r>
            <w:r w:rsidRPr="00AB0D7A">
              <w:rPr>
                <w:rFonts w:eastAsia="仿宋_GB2312" w:hint="eastAsia"/>
                <w:b/>
                <w:sz w:val="20"/>
                <w:szCs w:val="20"/>
              </w:rPr>
              <w:t>Git</w:t>
            </w:r>
            <w:r w:rsidRPr="00AB0D7A">
              <w:rPr>
                <w:rFonts w:eastAsia="仿宋_GB2312" w:hint="eastAsia"/>
                <w:b/>
                <w:sz w:val="20"/>
                <w:szCs w:val="20"/>
              </w:rPr>
              <w:t>、</w:t>
            </w:r>
            <w:r w:rsidRPr="00AB0D7A">
              <w:rPr>
                <w:rFonts w:eastAsia="仿宋_GB2312" w:hint="eastAsia"/>
                <w:b/>
                <w:sz w:val="20"/>
                <w:szCs w:val="20"/>
              </w:rPr>
              <w:t>MySQL</w:t>
            </w:r>
            <w:r w:rsidRPr="00AB0D7A">
              <w:rPr>
                <w:rFonts w:eastAsia="仿宋_GB2312" w:hint="eastAsia"/>
                <w:b/>
                <w:sz w:val="20"/>
                <w:szCs w:val="20"/>
              </w:rPr>
              <w:t>、</w:t>
            </w:r>
            <w:r w:rsidRPr="00AB0D7A">
              <w:rPr>
                <w:rFonts w:eastAsia="仿宋_GB2312" w:hint="eastAsia"/>
                <w:b/>
                <w:sz w:val="20"/>
                <w:szCs w:val="20"/>
              </w:rPr>
              <w:t>ElasticSearch</w:t>
            </w:r>
            <w:r w:rsidRPr="00AB0D7A">
              <w:rPr>
                <w:rFonts w:eastAsia="仿宋_GB2312" w:hint="eastAsia"/>
                <w:b/>
                <w:sz w:val="20"/>
                <w:szCs w:val="20"/>
              </w:rPr>
              <w:t>、</w:t>
            </w:r>
            <w:r w:rsidRPr="00AB0D7A">
              <w:rPr>
                <w:rFonts w:eastAsia="仿宋_GB2312" w:hint="eastAsia"/>
                <w:b/>
                <w:sz w:val="20"/>
                <w:szCs w:val="20"/>
              </w:rPr>
              <w:t>Redis</w:t>
            </w:r>
            <w:r w:rsidRPr="00AB0D7A">
              <w:rPr>
                <w:rFonts w:eastAsia="仿宋_GB2312" w:hint="eastAsia"/>
                <w:b/>
                <w:sz w:val="20"/>
                <w:szCs w:val="20"/>
              </w:rPr>
              <w:t>、</w:t>
            </w:r>
            <w:r w:rsidRPr="00AB0D7A">
              <w:rPr>
                <w:rFonts w:eastAsia="仿宋_GB2312"/>
                <w:b/>
                <w:sz w:val="20"/>
                <w:szCs w:val="20"/>
              </w:rPr>
              <w:t>Navicat</w:t>
            </w:r>
            <w:r w:rsidRPr="00AB0D7A">
              <w:rPr>
                <w:b/>
                <w:sz w:val="20"/>
                <w:szCs w:val="20"/>
              </w:rPr>
              <w:t>等，</w:t>
            </w:r>
          </w:p>
          <w:p w:rsidR="00DB145E" w:rsidRPr="00C770FD" w:rsidRDefault="00777046" w:rsidP="00DB145E">
            <w:pPr>
              <w:spacing w:line="360" w:lineRule="exact"/>
              <w:rPr>
                <w:b/>
                <w:sz w:val="20"/>
                <w:szCs w:val="20"/>
              </w:rPr>
            </w:pPr>
            <w:r w:rsidRPr="00AB0D7A">
              <w:rPr>
                <w:rFonts w:hint="eastAsia"/>
                <w:b/>
                <w:sz w:val="20"/>
                <w:szCs w:val="20"/>
              </w:rPr>
              <w:t>组装用：水平仪</w:t>
            </w:r>
            <w:r w:rsidR="00DB145E">
              <w:rPr>
                <w:rFonts w:hint="eastAsia"/>
                <w:b/>
                <w:sz w:val="20"/>
                <w:szCs w:val="20"/>
              </w:rPr>
              <w:t>，</w:t>
            </w:r>
            <w:r w:rsidR="00DB145E" w:rsidRPr="00DB145E">
              <w:rPr>
                <w:rFonts w:hint="eastAsia"/>
                <w:b/>
                <w:sz w:val="20"/>
                <w:szCs w:val="20"/>
                <w:u w:val="single"/>
              </w:rPr>
              <w:t>没有发现组装用水平仪的相关检测证据，已开具了不符合报告，要求限期整改。</w:t>
            </w:r>
          </w:p>
          <w:p w:rsidR="00777046" w:rsidRPr="00DB145E" w:rsidRDefault="00777046" w:rsidP="00777046">
            <w:pPr>
              <w:spacing w:line="360" w:lineRule="exact"/>
              <w:rPr>
                <w:b/>
                <w:sz w:val="20"/>
                <w:szCs w:val="20"/>
              </w:rPr>
            </w:pPr>
          </w:p>
          <w:p w:rsidR="003163CE" w:rsidRDefault="00DB145E" w:rsidP="00777046">
            <w:pPr>
              <w:spacing w:line="240" w:lineRule="exact"/>
              <w:rPr>
                <w:rFonts w:ascii="宋体" w:hAnsi="宋体"/>
                <w:b/>
                <w:color w:val="000000" w:themeColor="text1"/>
                <w:sz w:val="20"/>
                <w:szCs w:val="20"/>
              </w:rPr>
            </w:pPr>
            <w:r>
              <w:rPr>
                <w:b/>
                <w:sz w:val="20"/>
                <w:szCs w:val="20"/>
              </w:rPr>
              <w:t>配备的监视测量软件、设备</w:t>
            </w:r>
            <w:r w:rsidR="00777046" w:rsidRPr="00AB0D7A">
              <w:rPr>
                <w:b/>
                <w:sz w:val="20"/>
                <w:szCs w:val="20"/>
              </w:rPr>
              <w:t>基本满足目前</w:t>
            </w:r>
            <w:r w:rsidR="00C770FD">
              <w:rPr>
                <w:b/>
                <w:sz w:val="20"/>
                <w:szCs w:val="20"/>
              </w:rPr>
              <w:t>研发、组装</w:t>
            </w:r>
            <w:r w:rsidR="00777046" w:rsidRPr="00AB0D7A">
              <w:rPr>
                <w:b/>
                <w:sz w:val="20"/>
                <w:szCs w:val="20"/>
              </w:rPr>
              <w:t>检测要求。</w:t>
            </w:r>
          </w:p>
        </w:tc>
      </w:tr>
      <w:tr w:rsidR="005660DC">
        <w:trPr>
          <w:cantSplit/>
          <w:trHeight w:val="645"/>
          <w:jc w:val="center"/>
        </w:trPr>
        <w:tc>
          <w:tcPr>
            <w:tcW w:w="720" w:type="dxa"/>
            <w:vMerge/>
            <w:textDirection w:val="tbRlV"/>
            <w:vAlign w:val="center"/>
          </w:tcPr>
          <w:p w:rsidR="003163CE" w:rsidRDefault="003163CE">
            <w:pPr>
              <w:spacing w:line="240" w:lineRule="exact"/>
              <w:ind w:left="113" w:right="113"/>
              <w:jc w:val="center"/>
              <w:rPr>
                <w:b/>
                <w:color w:val="000000" w:themeColor="text1"/>
                <w:szCs w:val="21"/>
              </w:rPr>
            </w:pPr>
          </w:p>
        </w:tc>
        <w:tc>
          <w:tcPr>
            <w:tcW w:w="9198" w:type="dxa"/>
          </w:tcPr>
          <w:p w:rsidR="00BF7E45" w:rsidRDefault="005E1F9F">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3163CE" w:rsidRPr="00C770FD" w:rsidRDefault="00BF7E45">
            <w:pPr>
              <w:spacing w:line="240" w:lineRule="exact"/>
              <w:rPr>
                <w:rFonts w:ascii="宋体" w:hAnsi="宋体"/>
                <w:b/>
                <w:color w:val="000000" w:themeColor="text1"/>
                <w:sz w:val="20"/>
                <w:szCs w:val="20"/>
              </w:rPr>
            </w:pPr>
            <w:r w:rsidRPr="00C770FD">
              <w:rPr>
                <w:rFonts w:hint="eastAsia"/>
                <w:b/>
                <w:sz w:val="20"/>
                <w:szCs w:val="20"/>
              </w:rPr>
              <w:t>公司对法律法规及其他要求进行了获取，包括</w:t>
            </w:r>
            <w:r w:rsidRPr="00C770FD">
              <w:rPr>
                <w:b/>
                <w:sz w:val="20"/>
                <w:szCs w:val="20"/>
              </w:rPr>
              <w:t>质量法、合同法、劳动法、消防法、仓库防火安全管理规则、</w:t>
            </w:r>
            <w:r w:rsidR="00D4280C" w:rsidRPr="00C770FD">
              <w:rPr>
                <w:rFonts w:asciiTheme="minorEastAsia" w:eastAsiaTheme="minorEastAsia" w:hAnsiTheme="minorEastAsia" w:cstheme="minorEastAsia" w:hint="eastAsia"/>
                <w:b/>
                <w:sz w:val="20"/>
                <w:szCs w:val="20"/>
              </w:rPr>
              <w:t>国家标准、行业标准，</w:t>
            </w:r>
            <w:r w:rsidR="00D4280C" w:rsidRPr="00C770FD">
              <w:rPr>
                <w:rFonts w:ascii="Arial" w:hAnsi="Arial" w:cs="Arial" w:hint="eastAsia"/>
                <w:b/>
                <w:color w:val="333333"/>
                <w:spacing w:val="7"/>
                <w:sz w:val="20"/>
                <w:szCs w:val="20"/>
              </w:rPr>
              <w:t>GB/T 38058-2019</w:t>
            </w:r>
            <w:r w:rsidR="00D4280C" w:rsidRPr="00C770FD">
              <w:rPr>
                <w:rFonts w:ascii="Arial" w:hAnsi="Arial" w:cs="Arial"/>
                <w:b/>
                <w:sz w:val="20"/>
                <w:szCs w:val="20"/>
              </w:rPr>
              <w:t>《</w:t>
            </w:r>
            <w:r w:rsidR="00D4280C" w:rsidRPr="00C770FD">
              <w:rPr>
                <w:rFonts w:ascii="Arial" w:hAnsi="Arial" w:cs="Arial" w:hint="eastAsia"/>
                <w:b/>
                <w:sz w:val="20"/>
                <w:szCs w:val="20"/>
              </w:rPr>
              <w:t>民用多旋翼无人机系统试验方法</w:t>
            </w:r>
            <w:r w:rsidR="00D4280C" w:rsidRPr="00C770FD">
              <w:rPr>
                <w:rFonts w:ascii="Arial" w:hAnsi="Arial" w:cs="Arial"/>
                <w:b/>
                <w:sz w:val="20"/>
                <w:szCs w:val="20"/>
              </w:rPr>
              <w:t>》、</w:t>
            </w:r>
            <w:r w:rsidR="00D4280C" w:rsidRPr="00C770FD">
              <w:rPr>
                <w:rFonts w:ascii="Arial" w:hAnsi="Arial" w:cs="Arial" w:hint="eastAsia"/>
                <w:b/>
                <w:sz w:val="20"/>
                <w:szCs w:val="20"/>
              </w:rPr>
              <w:t xml:space="preserve">GJB 5887-2006 </w:t>
            </w:r>
            <w:r w:rsidR="00D4280C" w:rsidRPr="00C770FD">
              <w:rPr>
                <w:rFonts w:ascii="宋体" w:hAnsi="宋体" w:cs="Arial" w:hint="eastAsia"/>
                <w:b/>
                <w:sz w:val="20"/>
                <w:szCs w:val="20"/>
              </w:rPr>
              <w:t>《</w:t>
            </w:r>
            <w:r w:rsidR="00D4280C" w:rsidRPr="00C770FD">
              <w:rPr>
                <w:rFonts w:ascii="Arial" w:hAnsi="Arial" w:cs="Arial" w:hint="eastAsia"/>
                <w:b/>
                <w:sz w:val="20"/>
                <w:szCs w:val="20"/>
              </w:rPr>
              <w:t>无人机任务设备通用要求</w:t>
            </w:r>
            <w:r w:rsidR="00D4280C" w:rsidRPr="00C770FD">
              <w:rPr>
                <w:rFonts w:ascii="宋体" w:hAnsi="宋体" w:cs="Arial" w:hint="eastAsia"/>
                <w:b/>
                <w:sz w:val="20"/>
                <w:szCs w:val="20"/>
              </w:rPr>
              <w:t>》、</w:t>
            </w:r>
            <w:r w:rsidR="00D4280C" w:rsidRPr="00C770FD">
              <w:rPr>
                <w:rFonts w:ascii="Arial" w:hAnsi="Arial" w:cs="Arial" w:hint="eastAsia"/>
                <w:b/>
                <w:sz w:val="20"/>
                <w:szCs w:val="20"/>
              </w:rPr>
              <w:t>GJB 6724-2009</w:t>
            </w:r>
            <w:r w:rsidR="00D4280C" w:rsidRPr="00C770FD">
              <w:rPr>
                <w:rFonts w:ascii="宋体" w:hAnsi="宋体" w:cs="Arial" w:hint="eastAsia"/>
                <w:b/>
                <w:sz w:val="20"/>
                <w:szCs w:val="20"/>
              </w:rPr>
              <w:t>《</w:t>
            </w:r>
            <w:r w:rsidR="00D4280C" w:rsidRPr="00C770FD">
              <w:rPr>
                <w:rFonts w:ascii="Arial" w:hAnsi="Arial" w:cs="Arial" w:hint="eastAsia"/>
                <w:b/>
                <w:sz w:val="20"/>
                <w:szCs w:val="20"/>
              </w:rPr>
              <w:t xml:space="preserve"> </w:t>
            </w:r>
            <w:r w:rsidR="00D4280C" w:rsidRPr="00C770FD">
              <w:rPr>
                <w:rFonts w:ascii="Arial" w:hAnsi="Arial" w:cs="Arial" w:hint="eastAsia"/>
                <w:b/>
                <w:sz w:val="20"/>
                <w:szCs w:val="20"/>
              </w:rPr>
              <w:t>通信干扰无人机通用规范</w:t>
            </w:r>
            <w:r w:rsidR="00D4280C" w:rsidRPr="00C770FD">
              <w:rPr>
                <w:rFonts w:ascii="宋体" w:hAnsi="宋体" w:cs="Arial" w:hint="eastAsia"/>
                <w:b/>
                <w:sz w:val="20"/>
                <w:szCs w:val="20"/>
              </w:rPr>
              <w:t>》</w:t>
            </w:r>
            <w:r w:rsidR="00D4280C" w:rsidRPr="00C770FD">
              <w:rPr>
                <w:rFonts w:ascii="Arial" w:hAnsi="Arial" w:cs="Arial" w:hint="eastAsia"/>
                <w:b/>
                <w:sz w:val="20"/>
                <w:szCs w:val="20"/>
              </w:rPr>
              <w:t>、《</w:t>
            </w:r>
            <w:r w:rsidR="00D4280C" w:rsidRPr="00C770FD">
              <w:rPr>
                <w:rFonts w:ascii="Arial" w:hAnsi="Arial" w:cs="Arial"/>
                <w:b/>
                <w:sz w:val="20"/>
                <w:szCs w:val="20"/>
              </w:rPr>
              <w:t>无人驾驶航空器飞行管理暂行条例（征求意见稿）</w:t>
            </w:r>
            <w:r w:rsidR="00D4280C" w:rsidRPr="00C770FD">
              <w:rPr>
                <w:rFonts w:ascii="Arial" w:hAnsi="Arial" w:cs="Arial" w:hint="eastAsia"/>
                <w:b/>
                <w:sz w:val="20"/>
                <w:szCs w:val="20"/>
              </w:rPr>
              <w:t>》、《轻小型无人机运行试行规定》、《民用无人驾驶航空器系统空中交通管理办法》、无人驾驶航空器飞行管理暂行条例》、</w:t>
            </w:r>
            <w:r w:rsidR="00D4280C" w:rsidRPr="00C770FD">
              <w:rPr>
                <w:rFonts w:ascii="宋体" w:hAnsi="宋体" w:cs="Arial" w:hint="eastAsia"/>
                <w:b/>
                <w:sz w:val="20"/>
                <w:szCs w:val="20"/>
              </w:rPr>
              <w:t>《</w:t>
            </w:r>
            <w:r w:rsidR="00D4280C" w:rsidRPr="00C770FD">
              <w:rPr>
                <w:rFonts w:ascii="Arial" w:hAnsi="Arial" w:cs="Arial" w:hint="eastAsia"/>
                <w:b/>
                <w:sz w:val="20"/>
                <w:szCs w:val="20"/>
              </w:rPr>
              <w:t>民用无人机驾驶航空器经营性飞行活动管理办法》、</w:t>
            </w:r>
            <w:r w:rsidRPr="00C770FD">
              <w:rPr>
                <w:rFonts w:hint="eastAsia"/>
                <w:b/>
                <w:sz w:val="20"/>
                <w:szCs w:val="20"/>
              </w:rPr>
              <w:t>GB/T19001-2016</w:t>
            </w:r>
            <w:r w:rsidRPr="00C770FD">
              <w:rPr>
                <w:rFonts w:hint="eastAsia"/>
                <w:b/>
                <w:sz w:val="20"/>
                <w:szCs w:val="20"/>
              </w:rPr>
              <w:t>《质量管理体系</w:t>
            </w:r>
            <w:r w:rsidRPr="00C770FD">
              <w:rPr>
                <w:rFonts w:hint="eastAsia"/>
                <w:b/>
                <w:sz w:val="20"/>
                <w:szCs w:val="20"/>
              </w:rPr>
              <w:t xml:space="preserve"> </w:t>
            </w:r>
            <w:r w:rsidRPr="00C770FD">
              <w:rPr>
                <w:rFonts w:hint="eastAsia"/>
                <w:b/>
                <w:sz w:val="20"/>
                <w:szCs w:val="20"/>
              </w:rPr>
              <w:t>要求》等</w:t>
            </w:r>
          </w:p>
          <w:p w:rsidR="003163CE" w:rsidRDefault="003163CE">
            <w:pPr>
              <w:spacing w:line="240" w:lineRule="exact"/>
              <w:rPr>
                <w:rFonts w:ascii="宋体" w:hAnsi="宋体"/>
                <w:b/>
                <w:color w:val="000000" w:themeColor="text1"/>
                <w:sz w:val="20"/>
                <w:szCs w:val="20"/>
              </w:rPr>
            </w:pPr>
          </w:p>
        </w:tc>
      </w:tr>
      <w:tr w:rsidR="005660DC">
        <w:trPr>
          <w:cantSplit/>
          <w:trHeight w:val="645"/>
          <w:jc w:val="center"/>
        </w:trPr>
        <w:tc>
          <w:tcPr>
            <w:tcW w:w="720" w:type="dxa"/>
            <w:vMerge/>
            <w:textDirection w:val="tbRlV"/>
            <w:vAlign w:val="center"/>
          </w:tcPr>
          <w:p w:rsidR="003163CE" w:rsidRDefault="003163CE">
            <w:pPr>
              <w:spacing w:line="240" w:lineRule="exact"/>
              <w:ind w:left="113" w:right="113"/>
              <w:jc w:val="center"/>
              <w:rPr>
                <w:b/>
                <w:color w:val="000000" w:themeColor="text1"/>
                <w:szCs w:val="21"/>
              </w:rPr>
            </w:pPr>
          </w:p>
        </w:tc>
        <w:tc>
          <w:tcPr>
            <w:tcW w:w="9198" w:type="dxa"/>
          </w:tcPr>
          <w:p w:rsidR="003163CE" w:rsidRDefault="005E1F9F">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tc>
      </w:tr>
      <w:tr w:rsidR="005660DC">
        <w:trPr>
          <w:cantSplit/>
          <w:trHeight w:val="975"/>
          <w:jc w:val="center"/>
        </w:trPr>
        <w:tc>
          <w:tcPr>
            <w:tcW w:w="720" w:type="dxa"/>
            <w:vMerge/>
            <w:textDirection w:val="tbRlV"/>
            <w:vAlign w:val="center"/>
          </w:tcPr>
          <w:p w:rsidR="003163CE" w:rsidRDefault="003163CE">
            <w:pPr>
              <w:spacing w:line="240" w:lineRule="exact"/>
              <w:ind w:left="113" w:right="113"/>
              <w:jc w:val="center"/>
              <w:rPr>
                <w:b/>
                <w:color w:val="000000" w:themeColor="text1"/>
                <w:szCs w:val="21"/>
              </w:rPr>
            </w:pPr>
          </w:p>
        </w:tc>
        <w:tc>
          <w:tcPr>
            <w:tcW w:w="9198" w:type="dxa"/>
          </w:tcPr>
          <w:p w:rsidR="003163CE" w:rsidRDefault="005E1F9F">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tc>
      </w:tr>
      <w:tr w:rsidR="005660DC">
        <w:trPr>
          <w:cantSplit/>
          <w:trHeight w:val="2531"/>
          <w:jc w:val="center"/>
        </w:trPr>
        <w:tc>
          <w:tcPr>
            <w:tcW w:w="720" w:type="dxa"/>
            <w:vMerge w:val="restart"/>
            <w:textDirection w:val="tbRlV"/>
            <w:vAlign w:val="center"/>
          </w:tcPr>
          <w:p w:rsidR="003163CE" w:rsidRDefault="005E1F9F">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3163CE" w:rsidRDefault="005E1F9F">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AB0D7A" w:rsidRDefault="005E1F9F" w:rsidP="00AB0D7A">
            <w:pPr>
              <w:autoSpaceDE w:val="0"/>
              <w:autoSpaceDN w:val="0"/>
              <w:adjustRightInd w:val="0"/>
              <w:spacing w:line="360" w:lineRule="auto"/>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rsidR="00AB0D7A" w:rsidRPr="00AB0D7A" w:rsidRDefault="00AB0D7A" w:rsidP="00AB0D7A">
            <w:pPr>
              <w:autoSpaceDE w:val="0"/>
              <w:autoSpaceDN w:val="0"/>
              <w:adjustRightInd w:val="0"/>
              <w:spacing w:line="360" w:lineRule="auto"/>
              <w:rPr>
                <w:rFonts w:hAnsi="宋体" w:cs="宋体"/>
                <w:b/>
                <w:sz w:val="20"/>
                <w:szCs w:val="20"/>
              </w:rPr>
            </w:pPr>
            <w:r w:rsidRPr="00AB0D7A">
              <w:rPr>
                <w:b/>
                <w:sz w:val="20"/>
                <w:szCs w:val="20"/>
              </w:rPr>
              <w:t>1</w:t>
            </w:r>
            <w:r w:rsidR="004A648E">
              <w:rPr>
                <w:b/>
                <w:sz w:val="20"/>
                <w:szCs w:val="20"/>
              </w:rPr>
              <w:t>）</w:t>
            </w:r>
            <w:r w:rsidRPr="00AB0D7A">
              <w:rPr>
                <w:b/>
                <w:sz w:val="20"/>
                <w:szCs w:val="20"/>
              </w:rPr>
              <w:t>.</w:t>
            </w:r>
            <w:r w:rsidRPr="00AB0D7A">
              <w:rPr>
                <w:rFonts w:cs="宋体" w:hint="eastAsia"/>
                <w:b/>
                <w:sz w:val="20"/>
                <w:szCs w:val="20"/>
              </w:rPr>
              <w:t>质量方针：</w:t>
            </w:r>
            <w:r w:rsidRPr="00AB0D7A">
              <w:rPr>
                <w:rFonts w:hAnsi="宋体" w:cs="宋体" w:hint="eastAsia"/>
                <w:b/>
                <w:sz w:val="20"/>
                <w:szCs w:val="20"/>
              </w:rPr>
              <w:t>科学管理，保证质量，确保顾客满意；</w:t>
            </w:r>
          </w:p>
          <w:p w:rsidR="00AB0D7A" w:rsidRPr="00AB0D7A" w:rsidRDefault="00AB0D7A" w:rsidP="00AB0D7A">
            <w:pPr>
              <w:spacing w:line="360" w:lineRule="exact"/>
              <w:ind w:firstLineChars="588" w:firstLine="1181"/>
              <w:rPr>
                <w:rFonts w:hAnsi="宋体" w:cs="宋体"/>
                <w:b/>
                <w:sz w:val="20"/>
                <w:szCs w:val="20"/>
              </w:rPr>
            </w:pPr>
            <w:r w:rsidRPr="00AB0D7A">
              <w:rPr>
                <w:rFonts w:hAnsi="宋体" w:cs="宋体" w:hint="eastAsia"/>
                <w:b/>
                <w:sz w:val="20"/>
                <w:szCs w:val="20"/>
              </w:rPr>
              <w:t>以人为本，持续改进，促进公司发展</w:t>
            </w:r>
          </w:p>
          <w:p w:rsidR="00AB0D7A" w:rsidRPr="00AB0D7A" w:rsidRDefault="00AB0D7A" w:rsidP="00AB0D7A">
            <w:pPr>
              <w:spacing w:line="360" w:lineRule="exact"/>
              <w:rPr>
                <w:b/>
                <w:sz w:val="20"/>
                <w:szCs w:val="20"/>
              </w:rPr>
            </w:pPr>
            <w:r w:rsidRPr="00AB0D7A">
              <w:rPr>
                <w:b/>
                <w:sz w:val="20"/>
                <w:szCs w:val="20"/>
              </w:rPr>
              <w:t>2.</w:t>
            </w:r>
            <w:r w:rsidRPr="00AB0D7A">
              <w:rPr>
                <w:rFonts w:cs="宋体" w:hint="eastAsia"/>
                <w:b/>
                <w:sz w:val="20"/>
                <w:szCs w:val="20"/>
              </w:rPr>
              <w:t>质量方针与企业的经营宗旨相适应，协调；</w:t>
            </w:r>
          </w:p>
          <w:p w:rsidR="003163CE" w:rsidRDefault="00AB0D7A" w:rsidP="00AB0D7A">
            <w:pPr>
              <w:spacing w:line="300" w:lineRule="exact"/>
              <w:ind w:left="1"/>
              <w:rPr>
                <w:b/>
                <w:color w:val="000000" w:themeColor="text1"/>
                <w:sz w:val="20"/>
                <w:szCs w:val="20"/>
              </w:rPr>
            </w:pPr>
            <w:r w:rsidRPr="00AB0D7A">
              <w:rPr>
                <w:b/>
                <w:sz w:val="20"/>
                <w:szCs w:val="20"/>
              </w:rPr>
              <w:t>3.</w:t>
            </w:r>
            <w:r w:rsidRPr="00AB0D7A">
              <w:rPr>
                <w:rFonts w:cs="宋体" w:hint="eastAsia"/>
                <w:b/>
                <w:sz w:val="20"/>
                <w:szCs w:val="20"/>
              </w:rPr>
              <w:t>通过会议传达，沟通，让全体员工理解执行。并定期进行评审（一般一年一次）</w:t>
            </w:r>
            <w:r>
              <w:rPr>
                <w:rFonts w:cs="宋体" w:hint="eastAsia"/>
              </w:rPr>
              <w:t>。</w:t>
            </w:r>
          </w:p>
        </w:tc>
      </w:tr>
      <w:tr w:rsidR="005660DC">
        <w:trPr>
          <w:cantSplit/>
          <w:trHeight w:val="2553"/>
          <w:jc w:val="center"/>
        </w:trPr>
        <w:tc>
          <w:tcPr>
            <w:tcW w:w="720" w:type="dxa"/>
            <w:vMerge/>
            <w:vAlign w:val="center"/>
          </w:tcPr>
          <w:p w:rsidR="003163CE" w:rsidRDefault="003163CE">
            <w:pPr>
              <w:spacing w:line="240" w:lineRule="exact"/>
              <w:jc w:val="center"/>
              <w:rPr>
                <w:b/>
                <w:color w:val="000000" w:themeColor="text1"/>
                <w:szCs w:val="21"/>
              </w:rPr>
            </w:pPr>
          </w:p>
        </w:tc>
        <w:tc>
          <w:tcPr>
            <w:tcW w:w="9198" w:type="dxa"/>
          </w:tcPr>
          <w:p w:rsidR="003163CE" w:rsidRDefault="005E1F9F" w:rsidP="004745D2">
            <w:pPr>
              <w:spacing w:line="240" w:lineRule="exact"/>
              <w:ind w:left="159" w:hangingChars="79" w:hanging="15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3163CE" w:rsidRDefault="003163CE">
            <w:pPr>
              <w:spacing w:line="240" w:lineRule="exact"/>
              <w:rPr>
                <w:rFonts w:ascii="楷体_GB2312" w:eastAsia="楷体_GB2312"/>
                <w:b/>
                <w:color w:val="000000" w:themeColor="text1"/>
                <w:sz w:val="20"/>
                <w:szCs w:val="20"/>
              </w:rPr>
            </w:pPr>
          </w:p>
          <w:p w:rsidR="003163CE" w:rsidRPr="00DB145E" w:rsidRDefault="005E1F9F">
            <w:pPr>
              <w:spacing w:line="240" w:lineRule="exact"/>
              <w:rPr>
                <w:rFonts w:hAnsi="宋体" w:cs="宋体"/>
                <w:b/>
                <w:sz w:val="20"/>
                <w:szCs w:val="20"/>
              </w:rPr>
            </w:pPr>
            <w:r>
              <w:rPr>
                <w:rFonts w:ascii="楷体_GB2312" w:eastAsia="楷体_GB2312" w:hint="eastAsia"/>
                <w:b/>
                <w:color w:val="000000" w:themeColor="text1"/>
                <w:sz w:val="20"/>
                <w:szCs w:val="20"/>
              </w:rPr>
              <w:t>内部沟通的情况：内部沟通方式：</w:t>
            </w:r>
            <w:r w:rsidR="00AB0D7A" w:rsidRPr="00DB145E">
              <w:rPr>
                <w:rFonts w:hAnsi="宋体" w:cs="宋体" w:hint="eastAsia"/>
                <w:b/>
                <w:sz w:val="20"/>
                <w:szCs w:val="20"/>
              </w:rPr>
              <w:t>文件、会议、电话、面谈等方式进行内部沟通</w:t>
            </w:r>
          </w:p>
          <w:p w:rsidR="003163CE" w:rsidRDefault="005E1F9F">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r w:rsidR="00253884" w:rsidRPr="00DB145E">
              <w:rPr>
                <w:rFonts w:hAnsi="宋体" w:cs="宋体" w:hint="eastAsia"/>
                <w:b/>
                <w:sz w:val="20"/>
                <w:szCs w:val="20"/>
              </w:rPr>
              <w:t>沟通较为顺畅</w:t>
            </w:r>
          </w:p>
          <w:p w:rsidR="003163CE" w:rsidRDefault="003163CE">
            <w:pPr>
              <w:spacing w:line="240" w:lineRule="exact"/>
              <w:rPr>
                <w:rFonts w:ascii="楷体_GB2312" w:eastAsia="楷体_GB2312"/>
                <w:b/>
                <w:color w:val="000000" w:themeColor="text1"/>
                <w:sz w:val="20"/>
                <w:szCs w:val="20"/>
              </w:rPr>
            </w:pPr>
          </w:p>
          <w:p w:rsidR="003163CE" w:rsidRDefault="005E1F9F">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r w:rsidR="00253884" w:rsidRPr="00DB145E">
              <w:rPr>
                <w:rFonts w:hAnsi="宋体" w:cs="宋体" w:hint="eastAsia"/>
                <w:b/>
                <w:sz w:val="20"/>
                <w:szCs w:val="20"/>
              </w:rPr>
              <w:t>对顾客回访，进行满意度调查</w:t>
            </w:r>
          </w:p>
          <w:p w:rsidR="003163CE" w:rsidRDefault="003163CE">
            <w:pPr>
              <w:spacing w:line="240" w:lineRule="exact"/>
              <w:rPr>
                <w:rFonts w:ascii="楷体_GB2312" w:eastAsia="楷体_GB2312"/>
                <w:b/>
                <w:color w:val="000000" w:themeColor="text1"/>
                <w:sz w:val="20"/>
                <w:szCs w:val="20"/>
              </w:rPr>
            </w:pPr>
          </w:p>
          <w:p w:rsidR="003163CE" w:rsidRDefault="005E1F9F">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p>
          <w:p w:rsidR="003163CE" w:rsidRDefault="003163CE">
            <w:pPr>
              <w:spacing w:line="240" w:lineRule="exact"/>
              <w:rPr>
                <w:rFonts w:ascii="楷体_GB2312" w:eastAsia="楷体_GB2312"/>
                <w:b/>
                <w:color w:val="000000" w:themeColor="text1"/>
                <w:sz w:val="20"/>
                <w:szCs w:val="20"/>
              </w:rPr>
            </w:pPr>
          </w:p>
          <w:p w:rsidR="003163CE" w:rsidRDefault="005E1F9F">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
          <w:p w:rsidR="003163CE" w:rsidRDefault="003163CE">
            <w:pPr>
              <w:spacing w:line="240" w:lineRule="exact"/>
              <w:rPr>
                <w:rFonts w:ascii="楷体_GB2312" w:eastAsia="楷体_GB2312"/>
                <w:b/>
                <w:color w:val="000000" w:themeColor="text1"/>
                <w:sz w:val="20"/>
                <w:szCs w:val="20"/>
              </w:rPr>
            </w:pPr>
          </w:p>
          <w:p w:rsidR="003163CE" w:rsidRDefault="005E1F9F">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OHSMS事务代表协商和交流的情况（OHSMS填写）：</w:t>
            </w:r>
          </w:p>
          <w:p w:rsidR="003163CE" w:rsidRDefault="003163CE">
            <w:pPr>
              <w:spacing w:line="240" w:lineRule="exact"/>
              <w:rPr>
                <w:rFonts w:ascii="楷体_GB2312" w:eastAsia="楷体_GB2312"/>
                <w:b/>
                <w:color w:val="000000" w:themeColor="text1"/>
                <w:sz w:val="20"/>
                <w:szCs w:val="20"/>
              </w:rPr>
            </w:pPr>
          </w:p>
          <w:p w:rsidR="003163CE" w:rsidRDefault="003163CE">
            <w:pPr>
              <w:spacing w:line="240" w:lineRule="exact"/>
              <w:rPr>
                <w:rFonts w:ascii="楷体_GB2312" w:eastAsia="楷体_GB2312"/>
                <w:b/>
                <w:color w:val="000000" w:themeColor="text1"/>
                <w:szCs w:val="21"/>
              </w:rPr>
            </w:pPr>
          </w:p>
          <w:p w:rsidR="003163CE" w:rsidRDefault="005E1F9F">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与相关方协商的情况（OHSMS填写）：</w:t>
            </w:r>
          </w:p>
        </w:tc>
      </w:tr>
      <w:tr w:rsidR="005660DC">
        <w:trPr>
          <w:cantSplit/>
          <w:trHeight w:val="2250"/>
          <w:jc w:val="center"/>
        </w:trPr>
        <w:tc>
          <w:tcPr>
            <w:tcW w:w="720" w:type="dxa"/>
            <w:vMerge/>
            <w:vAlign w:val="center"/>
          </w:tcPr>
          <w:p w:rsidR="003163CE" w:rsidRDefault="003163CE">
            <w:pPr>
              <w:spacing w:line="240" w:lineRule="exact"/>
              <w:jc w:val="center"/>
              <w:rPr>
                <w:b/>
                <w:color w:val="000000" w:themeColor="text1"/>
                <w:szCs w:val="21"/>
              </w:rPr>
            </w:pPr>
          </w:p>
        </w:tc>
        <w:tc>
          <w:tcPr>
            <w:tcW w:w="9198" w:type="dxa"/>
          </w:tcPr>
          <w:p w:rsidR="003163CE" w:rsidRDefault="005E1F9F">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3163CE" w:rsidRDefault="005E1F9F" w:rsidP="004745D2">
            <w:pPr>
              <w:spacing w:line="240" w:lineRule="exact"/>
              <w:ind w:leftChars="42" w:left="188" w:hangingChars="50" w:hanging="10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评价组织对过程实施控制情况</w:t>
            </w:r>
          </w:p>
          <w:p w:rsidR="00253884" w:rsidRPr="00C770FD" w:rsidRDefault="00253884" w:rsidP="00DB145E">
            <w:pPr>
              <w:pStyle w:val="Default"/>
              <w:spacing w:line="360" w:lineRule="exact"/>
              <w:ind w:firstLineChars="147" w:firstLine="295"/>
              <w:rPr>
                <w:rFonts w:ascii="宋体" w:hAnsi="宋体"/>
                <w:b/>
                <w:color w:val="auto"/>
                <w:kern w:val="2"/>
                <w:sz w:val="20"/>
                <w:szCs w:val="20"/>
              </w:rPr>
            </w:pPr>
            <w:r w:rsidRPr="00C770FD">
              <w:rPr>
                <w:rFonts w:ascii="宋体" w:hAnsi="宋体" w:hint="eastAsia"/>
                <w:b/>
                <w:color w:val="auto"/>
                <w:kern w:val="2"/>
                <w:sz w:val="20"/>
                <w:szCs w:val="20"/>
              </w:rPr>
              <w:t>采购过程控制（包括外包过程）：首先编制进货检验规程等作业文件规定采购产品质量要求；其次对采购供方包括外包方进行了评价，保证采购产品/服务的质量符合公司要求，通过制定采购计划实施采购。</w:t>
            </w:r>
            <w:r w:rsidR="00DB145E">
              <w:rPr>
                <w:rFonts w:ascii="宋体" w:hAnsi="宋体" w:hint="eastAsia"/>
                <w:b/>
                <w:color w:val="auto"/>
                <w:kern w:val="2"/>
                <w:sz w:val="20"/>
                <w:szCs w:val="20"/>
              </w:rPr>
              <w:t>经过抽查和询问采购过程控制符合要求。</w:t>
            </w:r>
            <w:r w:rsidRPr="00C770FD">
              <w:rPr>
                <w:rFonts w:ascii="宋体" w:hAnsi="宋体" w:hint="eastAsia"/>
                <w:b/>
                <w:color w:val="auto"/>
                <w:kern w:val="2"/>
                <w:sz w:val="20"/>
                <w:szCs w:val="20"/>
              </w:rPr>
              <w:t xml:space="preserve"> </w:t>
            </w:r>
          </w:p>
          <w:p w:rsidR="00C770FD" w:rsidRDefault="00253884" w:rsidP="00C770FD">
            <w:pPr>
              <w:pStyle w:val="Default"/>
              <w:spacing w:line="360" w:lineRule="exact"/>
              <w:ind w:firstLineChars="200" w:firstLine="402"/>
              <w:rPr>
                <w:rFonts w:ascii="宋体" w:hAnsi="宋体"/>
                <w:b/>
                <w:color w:val="auto"/>
                <w:kern w:val="2"/>
                <w:sz w:val="20"/>
                <w:szCs w:val="20"/>
              </w:rPr>
            </w:pPr>
            <w:r w:rsidRPr="00C770FD">
              <w:rPr>
                <w:rFonts w:ascii="宋体" w:hAnsi="宋体" w:hint="eastAsia"/>
                <w:b/>
                <w:color w:val="auto"/>
                <w:kern w:val="2"/>
                <w:sz w:val="20"/>
                <w:szCs w:val="20"/>
              </w:rPr>
              <w:t>产品和服务的设计和开发：主要设计的项目为</w:t>
            </w:r>
            <w:r w:rsidRPr="00C770FD">
              <w:rPr>
                <w:rFonts w:ascii="宋体" w:hAnsi="宋体"/>
                <w:b/>
                <w:color w:val="000000" w:themeColor="text1"/>
                <w:sz w:val="20"/>
                <w:szCs w:val="20"/>
              </w:rPr>
              <w:t>无人机的技术开发；计算机软件研发</w:t>
            </w:r>
            <w:r w:rsidRPr="00C770FD">
              <w:rPr>
                <w:rFonts w:ascii="宋体" w:hAnsi="宋体" w:hint="eastAsia"/>
                <w:b/>
                <w:color w:val="auto"/>
                <w:kern w:val="2"/>
                <w:sz w:val="20"/>
                <w:szCs w:val="20"/>
              </w:rPr>
              <w:t>，提供了设计和开发项目计划书、设计开发项目任务书、设计开发输出清单、设计开发输入及评审记录、设计开发输出及评审记录、设计开发确认记录、设计开发验证记录，现场审核发现设计开发资料基本符合要求。</w:t>
            </w:r>
          </w:p>
          <w:p w:rsidR="00253884" w:rsidRPr="00C770FD" w:rsidRDefault="00253884" w:rsidP="00C770FD">
            <w:pPr>
              <w:pStyle w:val="Default"/>
              <w:spacing w:line="360" w:lineRule="exact"/>
              <w:rPr>
                <w:rFonts w:ascii="宋体" w:hAnsi="宋体"/>
                <w:b/>
                <w:color w:val="auto"/>
                <w:kern w:val="2"/>
                <w:sz w:val="20"/>
                <w:szCs w:val="20"/>
              </w:rPr>
            </w:pPr>
            <w:r w:rsidRPr="00C770FD">
              <w:rPr>
                <w:rFonts w:ascii="宋体" w:hAnsi="宋体" w:hint="eastAsia"/>
                <w:b/>
                <w:color w:val="auto"/>
                <w:kern w:val="2"/>
                <w:sz w:val="20"/>
                <w:szCs w:val="20"/>
              </w:rPr>
              <w:t>审核结论：产品的设计开发过程控制符合要求。</w:t>
            </w:r>
          </w:p>
          <w:p w:rsidR="00253884" w:rsidRPr="00C770FD" w:rsidRDefault="00DB145E" w:rsidP="00DB145E">
            <w:pPr>
              <w:pStyle w:val="Default"/>
              <w:spacing w:line="360" w:lineRule="exact"/>
              <w:ind w:firstLineChars="200" w:firstLine="402"/>
              <w:rPr>
                <w:b/>
                <w:sz w:val="20"/>
                <w:szCs w:val="20"/>
              </w:rPr>
            </w:pPr>
            <w:r>
              <w:rPr>
                <w:rFonts w:ascii="宋体" w:hAnsi="宋体" w:hint="eastAsia"/>
                <w:b/>
                <w:color w:val="auto"/>
                <w:kern w:val="2"/>
                <w:sz w:val="20"/>
                <w:szCs w:val="20"/>
                <w:lang w:val="en-GB"/>
              </w:rPr>
              <w:t>生产</w:t>
            </w:r>
            <w:r w:rsidR="00253884" w:rsidRPr="00C770FD">
              <w:rPr>
                <w:rFonts w:ascii="宋体" w:hAnsi="宋体" w:hint="eastAsia"/>
                <w:b/>
                <w:color w:val="auto"/>
                <w:kern w:val="2"/>
                <w:sz w:val="20"/>
                <w:szCs w:val="20"/>
                <w:lang w:val="en-GB"/>
              </w:rPr>
              <w:t>过程控制：主要控制的过程有</w:t>
            </w:r>
            <w:r w:rsidR="00253884" w:rsidRPr="00C770FD">
              <w:rPr>
                <w:rFonts w:ascii="宋体" w:hAnsi="宋体" w:hint="eastAsia"/>
                <w:b/>
                <w:color w:val="auto"/>
                <w:kern w:val="2"/>
                <w:sz w:val="20"/>
                <w:szCs w:val="20"/>
              </w:rPr>
              <w:t>组装、调试</w:t>
            </w:r>
            <w:r w:rsidR="00253884" w:rsidRPr="00C770FD">
              <w:rPr>
                <w:rFonts w:ascii="宋体" w:hAnsi="宋体" w:hint="eastAsia"/>
                <w:b/>
                <w:color w:val="auto"/>
                <w:kern w:val="2"/>
                <w:sz w:val="20"/>
                <w:szCs w:val="20"/>
                <w:lang w:val="en-GB"/>
              </w:rPr>
              <w:t>；制定了生产</w:t>
            </w:r>
            <w:r w:rsidR="00253884" w:rsidRPr="00C770FD">
              <w:rPr>
                <w:rFonts w:ascii="宋体" w:hAnsi="宋体" w:hint="eastAsia"/>
                <w:b/>
                <w:color w:val="auto"/>
                <w:kern w:val="2"/>
                <w:sz w:val="20"/>
                <w:szCs w:val="20"/>
              </w:rPr>
              <w:t>设备管理制度、设备操作规程、作业指导书、成品检验规范等管理技术文件；</w:t>
            </w:r>
            <w:r w:rsidR="00253884" w:rsidRPr="00C770FD">
              <w:rPr>
                <w:rFonts w:ascii="宋体" w:hAnsi="宋体" w:hint="eastAsia"/>
                <w:b/>
                <w:sz w:val="20"/>
                <w:szCs w:val="20"/>
              </w:rPr>
              <w:t>配备了</w:t>
            </w:r>
            <w:r w:rsidR="00253884" w:rsidRPr="00C770FD">
              <w:rPr>
                <w:rFonts w:asciiTheme="majorEastAsia" w:eastAsiaTheme="majorEastAsia" w:hAnsiTheme="majorEastAsia" w:hint="eastAsia"/>
                <w:b/>
                <w:sz w:val="20"/>
                <w:szCs w:val="20"/>
              </w:rPr>
              <w:t>办公、研发、生产设施:电脑（</w:t>
            </w:r>
            <w:r w:rsidR="00253884" w:rsidRPr="00C770FD">
              <w:rPr>
                <w:rFonts w:asciiTheme="majorEastAsia" w:eastAsiaTheme="majorEastAsia" w:hAnsiTheme="majorEastAsia" w:cs="Arial"/>
                <w:b/>
                <w:bCs/>
                <w:sz w:val="20"/>
                <w:szCs w:val="20"/>
                <w:shd w:val="clear" w:color="auto" w:fill="FFFFFF"/>
              </w:rPr>
              <w:t>Vostro3268-24N8</w:t>
            </w:r>
            <w:r w:rsidR="00253884" w:rsidRPr="00C770FD">
              <w:rPr>
                <w:rFonts w:asciiTheme="majorEastAsia" w:eastAsiaTheme="majorEastAsia" w:hAnsiTheme="majorEastAsia" w:hint="eastAsia"/>
                <w:b/>
                <w:sz w:val="20"/>
                <w:szCs w:val="20"/>
              </w:rPr>
              <w:t>）6台、显示器（</w:t>
            </w:r>
            <w:r w:rsidR="00253884" w:rsidRPr="00C770FD">
              <w:rPr>
                <w:rFonts w:asciiTheme="majorEastAsia" w:eastAsiaTheme="majorEastAsia" w:hAnsiTheme="majorEastAsia" w:cs="Arial"/>
                <w:b/>
                <w:sz w:val="20"/>
                <w:szCs w:val="20"/>
              </w:rPr>
              <w:t>27UD58</w:t>
            </w:r>
            <w:r w:rsidR="00253884" w:rsidRPr="00C770FD">
              <w:rPr>
                <w:rFonts w:asciiTheme="majorEastAsia" w:eastAsiaTheme="majorEastAsia" w:hAnsiTheme="majorEastAsia" w:hint="eastAsia"/>
                <w:b/>
                <w:sz w:val="20"/>
                <w:szCs w:val="20"/>
              </w:rPr>
              <w:t>）6台、</w:t>
            </w:r>
            <w:r w:rsidR="00253884" w:rsidRPr="00C770FD">
              <w:rPr>
                <w:rFonts w:asciiTheme="majorEastAsia" w:eastAsiaTheme="majorEastAsia" w:hAnsiTheme="majorEastAsia" w:cs="Arial"/>
                <w:b/>
                <w:sz w:val="20"/>
                <w:szCs w:val="20"/>
              </w:rPr>
              <w:t>打印复印机扫描一体机。</w:t>
            </w:r>
            <w:r w:rsidR="00253884" w:rsidRPr="00C770FD">
              <w:rPr>
                <w:rFonts w:hint="eastAsia"/>
                <w:b/>
                <w:sz w:val="20"/>
                <w:szCs w:val="20"/>
              </w:rPr>
              <w:t>组装工具：烙铁、十字改锥、组合内六角套筒、剥线钳、压线钳、组合工具、长套筒、呆扳手、一字改锥、手电钻、角磨机、热风机、开孔器、线号机、手钢锯、刻字笔等</w:t>
            </w:r>
            <w:r w:rsidR="00253884" w:rsidRPr="00C770FD">
              <w:rPr>
                <w:rFonts w:ascii="宋体" w:hAnsi="宋体" w:hint="eastAsia"/>
                <w:b/>
                <w:sz w:val="20"/>
                <w:szCs w:val="20"/>
              </w:rPr>
              <w:t>等生产设备</w:t>
            </w:r>
            <w:r w:rsidR="00253884" w:rsidRPr="00C770FD">
              <w:rPr>
                <w:b/>
                <w:sz w:val="20"/>
                <w:szCs w:val="20"/>
              </w:rPr>
              <w:t>，基本满足要求。</w:t>
            </w:r>
            <w:r w:rsidR="00253884" w:rsidRPr="00C770FD">
              <w:rPr>
                <w:rFonts w:hint="eastAsia"/>
                <w:b/>
                <w:sz w:val="20"/>
                <w:szCs w:val="20"/>
              </w:rPr>
              <w:t>配备了研发用检测器具：</w:t>
            </w:r>
            <w:r w:rsidR="00253884" w:rsidRPr="00C770FD">
              <w:rPr>
                <w:rFonts w:eastAsia="仿宋_GB2312" w:hint="eastAsia"/>
                <w:b/>
                <w:sz w:val="20"/>
                <w:szCs w:val="20"/>
              </w:rPr>
              <w:t>PyCharm</w:t>
            </w:r>
            <w:r w:rsidR="00253884" w:rsidRPr="00C770FD">
              <w:rPr>
                <w:rFonts w:eastAsia="仿宋_GB2312" w:hint="eastAsia"/>
                <w:b/>
                <w:sz w:val="20"/>
                <w:szCs w:val="20"/>
              </w:rPr>
              <w:t>、</w:t>
            </w:r>
            <w:r w:rsidR="00253884" w:rsidRPr="00C770FD">
              <w:rPr>
                <w:rFonts w:eastAsia="仿宋_GB2312" w:hint="eastAsia"/>
                <w:b/>
                <w:sz w:val="20"/>
                <w:szCs w:val="20"/>
              </w:rPr>
              <w:t>Goland</w:t>
            </w:r>
            <w:r w:rsidR="00253884" w:rsidRPr="00C770FD">
              <w:rPr>
                <w:rFonts w:eastAsia="仿宋_GB2312" w:hint="eastAsia"/>
                <w:b/>
                <w:sz w:val="20"/>
                <w:szCs w:val="20"/>
              </w:rPr>
              <w:t>、</w:t>
            </w:r>
            <w:r w:rsidR="00253884" w:rsidRPr="00C770FD">
              <w:rPr>
                <w:rFonts w:eastAsia="仿宋_GB2312" w:hint="eastAsia"/>
                <w:b/>
                <w:sz w:val="20"/>
                <w:szCs w:val="20"/>
              </w:rPr>
              <w:t>Git</w:t>
            </w:r>
            <w:r w:rsidR="00253884" w:rsidRPr="00C770FD">
              <w:rPr>
                <w:rFonts w:eastAsia="仿宋_GB2312" w:hint="eastAsia"/>
                <w:b/>
                <w:sz w:val="20"/>
                <w:szCs w:val="20"/>
              </w:rPr>
              <w:t>、</w:t>
            </w:r>
            <w:r w:rsidR="00253884" w:rsidRPr="00C770FD">
              <w:rPr>
                <w:rFonts w:eastAsia="仿宋_GB2312" w:hint="eastAsia"/>
                <w:b/>
                <w:sz w:val="20"/>
                <w:szCs w:val="20"/>
              </w:rPr>
              <w:t>MySQL</w:t>
            </w:r>
            <w:r w:rsidR="00253884" w:rsidRPr="00C770FD">
              <w:rPr>
                <w:rFonts w:eastAsia="仿宋_GB2312" w:hint="eastAsia"/>
                <w:b/>
                <w:sz w:val="20"/>
                <w:szCs w:val="20"/>
              </w:rPr>
              <w:t>、</w:t>
            </w:r>
            <w:r w:rsidR="00253884" w:rsidRPr="00C770FD">
              <w:rPr>
                <w:rFonts w:eastAsia="仿宋_GB2312" w:hint="eastAsia"/>
                <w:b/>
                <w:sz w:val="20"/>
                <w:szCs w:val="20"/>
              </w:rPr>
              <w:t>ElasticSearch</w:t>
            </w:r>
            <w:r w:rsidR="00253884" w:rsidRPr="00C770FD">
              <w:rPr>
                <w:rFonts w:eastAsia="仿宋_GB2312" w:hint="eastAsia"/>
                <w:b/>
                <w:sz w:val="20"/>
                <w:szCs w:val="20"/>
              </w:rPr>
              <w:t>、</w:t>
            </w:r>
            <w:r w:rsidR="00253884" w:rsidRPr="00C770FD">
              <w:rPr>
                <w:rFonts w:eastAsia="仿宋_GB2312" w:hint="eastAsia"/>
                <w:b/>
                <w:sz w:val="20"/>
                <w:szCs w:val="20"/>
              </w:rPr>
              <w:t>Redis</w:t>
            </w:r>
            <w:r w:rsidR="00253884" w:rsidRPr="00C770FD">
              <w:rPr>
                <w:rFonts w:eastAsia="仿宋_GB2312" w:hint="eastAsia"/>
                <w:b/>
                <w:sz w:val="20"/>
                <w:szCs w:val="20"/>
              </w:rPr>
              <w:t>、</w:t>
            </w:r>
            <w:r w:rsidR="00253884" w:rsidRPr="00C770FD">
              <w:rPr>
                <w:rFonts w:eastAsia="仿宋_GB2312"/>
                <w:b/>
                <w:sz w:val="20"/>
                <w:szCs w:val="20"/>
              </w:rPr>
              <w:t>Navicat</w:t>
            </w:r>
            <w:r w:rsidR="00253884" w:rsidRPr="00C770FD">
              <w:rPr>
                <w:b/>
                <w:sz w:val="20"/>
                <w:szCs w:val="20"/>
              </w:rPr>
              <w:t>等，</w:t>
            </w:r>
            <w:r w:rsidR="00253884" w:rsidRPr="00C770FD">
              <w:rPr>
                <w:rFonts w:hint="eastAsia"/>
                <w:b/>
                <w:sz w:val="20"/>
                <w:szCs w:val="20"/>
              </w:rPr>
              <w:t>组装用：水平仪</w:t>
            </w:r>
            <w:r>
              <w:rPr>
                <w:rFonts w:hint="eastAsia"/>
                <w:b/>
                <w:sz w:val="20"/>
                <w:szCs w:val="20"/>
              </w:rPr>
              <w:t>。</w:t>
            </w:r>
            <w:r w:rsidR="00253884" w:rsidRPr="00C770FD">
              <w:rPr>
                <w:rFonts w:ascii="宋体" w:hAnsi="宋体" w:hint="eastAsia"/>
                <w:b/>
                <w:sz w:val="20"/>
                <w:szCs w:val="20"/>
              </w:rPr>
              <w:t>按图纸进行组装、测试，</w:t>
            </w:r>
            <w:r w:rsidR="00253884" w:rsidRPr="00C770FD">
              <w:rPr>
                <w:rFonts w:ascii="宋体" w:hAnsi="宋体" w:hint="eastAsia"/>
                <w:b/>
                <w:sz w:val="20"/>
                <w:szCs w:val="20"/>
                <w:lang w:val="en-GB"/>
              </w:rPr>
              <w:t>现场查看各工序均按照要求进行操作，审核结论：</w:t>
            </w:r>
            <w:r w:rsidR="00253884" w:rsidRPr="00C770FD">
              <w:rPr>
                <w:rFonts w:ascii="宋体" w:hAnsi="宋体" w:hint="eastAsia"/>
                <w:b/>
                <w:sz w:val="20"/>
                <w:szCs w:val="20"/>
              </w:rPr>
              <w:t>生产过程控制符合要求</w:t>
            </w:r>
            <w:r w:rsidR="00253884" w:rsidRPr="00C770FD">
              <w:rPr>
                <w:rFonts w:ascii="宋体" w:hAnsi="宋体" w:hint="eastAsia"/>
                <w:b/>
                <w:sz w:val="20"/>
                <w:szCs w:val="20"/>
                <w:lang w:val="en-GB"/>
              </w:rPr>
              <w:t>。</w:t>
            </w:r>
          </w:p>
          <w:p w:rsidR="007839A5" w:rsidRPr="00C770FD" w:rsidRDefault="00253884" w:rsidP="00DB145E">
            <w:pPr>
              <w:ind w:firstLineChars="196" w:firstLine="394"/>
              <w:rPr>
                <w:rFonts w:ascii="宋体" w:hAnsi="宋体"/>
                <w:b/>
                <w:sz w:val="20"/>
                <w:szCs w:val="20"/>
                <w:lang w:val="en-GB"/>
              </w:rPr>
            </w:pPr>
            <w:r w:rsidRPr="00C770FD">
              <w:rPr>
                <w:rFonts w:ascii="宋体" w:hAnsi="宋体" w:hint="eastAsia"/>
                <w:b/>
                <w:sz w:val="20"/>
                <w:szCs w:val="20"/>
                <w:lang w:val="en-GB"/>
              </w:rPr>
              <w:t>产品检验：分为原材料、</w:t>
            </w:r>
            <w:r w:rsidR="00B35FDE">
              <w:rPr>
                <w:rFonts w:ascii="宋体" w:hAnsi="宋体" w:hint="eastAsia"/>
                <w:b/>
                <w:sz w:val="20"/>
                <w:szCs w:val="20"/>
                <w:lang w:val="en-GB"/>
              </w:rPr>
              <w:t>过程</w:t>
            </w:r>
            <w:r w:rsidRPr="00C770FD">
              <w:rPr>
                <w:rFonts w:ascii="宋体" w:hAnsi="宋体" w:hint="eastAsia"/>
                <w:b/>
                <w:sz w:val="20"/>
                <w:szCs w:val="20"/>
                <w:lang w:val="en-GB"/>
              </w:rPr>
              <w:t>及</w:t>
            </w:r>
            <w:r w:rsidR="007839A5" w:rsidRPr="00C770FD">
              <w:rPr>
                <w:rFonts w:ascii="宋体" w:hAnsi="宋体" w:hint="eastAsia"/>
                <w:b/>
                <w:sz w:val="20"/>
                <w:szCs w:val="20"/>
                <w:lang w:val="en-GB"/>
              </w:rPr>
              <w:t>成品检验，原材料采取进货验证，概要设计</w:t>
            </w:r>
            <w:r w:rsidR="00C770FD">
              <w:rPr>
                <w:rFonts w:ascii="宋体" w:hAnsi="宋体" w:hint="eastAsia"/>
                <w:b/>
                <w:sz w:val="20"/>
                <w:szCs w:val="20"/>
                <w:lang w:val="en-GB"/>
              </w:rPr>
              <w:t>、详细设计</w:t>
            </w:r>
            <w:r w:rsidR="00B919D4">
              <w:rPr>
                <w:rFonts w:ascii="宋体" w:hAnsi="宋体" w:hint="eastAsia"/>
                <w:b/>
                <w:sz w:val="20"/>
                <w:szCs w:val="20"/>
                <w:lang w:val="en-GB"/>
              </w:rPr>
              <w:t>采取随工序检验</w:t>
            </w:r>
            <w:r w:rsidRPr="00C770FD">
              <w:rPr>
                <w:rFonts w:ascii="宋体" w:hAnsi="宋体" w:hint="eastAsia"/>
                <w:b/>
                <w:sz w:val="20"/>
                <w:szCs w:val="20"/>
                <w:lang w:val="en-GB"/>
              </w:rPr>
              <w:t>；</w:t>
            </w:r>
            <w:r w:rsidR="00B919D4">
              <w:rPr>
                <w:rFonts w:ascii="宋体" w:hAnsi="宋体" w:hint="eastAsia"/>
                <w:b/>
                <w:sz w:val="20"/>
                <w:szCs w:val="20"/>
                <w:lang w:val="en-GB"/>
              </w:rPr>
              <w:t>研发产品进行设计评审、设计验证、设计确认。</w:t>
            </w:r>
          </w:p>
          <w:p w:rsidR="00DB145E" w:rsidRDefault="00253884" w:rsidP="00DB145E">
            <w:pPr>
              <w:ind w:firstLineChars="196" w:firstLine="394"/>
              <w:rPr>
                <w:rFonts w:ascii="宋体" w:hAnsi="宋体"/>
                <w:b/>
                <w:sz w:val="20"/>
                <w:szCs w:val="20"/>
                <w:lang w:val="en-GB"/>
              </w:rPr>
            </w:pPr>
            <w:r w:rsidRPr="00C770FD">
              <w:rPr>
                <w:rFonts w:ascii="宋体" w:hAnsi="宋体" w:hint="eastAsia"/>
                <w:b/>
                <w:sz w:val="20"/>
                <w:szCs w:val="20"/>
                <w:lang w:val="en-GB"/>
              </w:rPr>
              <w:t>原材料主要为</w:t>
            </w:r>
            <w:r w:rsidR="007839A5" w:rsidRPr="00C770FD">
              <w:rPr>
                <w:rFonts w:ascii="Arial" w:hAnsi="Arial" w:cs="Arial" w:hint="eastAsia"/>
                <w:b/>
                <w:color w:val="000000"/>
                <w:kern w:val="0"/>
                <w:sz w:val="20"/>
                <w:szCs w:val="20"/>
              </w:rPr>
              <w:t>知识产权代理服务、</w:t>
            </w:r>
            <w:r w:rsidR="007839A5" w:rsidRPr="00C770FD">
              <w:rPr>
                <w:rFonts w:asciiTheme="minorEastAsia" w:eastAsiaTheme="minorEastAsia" w:hAnsiTheme="minorEastAsia" w:cstheme="minorEastAsia" w:hint="eastAsia"/>
                <w:b/>
                <w:sz w:val="20"/>
                <w:szCs w:val="20"/>
              </w:rPr>
              <w:t>办公家具、</w:t>
            </w:r>
            <w:r w:rsidR="007839A5" w:rsidRPr="00C770FD">
              <w:rPr>
                <w:rFonts w:hint="eastAsia"/>
                <w:b/>
                <w:sz w:val="20"/>
                <w:szCs w:val="20"/>
              </w:rPr>
              <w:t>飞控板</w:t>
            </w:r>
            <w:r w:rsidR="007839A5" w:rsidRPr="00C770FD">
              <w:rPr>
                <w:rFonts w:ascii="宋体" w:hAnsi="宋体" w:hint="eastAsia"/>
                <w:b/>
                <w:sz w:val="20"/>
                <w:szCs w:val="20"/>
              </w:rPr>
              <w:t>等、PC计算机、</w:t>
            </w:r>
            <w:r w:rsidR="007839A5" w:rsidRPr="00C770FD">
              <w:rPr>
                <w:rFonts w:ascii="Arial" w:hAnsi="Arial" w:cs="Arial" w:hint="eastAsia"/>
                <w:b/>
                <w:color w:val="000000"/>
                <w:kern w:val="0"/>
                <w:sz w:val="20"/>
                <w:szCs w:val="20"/>
              </w:rPr>
              <w:t>宣讲会物料制作、宣讲会物料制作</w:t>
            </w:r>
            <w:r w:rsidR="007839A5" w:rsidRPr="00C770FD">
              <w:rPr>
                <w:rFonts w:ascii="宋体" w:hAnsi="宋体" w:hint="eastAsia"/>
                <w:b/>
                <w:sz w:val="20"/>
                <w:szCs w:val="20"/>
              </w:rPr>
              <w:t>、</w:t>
            </w:r>
            <w:r w:rsidR="007839A5" w:rsidRPr="00C770FD">
              <w:rPr>
                <w:rFonts w:asciiTheme="minorEastAsia" w:eastAsiaTheme="minorEastAsia" w:hAnsiTheme="minorEastAsia" w:cstheme="minorEastAsia" w:hint="eastAsia"/>
                <w:b/>
                <w:sz w:val="20"/>
                <w:szCs w:val="20"/>
              </w:rPr>
              <w:t>爱普生（EPSON）LQ-735KII打印机</w:t>
            </w:r>
            <w:r w:rsidR="00DB145E">
              <w:rPr>
                <w:rFonts w:asciiTheme="minorEastAsia" w:eastAsiaTheme="minorEastAsia" w:hAnsiTheme="minorEastAsia" w:cstheme="minorEastAsia" w:hint="eastAsia"/>
                <w:b/>
                <w:sz w:val="20"/>
                <w:szCs w:val="20"/>
              </w:rPr>
              <w:t>，</w:t>
            </w:r>
            <w:r w:rsidRPr="00C770FD">
              <w:rPr>
                <w:rFonts w:ascii="宋体" w:hAnsi="宋体" w:hint="eastAsia"/>
                <w:b/>
                <w:sz w:val="20"/>
                <w:szCs w:val="20"/>
                <w:lang w:val="en-GB"/>
              </w:rPr>
              <w:t>验证项目</w:t>
            </w:r>
            <w:r w:rsidR="007839A5" w:rsidRPr="00C770FD">
              <w:rPr>
                <w:rFonts w:ascii="宋体" w:hAnsi="宋体" w:hint="eastAsia"/>
                <w:b/>
                <w:sz w:val="20"/>
                <w:szCs w:val="20"/>
                <w:lang w:val="en-GB"/>
              </w:rPr>
              <w:t>：</w:t>
            </w:r>
            <w:r w:rsidRPr="00C770FD">
              <w:rPr>
                <w:rFonts w:ascii="宋体" w:hAnsi="宋体" w:hint="eastAsia"/>
                <w:b/>
                <w:sz w:val="20"/>
                <w:szCs w:val="20"/>
                <w:lang w:val="en-GB"/>
              </w:rPr>
              <w:t>有</w:t>
            </w:r>
            <w:r w:rsidRPr="00C770FD">
              <w:rPr>
                <w:rFonts w:ascii="宋体" w:hAnsi="宋体" w:hint="eastAsia"/>
                <w:b/>
                <w:sz w:val="20"/>
                <w:szCs w:val="20"/>
              </w:rPr>
              <w:t>数量/外观/性能/材质单</w:t>
            </w:r>
            <w:r w:rsidR="00DB145E">
              <w:rPr>
                <w:rFonts w:ascii="宋体" w:hAnsi="宋体" w:hint="eastAsia"/>
                <w:b/>
                <w:sz w:val="20"/>
                <w:szCs w:val="20"/>
              </w:rPr>
              <w:t>，原材料检验验证过程控制符合要求</w:t>
            </w:r>
          </w:p>
          <w:p w:rsidR="00253884" w:rsidRPr="00C770FD" w:rsidRDefault="00B35FDE" w:rsidP="00B35FDE">
            <w:pPr>
              <w:ind w:firstLineChars="196" w:firstLine="394"/>
              <w:rPr>
                <w:rFonts w:ascii="宋体" w:hAnsi="宋体"/>
                <w:b/>
                <w:sz w:val="20"/>
                <w:szCs w:val="20"/>
              </w:rPr>
            </w:pPr>
            <w:r>
              <w:rPr>
                <w:rFonts w:ascii="宋体" w:hAnsi="宋体" w:hint="eastAsia"/>
                <w:b/>
                <w:sz w:val="20"/>
                <w:szCs w:val="20"/>
                <w:lang w:val="en-GB"/>
              </w:rPr>
              <w:t>过程、</w:t>
            </w:r>
            <w:r w:rsidR="00253884" w:rsidRPr="00C770FD">
              <w:rPr>
                <w:rFonts w:ascii="宋体" w:hAnsi="宋体" w:hint="eastAsia"/>
                <w:b/>
                <w:sz w:val="20"/>
                <w:szCs w:val="20"/>
                <w:lang w:val="en-GB"/>
              </w:rPr>
              <w:t>成品检验：检验</w:t>
            </w:r>
            <w:r w:rsidR="00253884" w:rsidRPr="00C770FD">
              <w:rPr>
                <w:rFonts w:ascii="宋体" w:hAnsi="宋体" w:hint="eastAsia"/>
                <w:b/>
                <w:sz w:val="20"/>
                <w:szCs w:val="20"/>
              </w:rPr>
              <w:t>项目有</w:t>
            </w:r>
            <w:r w:rsidR="00D4280C" w:rsidRPr="00C770FD">
              <w:rPr>
                <w:rFonts w:ascii="宋体" w:hAnsi="宋体" w:hint="eastAsia"/>
                <w:b/>
                <w:sz w:val="20"/>
                <w:szCs w:val="20"/>
              </w:rPr>
              <w:t xml:space="preserve">：性能可行性 、功能可行性 </w:t>
            </w:r>
            <w:r w:rsidR="00B919D4">
              <w:rPr>
                <w:rFonts w:ascii="宋体" w:hAnsi="宋体" w:hint="eastAsia"/>
                <w:b/>
                <w:sz w:val="20"/>
                <w:szCs w:val="20"/>
              </w:rPr>
              <w:t>、结构合理性、可维修性、可检验性、美观性</w:t>
            </w:r>
            <w:r w:rsidR="00D4280C" w:rsidRPr="00C770FD">
              <w:rPr>
                <w:rFonts w:ascii="宋体" w:hAnsi="宋体" w:hint="eastAsia"/>
                <w:b/>
                <w:sz w:val="20"/>
                <w:szCs w:val="20"/>
              </w:rPr>
              <w:t>、安全性</w:t>
            </w:r>
            <w:r w:rsidR="00253884" w:rsidRPr="00C770FD">
              <w:rPr>
                <w:rFonts w:ascii="宋体" w:hAnsi="宋体" w:hint="eastAsia"/>
                <w:b/>
                <w:sz w:val="20"/>
                <w:szCs w:val="20"/>
                <w:lang w:val="zh-CN"/>
              </w:rPr>
              <w:t>等</w:t>
            </w:r>
            <w:r w:rsidR="00253884" w:rsidRPr="00C770FD">
              <w:rPr>
                <w:rFonts w:ascii="宋体" w:hAnsi="宋体" w:hint="eastAsia"/>
                <w:b/>
                <w:sz w:val="20"/>
                <w:szCs w:val="20"/>
              </w:rPr>
              <w:t>。提供原材料、半成品(工序)、产品检验记录。审核结论：</w:t>
            </w:r>
            <w:r w:rsidR="007839A5" w:rsidRPr="00C770FD">
              <w:rPr>
                <w:rFonts w:ascii="宋体" w:hAnsi="宋体" w:hint="eastAsia"/>
                <w:b/>
                <w:sz w:val="20"/>
                <w:szCs w:val="20"/>
              </w:rPr>
              <w:t>研发</w:t>
            </w:r>
            <w:r w:rsidR="00253884" w:rsidRPr="00C770FD">
              <w:rPr>
                <w:rFonts w:ascii="宋体" w:hAnsi="宋体" w:hint="eastAsia"/>
                <w:b/>
                <w:sz w:val="20"/>
                <w:szCs w:val="20"/>
              </w:rPr>
              <w:t>产品的监视和测量符合要求。</w:t>
            </w:r>
          </w:p>
          <w:p w:rsidR="003163CE" w:rsidRDefault="00D4280C" w:rsidP="00B35FDE">
            <w:pPr>
              <w:spacing w:line="240" w:lineRule="exact"/>
              <w:ind w:firstLineChars="147" w:firstLine="295"/>
              <w:rPr>
                <w:b/>
                <w:color w:val="000000" w:themeColor="text1"/>
                <w:sz w:val="20"/>
                <w:szCs w:val="20"/>
              </w:rPr>
            </w:pPr>
            <w:r w:rsidRPr="00C770FD">
              <w:rPr>
                <w:rFonts w:hint="eastAsia"/>
                <w:b/>
                <w:sz w:val="20"/>
                <w:szCs w:val="20"/>
                <w:lang w:val="en-GB"/>
              </w:rPr>
              <w:t>产品服务</w:t>
            </w:r>
            <w:r w:rsidR="00253884" w:rsidRPr="00C770FD">
              <w:rPr>
                <w:rFonts w:hint="eastAsia"/>
                <w:b/>
                <w:sz w:val="20"/>
                <w:szCs w:val="20"/>
                <w:lang w:val="en-GB"/>
              </w:rPr>
              <w:t>过程：</w:t>
            </w:r>
            <w:r w:rsidR="00253884" w:rsidRPr="00C770FD">
              <w:rPr>
                <w:rFonts w:hint="eastAsia"/>
                <w:b/>
                <w:sz w:val="20"/>
                <w:szCs w:val="20"/>
              </w:rPr>
              <w:t>公司主要产品</w:t>
            </w:r>
            <w:r w:rsidRPr="00C770FD">
              <w:rPr>
                <w:rFonts w:ascii="宋体" w:hAnsi="宋体"/>
                <w:b/>
                <w:color w:val="000000" w:themeColor="text1"/>
                <w:sz w:val="20"/>
                <w:szCs w:val="20"/>
              </w:rPr>
              <w:t>无人机的技术开发；计算机软件研发</w:t>
            </w:r>
            <w:r w:rsidR="00253884" w:rsidRPr="00C770FD">
              <w:rPr>
                <w:rFonts w:hint="eastAsia"/>
                <w:b/>
                <w:sz w:val="20"/>
                <w:szCs w:val="20"/>
              </w:rPr>
              <w:t>等，且按照国家、行业相关标准、顾客要求进行研发、加工生产，与产品有关的要求主要体现在标书、合同及相关法律法规及标准中。一般通过电话、老客户介绍、招投标等方式进行销售</w:t>
            </w:r>
            <w:r w:rsidRPr="00C770FD">
              <w:rPr>
                <w:rFonts w:hint="eastAsia"/>
                <w:b/>
                <w:sz w:val="20"/>
                <w:szCs w:val="20"/>
              </w:rPr>
              <w:t>服务</w:t>
            </w:r>
            <w:r w:rsidR="00253884" w:rsidRPr="00C770FD">
              <w:rPr>
                <w:rFonts w:hint="eastAsia"/>
                <w:b/>
                <w:sz w:val="20"/>
                <w:szCs w:val="20"/>
              </w:rPr>
              <w:t>。在签订正式合同前，由总经理组织进行合同评审，签订合同后，组织生产及时与客户沟通，按时交付。收集顾客对产品的反馈信息，开展顾客满意度调查，包括顾客抱怨和投诉。经查</w:t>
            </w:r>
            <w:r w:rsidR="00B35FDE">
              <w:rPr>
                <w:rFonts w:hint="eastAsia"/>
                <w:b/>
                <w:sz w:val="20"/>
                <w:szCs w:val="20"/>
              </w:rPr>
              <w:t>过程控制</w:t>
            </w:r>
            <w:r w:rsidR="00253884" w:rsidRPr="00C770FD">
              <w:rPr>
                <w:rFonts w:hint="eastAsia"/>
                <w:b/>
                <w:sz w:val="20"/>
                <w:szCs w:val="20"/>
              </w:rPr>
              <w:t>符合要求。</w:t>
            </w:r>
          </w:p>
        </w:tc>
      </w:tr>
      <w:tr w:rsidR="005660DC">
        <w:trPr>
          <w:cantSplit/>
          <w:trHeight w:val="2250"/>
          <w:jc w:val="center"/>
        </w:trPr>
        <w:tc>
          <w:tcPr>
            <w:tcW w:w="720" w:type="dxa"/>
            <w:vMerge/>
            <w:vAlign w:val="center"/>
          </w:tcPr>
          <w:p w:rsidR="003163CE" w:rsidRDefault="003163CE">
            <w:pPr>
              <w:spacing w:line="240" w:lineRule="exact"/>
              <w:jc w:val="center"/>
              <w:rPr>
                <w:b/>
                <w:color w:val="000000" w:themeColor="text1"/>
                <w:szCs w:val="21"/>
              </w:rPr>
            </w:pPr>
          </w:p>
        </w:tc>
        <w:tc>
          <w:tcPr>
            <w:tcW w:w="9198" w:type="dxa"/>
          </w:tcPr>
          <w:p w:rsidR="004A648E" w:rsidRDefault="005E1F9F" w:rsidP="00D4280C">
            <w:pPr>
              <w:spacing w:line="360" w:lineRule="exac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D4280C" w:rsidRPr="00B62A95" w:rsidRDefault="00D4280C" w:rsidP="00D4280C">
            <w:pPr>
              <w:spacing w:line="360" w:lineRule="exact"/>
              <w:rPr>
                <w:b/>
                <w:color w:val="000000" w:themeColor="text1"/>
                <w:sz w:val="20"/>
                <w:szCs w:val="20"/>
              </w:rPr>
            </w:pPr>
            <w:r w:rsidRPr="00B62A95">
              <w:rPr>
                <w:rFonts w:ascii="宋体" w:hAnsi="宋体" w:hint="eastAsia"/>
                <w:b/>
                <w:sz w:val="20"/>
                <w:szCs w:val="20"/>
              </w:rPr>
              <w:t>主要满足</w:t>
            </w:r>
            <w:r w:rsidRPr="00B62A95">
              <w:rPr>
                <w:rFonts w:asciiTheme="minorEastAsia" w:eastAsiaTheme="minorEastAsia" w:hAnsiTheme="minorEastAsia" w:cstheme="minorEastAsia" w:hint="eastAsia"/>
                <w:b/>
                <w:sz w:val="20"/>
                <w:szCs w:val="20"/>
              </w:rPr>
              <w:t>国家标准、行业标准，</w:t>
            </w:r>
            <w:r w:rsidRPr="00B62A95">
              <w:rPr>
                <w:rFonts w:ascii="Arial" w:hAnsi="Arial" w:cs="Arial" w:hint="eastAsia"/>
                <w:b/>
                <w:color w:val="333333"/>
                <w:spacing w:val="7"/>
                <w:sz w:val="20"/>
                <w:szCs w:val="20"/>
              </w:rPr>
              <w:t>GB/T 38058-2019</w:t>
            </w:r>
            <w:r w:rsidRPr="00B62A95">
              <w:rPr>
                <w:rFonts w:ascii="Arial" w:hAnsi="Arial" w:cs="Arial"/>
                <w:b/>
                <w:sz w:val="20"/>
                <w:szCs w:val="20"/>
              </w:rPr>
              <w:t>《</w:t>
            </w:r>
            <w:r w:rsidRPr="00B62A95">
              <w:rPr>
                <w:rFonts w:ascii="Arial" w:hAnsi="Arial" w:cs="Arial" w:hint="eastAsia"/>
                <w:b/>
                <w:sz w:val="20"/>
                <w:szCs w:val="20"/>
              </w:rPr>
              <w:t>民用多旋翼无人机系统试验方法</w:t>
            </w:r>
            <w:r w:rsidRPr="00B62A95">
              <w:rPr>
                <w:rFonts w:ascii="Arial" w:hAnsi="Arial" w:cs="Arial"/>
                <w:b/>
                <w:sz w:val="20"/>
                <w:szCs w:val="20"/>
              </w:rPr>
              <w:t>》、</w:t>
            </w:r>
            <w:r w:rsidRPr="00B62A95">
              <w:rPr>
                <w:rFonts w:ascii="Arial" w:hAnsi="Arial" w:cs="Arial" w:hint="eastAsia"/>
                <w:b/>
                <w:sz w:val="20"/>
                <w:szCs w:val="20"/>
              </w:rPr>
              <w:t xml:space="preserve">GJB 5887-2006 </w:t>
            </w:r>
            <w:r w:rsidRPr="00B62A95">
              <w:rPr>
                <w:rFonts w:ascii="宋体" w:hAnsi="宋体" w:cs="Arial" w:hint="eastAsia"/>
                <w:b/>
                <w:sz w:val="20"/>
                <w:szCs w:val="20"/>
              </w:rPr>
              <w:t>《</w:t>
            </w:r>
            <w:r w:rsidRPr="00B62A95">
              <w:rPr>
                <w:rFonts w:ascii="Arial" w:hAnsi="Arial" w:cs="Arial" w:hint="eastAsia"/>
                <w:b/>
                <w:sz w:val="20"/>
                <w:szCs w:val="20"/>
              </w:rPr>
              <w:t>无人机任务设备通用要求</w:t>
            </w:r>
            <w:r w:rsidRPr="00B62A95">
              <w:rPr>
                <w:rFonts w:ascii="宋体" w:hAnsi="宋体" w:cs="Arial" w:hint="eastAsia"/>
                <w:b/>
                <w:sz w:val="20"/>
                <w:szCs w:val="20"/>
              </w:rPr>
              <w:t>》、</w:t>
            </w:r>
            <w:r w:rsidRPr="00B62A95">
              <w:rPr>
                <w:rFonts w:ascii="Arial" w:hAnsi="Arial" w:cs="Arial" w:hint="eastAsia"/>
                <w:b/>
                <w:sz w:val="20"/>
                <w:szCs w:val="20"/>
              </w:rPr>
              <w:t>GJB 6724-2009</w:t>
            </w:r>
            <w:r w:rsidRPr="00B62A95">
              <w:rPr>
                <w:rFonts w:ascii="宋体" w:hAnsi="宋体" w:cs="Arial" w:hint="eastAsia"/>
                <w:b/>
                <w:sz w:val="20"/>
                <w:szCs w:val="20"/>
              </w:rPr>
              <w:t>《</w:t>
            </w:r>
            <w:r w:rsidRPr="00B62A95">
              <w:rPr>
                <w:rFonts w:ascii="Arial" w:hAnsi="Arial" w:cs="Arial" w:hint="eastAsia"/>
                <w:b/>
                <w:sz w:val="20"/>
                <w:szCs w:val="20"/>
              </w:rPr>
              <w:t xml:space="preserve"> </w:t>
            </w:r>
            <w:r w:rsidRPr="00B62A95">
              <w:rPr>
                <w:rFonts w:ascii="Arial" w:hAnsi="Arial" w:cs="Arial" w:hint="eastAsia"/>
                <w:b/>
                <w:sz w:val="20"/>
                <w:szCs w:val="20"/>
              </w:rPr>
              <w:t>通信干扰无人机通用规范</w:t>
            </w:r>
            <w:r w:rsidRPr="00B62A95">
              <w:rPr>
                <w:rFonts w:ascii="宋体" w:hAnsi="宋体" w:cs="Arial" w:hint="eastAsia"/>
                <w:b/>
                <w:sz w:val="20"/>
                <w:szCs w:val="20"/>
              </w:rPr>
              <w:t>》</w:t>
            </w:r>
            <w:r w:rsidRPr="00B62A95">
              <w:rPr>
                <w:rFonts w:ascii="Arial" w:hAnsi="Arial" w:cs="Arial" w:hint="eastAsia"/>
                <w:b/>
                <w:sz w:val="20"/>
                <w:szCs w:val="20"/>
              </w:rPr>
              <w:t>、《</w:t>
            </w:r>
            <w:r w:rsidRPr="00B62A95">
              <w:rPr>
                <w:rFonts w:ascii="Arial" w:hAnsi="Arial" w:cs="Arial"/>
                <w:b/>
                <w:sz w:val="20"/>
                <w:szCs w:val="20"/>
              </w:rPr>
              <w:t>无人驾驶航空器飞行管理暂行条例（征求意见稿）</w:t>
            </w:r>
            <w:r w:rsidRPr="00B62A95">
              <w:rPr>
                <w:rFonts w:ascii="Arial" w:hAnsi="Arial" w:cs="Arial" w:hint="eastAsia"/>
                <w:b/>
                <w:sz w:val="20"/>
                <w:szCs w:val="20"/>
              </w:rPr>
              <w:t>》、《轻小型无人机运行试行规定》、《民用无人驾驶航空器系统空中交通管理办法》、无人驾驶航空器飞行管理暂行条例》、</w:t>
            </w:r>
            <w:r w:rsidRPr="00B62A95">
              <w:rPr>
                <w:rFonts w:ascii="宋体" w:hAnsi="宋体" w:cs="Arial" w:hint="eastAsia"/>
                <w:b/>
                <w:sz w:val="20"/>
                <w:szCs w:val="20"/>
              </w:rPr>
              <w:t>《</w:t>
            </w:r>
            <w:r w:rsidRPr="00B62A95">
              <w:rPr>
                <w:rFonts w:ascii="Arial" w:hAnsi="Arial" w:cs="Arial" w:hint="eastAsia"/>
                <w:b/>
                <w:sz w:val="20"/>
                <w:szCs w:val="20"/>
              </w:rPr>
              <w:t>民用无人机驾驶航空器经营性飞行活动管理办法》</w:t>
            </w:r>
            <w:r w:rsidRPr="00B62A95">
              <w:rPr>
                <w:rFonts w:ascii="宋体" w:hAnsi="宋体" w:hint="eastAsia"/>
                <w:b/>
                <w:sz w:val="20"/>
                <w:szCs w:val="20"/>
              </w:rPr>
              <w:t>及客户要求，目前向顾客提供的产品均合格，提供有产品检验记录、客户验收记录。</w:t>
            </w:r>
          </w:p>
          <w:p w:rsidR="003163CE" w:rsidRDefault="003163CE">
            <w:pPr>
              <w:spacing w:line="240" w:lineRule="exact"/>
              <w:rPr>
                <w:b/>
                <w:color w:val="000000" w:themeColor="text1"/>
                <w:sz w:val="20"/>
                <w:szCs w:val="20"/>
              </w:rPr>
            </w:pPr>
          </w:p>
          <w:p w:rsidR="003163CE" w:rsidRDefault="005E1F9F">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3163CE" w:rsidRDefault="003163CE">
            <w:pPr>
              <w:spacing w:line="240" w:lineRule="exact"/>
              <w:rPr>
                <w:b/>
                <w:color w:val="000000" w:themeColor="text1"/>
                <w:sz w:val="20"/>
                <w:szCs w:val="20"/>
              </w:rPr>
            </w:pPr>
          </w:p>
        </w:tc>
      </w:tr>
      <w:tr w:rsidR="005660DC">
        <w:trPr>
          <w:cantSplit/>
          <w:trHeight w:val="2250"/>
          <w:jc w:val="center"/>
        </w:trPr>
        <w:tc>
          <w:tcPr>
            <w:tcW w:w="720" w:type="dxa"/>
            <w:vMerge/>
            <w:vAlign w:val="center"/>
          </w:tcPr>
          <w:p w:rsidR="003163CE" w:rsidRDefault="003163CE">
            <w:pPr>
              <w:spacing w:line="240" w:lineRule="exact"/>
              <w:jc w:val="center"/>
              <w:rPr>
                <w:b/>
                <w:color w:val="000000" w:themeColor="text1"/>
                <w:szCs w:val="21"/>
              </w:rPr>
            </w:pPr>
          </w:p>
        </w:tc>
        <w:tc>
          <w:tcPr>
            <w:tcW w:w="9198" w:type="dxa"/>
          </w:tcPr>
          <w:p w:rsidR="003163CE" w:rsidRDefault="005E1F9F">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3163CE" w:rsidRDefault="003163CE" w:rsidP="004745D2">
            <w:pPr>
              <w:spacing w:line="240" w:lineRule="exact"/>
              <w:ind w:firstLineChars="100" w:firstLine="201"/>
              <w:rPr>
                <w:b/>
                <w:color w:val="000000" w:themeColor="text1"/>
                <w:sz w:val="20"/>
                <w:szCs w:val="20"/>
              </w:rPr>
            </w:pPr>
          </w:p>
          <w:p w:rsidR="003163CE" w:rsidRDefault="00D4280C" w:rsidP="004745D2">
            <w:pPr>
              <w:spacing w:line="240" w:lineRule="exact"/>
              <w:ind w:firstLineChars="100" w:firstLine="201"/>
              <w:rPr>
                <w:b/>
                <w:color w:val="000000" w:themeColor="text1"/>
                <w:sz w:val="20"/>
                <w:szCs w:val="20"/>
              </w:rPr>
            </w:pPr>
            <w:r>
              <w:rPr>
                <w:b/>
                <w:color w:val="000000" w:themeColor="text1"/>
                <w:sz w:val="20"/>
                <w:szCs w:val="20"/>
              </w:rPr>
              <w:t>无</w:t>
            </w:r>
          </w:p>
          <w:p w:rsidR="003163CE" w:rsidRDefault="003163CE">
            <w:pPr>
              <w:spacing w:line="240" w:lineRule="exact"/>
              <w:rPr>
                <w:b/>
                <w:color w:val="000000" w:themeColor="text1"/>
                <w:sz w:val="20"/>
                <w:szCs w:val="20"/>
              </w:rPr>
            </w:pPr>
          </w:p>
          <w:p w:rsidR="003163CE" w:rsidRDefault="005E1F9F" w:rsidP="004745D2">
            <w:pPr>
              <w:spacing w:line="300" w:lineRule="exact"/>
              <w:ind w:firstLineChars="98" w:firstLine="197"/>
              <w:rPr>
                <w:b/>
                <w:color w:val="000000" w:themeColor="text1"/>
                <w:sz w:val="20"/>
                <w:szCs w:val="20"/>
              </w:rPr>
            </w:pPr>
            <w:r>
              <w:rPr>
                <w:rFonts w:hint="eastAsia"/>
                <w:b/>
                <w:color w:val="000000" w:themeColor="text1"/>
                <w:sz w:val="20"/>
                <w:szCs w:val="20"/>
              </w:rPr>
              <w:t>（附相关证据）：</w:t>
            </w:r>
          </w:p>
          <w:p w:rsidR="003163CE" w:rsidRDefault="003163CE">
            <w:pPr>
              <w:spacing w:line="300" w:lineRule="exact"/>
              <w:jc w:val="left"/>
              <w:rPr>
                <w:b/>
                <w:color w:val="000000" w:themeColor="text1"/>
                <w:sz w:val="20"/>
                <w:szCs w:val="20"/>
              </w:rPr>
            </w:pPr>
          </w:p>
        </w:tc>
      </w:tr>
      <w:tr w:rsidR="005660DC">
        <w:trPr>
          <w:cantSplit/>
          <w:trHeight w:val="1679"/>
          <w:jc w:val="center"/>
        </w:trPr>
        <w:tc>
          <w:tcPr>
            <w:tcW w:w="720" w:type="dxa"/>
            <w:vMerge/>
            <w:vAlign w:val="center"/>
          </w:tcPr>
          <w:p w:rsidR="003163CE" w:rsidRDefault="003163CE">
            <w:pPr>
              <w:spacing w:line="240" w:lineRule="exact"/>
              <w:jc w:val="center"/>
              <w:rPr>
                <w:b/>
                <w:color w:val="000000" w:themeColor="text1"/>
                <w:szCs w:val="21"/>
              </w:rPr>
            </w:pPr>
          </w:p>
        </w:tc>
        <w:tc>
          <w:tcPr>
            <w:tcW w:w="9198" w:type="dxa"/>
          </w:tcPr>
          <w:p w:rsidR="003163CE" w:rsidRDefault="005E1F9F">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0838FF" w:rsidRPr="000838FF" w:rsidRDefault="00D4280C" w:rsidP="000838FF">
            <w:pPr>
              <w:spacing w:line="360" w:lineRule="exact"/>
              <w:rPr>
                <w:b/>
                <w:sz w:val="20"/>
                <w:szCs w:val="20"/>
              </w:rPr>
            </w:pPr>
            <w:r w:rsidRPr="000838FF">
              <w:rPr>
                <w:rFonts w:ascii="宋体" w:hAnsi="宋体" w:hint="eastAsia"/>
                <w:b/>
                <w:sz w:val="20"/>
                <w:szCs w:val="20"/>
              </w:rPr>
              <w:t>编制《不合格品</w:t>
            </w:r>
            <w:r w:rsidR="000838FF" w:rsidRPr="000838FF">
              <w:rPr>
                <w:rFonts w:ascii="宋体" w:hAnsi="宋体" w:hint="eastAsia"/>
                <w:b/>
                <w:sz w:val="20"/>
                <w:szCs w:val="20"/>
              </w:rPr>
              <w:t>输出</w:t>
            </w:r>
            <w:r w:rsidRPr="000838FF">
              <w:rPr>
                <w:rFonts w:ascii="宋体" w:hAnsi="宋体" w:hint="eastAsia"/>
                <w:b/>
                <w:sz w:val="20"/>
                <w:szCs w:val="20"/>
              </w:rPr>
              <w:t>控制程序》</w:t>
            </w:r>
            <w:r w:rsidR="000838FF" w:rsidRPr="000838FF">
              <w:rPr>
                <w:b/>
                <w:szCs w:val="21"/>
              </w:rPr>
              <w:t>，</w:t>
            </w:r>
            <w:r w:rsidR="000838FF" w:rsidRPr="000838FF">
              <w:rPr>
                <w:b/>
                <w:sz w:val="20"/>
                <w:szCs w:val="20"/>
              </w:rPr>
              <w:t>其规定了不合格品的识别、隔离、标识、评审及处置方面的要求。</w:t>
            </w:r>
          </w:p>
          <w:p w:rsidR="000838FF" w:rsidRPr="000838FF" w:rsidRDefault="000838FF" w:rsidP="000838FF">
            <w:pPr>
              <w:spacing w:line="240" w:lineRule="exact"/>
              <w:rPr>
                <w:rFonts w:ascii="宋体" w:hAnsi="宋体"/>
                <w:b/>
                <w:sz w:val="20"/>
                <w:szCs w:val="20"/>
              </w:rPr>
            </w:pPr>
            <w:r w:rsidRPr="000838FF">
              <w:rPr>
                <w:b/>
                <w:sz w:val="20"/>
                <w:szCs w:val="20"/>
              </w:rPr>
              <w:t>在产品进货检验中出现的不合格可进行退货处理，在产品交付后出现不合格可进行换货或退货处理</w:t>
            </w:r>
            <w:r w:rsidRPr="000838FF">
              <w:rPr>
                <w:rFonts w:ascii="宋体" w:hAnsi="宋体" w:hint="eastAsia"/>
                <w:b/>
                <w:sz w:val="20"/>
                <w:szCs w:val="20"/>
              </w:rPr>
              <w:t xml:space="preserve"> </w:t>
            </w:r>
            <w:r w:rsidR="00D4280C" w:rsidRPr="000838FF">
              <w:rPr>
                <w:rFonts w:ascii="宋体" w:hAnsi="宋体" w:hint="eastAsia"/>
                <w:b/>
                <w:sz w:val="20"/>
                <w:szCs w:val="20"/>
              </w:rPr>
              <w:t>，</w:t>
            </w:r>
          </w:p>
          <w:p w:rsidR="003163CE" w:rsidRPr="00B62A95" w:rsidRDefault="00D4280C" w:rsidP="000838FF">
            <w:pPr>
              <w:spacing w:line="240" w:lineRule="exact"/>
              <w:rPr>
                <w:b/>
                <w:color w:val="000000" w:themeColor="text1"/>
                <w:sz w:val="20"/>
                <w:szCs w:val="20"/>
              </w:rPr>
            </w:pPr>
            <w:r w:rsidRPr="000838FF">
              <w:rPr>
                <w:rFonts w:ascii="宋体" w:hAnsi="宋体" w:hint="eastAsia"/>
                <w:b/>
                <w:sz w:val="20"/>
                <w:szCs w:val="20"/>
              </w:rPr>
              <w:t>至今出厂的产品未有不合格品发现；客户反馈无质量问题</w:t>
            </w:r>
          </w:p>
        </w:tc>
      </w:tr>
      <w:tr w:rsidR="005660DC">
        <w:trPr>
          <w:cantSplit/>
          <w:trHeight w:val="1833"/>
          <w:jc w:val="center"/>
        </w:trPr>
        <w:tc>
          <w:tcPr>
            <w:tcW w:w="720" w:type="dxa"/>
            <w:vMerge/>
            <w:vAlign w:val="center"/>
          </w:tcPr>
          <w:p w:rsidR="003163CE" w:rsidRDefault="003163CE">
            <w:pPr>
              <w:spacing w:line="240" w:lineRule="exact"/>
              <w:jc w:val="center"/>
              <w:rPr>
                <w:b/>
                <w:color w:val="000000" w:themeColor="text1"/>
                <w:szCs w:val="21"/>
              </w:rPr>
            </w:pPr>
          </w:p>
        </w:tc>
        <w:tc>
          <w:tcPr>
            <w:tcW w:w="9198" w:type="dxa"/>
          </w:tcPr>
          <w:p w:rsidR="003163CE" w:rsidRDefault="005E1F9F">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3163CE" w:rsidRDefault="005E1F9F">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3163CE" w:rsidRDefault="003163CE">
            <w:pPr>
              <w:spacing w:line="240" w:lineRule="exact"/>
              <w:rPr>
                <w:b/>
                <w:color w:val="000000" w:themeColor="text1"/>
                <w:sz w:val="20"/>
                <w:szCs w:val="20"/>
              </w:rPr>
            </w:pPr>
          </w:p>
        </w:tc>
      </w:tr>
      <w:tr w:rsidR="005660DC">
        <w:trPr>
          <w:cantSplit/>
          <w:trHeight w:val="1263"/>
          <w:jc w:val="center"/>
        </w:trPr>
        <w:tc>
          <w:tcPr>
            <w:tcW w:w="720" w:type="dxa"/>
            <w:vMerge/>
            <w:vAlign w:val="center"/>
          </w:tcPr>
          <w:p w:rsidR="003163CE" w:rsidRDefault="003163CE">
            <w:pPr>
              <w:spacing w:line="240" w:lineRule="exact"/>
              <w:jc w:val="center"/>
              <w:rPr>
                <w:b/>
                <w:color w:val="000000" w:themeColor="text1"/>
                <w:szCs w:val="21"/>
              </w:rPr>
            </w:pPr>
          </w:p>
        </w:tc>
        <w:tc>
          <w:tcPr>
            <w:tcW w:w="9198" w:type="dxa"/>
          </w:tcPr>
          <w:p w:rsidR="003163CE" w:rsidRDefault="005E1F9F">
            <w:pPr>
              <w:spacing w:line="240" w:lineRule="exact"/>
              <w:rPr>
                <w:b/>
                <w:color w:val="000000" w:themeColor="text1"/>
                <w:sz w:val="20"/>
                <w:szCs w:val="20"/>
              </w:rPr>
            </w:pPr>
            <w:r>
              <w:rPr>
                <w:rFonts w:hint="eastAsia"/>
                <w:b/>
                <w:color w:val="000000" w:themeColor="text1"/>
                <w:sz w:val="20"/>
                <w:szCs w:val="20"/>
              </w:rPr>
              <w:t>8. OHSMS</w:t>
            </w:r>
            <w:r>
              <w:rPr>
                <w:rFonts w:hint="eastAsia"/>
                <w:b/>
                <w:color w:val="000000" w:themeColor="text1"/>
                <w:sz w:val="20"/>
                <w:szCs w:val="20"/>
              </w:rPr>
              <w:t>组织对不可接受风险实施控制的结果</w:t>
            </w:r>
          </w:p>
        </w:tc>
      </w:tr>
      <w:tr w:rsidR="005660DC">
        <w:trPr>
          <w:cantSplit/>
          <w:trHeight w:val="1403"/>
          <w:jc w:val="center"/>
        </w:trPr>
        <w:tc>
          <w:tcPr>
            <w:tcW w:w="720" w:type="dxa"/>
            <w:vMerge/>
            <w:vAlign w:val="center"/>
          </w:tcPr>
          <w:p w:rsidR="003163CE" w:rsidRDefault="003163CE">
            <w:pPr>
              <w:spacing w:line="240" w:lineRule="exact"/>
              <w:jc w:val="center"/>
              <w:rPr>
                <w:b/>
                <w:color w:val="000000" w:themeColor="text1"/>
                <w:szCs w:val="21"/>
              </w:rPr>
            </w:pPr>
          </w:p>
        </w:tc>
        <w:tc>
          <w:tcPr>
            <w:tcW w:w="9198" w:type="dxa"/>
          </w:tcPr>
          <w:p w:rsidR="003163CE" w:rsidRDefault="005E1F9F" w:rsidP="004745D2">
            <w:pPr>
              <w:spacing w:line="240" w:lineRule="exact"/>
              <w:ind w:left="201" w:hangingChars="100" w:hanging="201"/>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3163CE" w:rsidRDefault="003163CE">
            <w:pPr>
              <w:spacing w:line="240" w:lineRule="exact"/>
              <w:rPr>
                <w:b/>
                <w:color w:val="000000" w:themeColor="text1"/>
                <w:spacing w:val="-4"/>
                <w:sz w:val="20"/>
                <w:szCs w:val="20"/>
              </w:rPr>
            </w:pPr>
          </w:p>
        </w:tc>
      </w:tr>
      <w:tr w:rsidR="005660DC">
        <w:trPr>
          <w:cantSplit/>
          <w:trHeight w:val="961"/>
          <w:jc w:val="center"/>
        </w:trPr>
        <w:tc>
          <w:tcPr>
            <w:tcW w:w="720" w:type="dxa"/>
            <w:vMerge/>
            <w:vAlign w:val="center"/>
          </w:tcPr>
          <w:p w:rsidR="003163CE" w:rsidRDefault="003163CE">
            <w:pPr>
              <w:spacing w:line="240" w:lineRule="exact"/>
              <w:jc w:val="center"/>
              <w:rPr>
                <w:b/>
                <w:color w:val="000000" w:themeColor="text1"/>
                <w:szCs w:val="21"/>
              </w:rPr>
            </w:pPr>
          </w:p>
        </w:tc>
        <w:tc>
          <w:tcPr>
            <w:tcW w:w="9198" w:type="dxa"/>
          </w:tcPr>
          <w:p w:rsidR="003163CE" w:rsidRDefault="005E1F9F">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3163CE" w:rsidRDefault="00D4280C">
            <w:pPr>
              <w:spacing w:line="240" w:lineRule="exact"/>
              <w:rPr>
                <w:b/>
                <w:color w:val="000000" w:themeColor="text1"/>
                <w:sz w:val="20"/>
                <w:szCs w:val="20"/>
              </w:rPr>
            </w:pPr>
            <w:r>
              <w:rPr>
                <w:b/>
                <w:color w:val="000000" w:themeColor="text1"/>
                <w:sz w:val="20"/>
                <w:szCs w:val="20"/>
              </w:rPr>
              <w:t>无</w:t>
            </w:r>
          </w:p>
          <w:p w:rsidR="003163CE" w:rsidRDefault="003163CE">
            <w:pPr>
              <w:spacing w:line="240" w:lineRule="exact"/>
              <w:rPr>
                <w:b/>
                <w:color w:val="000000" w:themeColor="text1"/>
                <w:sz w:val="20"/>
                <w:szCs w:val="20"/>
              </w:rPr>
            </w:pPr>
          </w:p>
        </w:tc>
      </w:tr>
      <w:tr w:rsidR="005660DC">
        <w:trPr>
          <w:cantSplit/>
          <w:trHeight w:val="1277"/>
          <w:jc w:val="center"/>
        </w:trPr>
        <w:tc>
          <w:tcPr>
            <w:tcW w:w="720" w:type="dxa"/>
            <w:vMerge/>
            <w:vAlign w:val="center"/>
          </w:tcPr>
          <w:p w:rsidR="003163CE" w:rsidRDefault="003163CE">
            <w:pPr>
              <w:spacing w:line="240" w:lineRule="exact"/>
              <w:jc w:val="center"/>
              <w:rPr>
                <w:b/>
                <w:color w:val="000000" w:themeColor="text1"/>
                <w:szCs w:val="21"/>
              </w:rPr>
            </w:pPr>
          </w:p>
        </w:tc>
        <w:tc>
          <w:tcPr>
            <w:tcW w:w="9198" w:type="dxa"/>
          </w:tcPr>
          <w:p w:rsidR="003163CE" w:rsidRDefault="005E1F9F">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p w:rsidR="00D4280C" w:rsidRDefault="00D4280C">
            <w:pPr>
              <w:spacing w:line="240" w:lineRule="exact"/>
              <w:rPr>
                <w:b/>
                <w:color w:val="000000" w:themeColor="text1"/>
                <w:sz w:val="20"/>
                <w:szCs w:val="20"/>
              </w:rPr>
            </w:pPr>
            <w:r>
              <w:rPr>
                <w:b/>
                <w:color w:val="000000" w:themeColor="text1"/>
                <w:sz w:val="20"/>
                <w:szCs w:val="20"/>
              </w:rPr>
              <w:t>无</w:t>
            </w:r>
          </w:p>
        </w:tc>
      </w:tr>
      <w:tr w:rsidR="005660DC">
        <w:trPr>
          <w:cantSplit/>
          <w:trHeight w:val="1415"/>
          <w:jc w:val="center"/>
        </w:trPr>
        <w:tc>
          <w:tcPr>
            <w:tcW w:w="720" w:type="dxa"/>
            <w:vMerge w:val="restart"/>
            <w:textDirection w:val="tbRlV"/>
            <w:vAlign w:val="center"/>
          </w:tcPr>
          <w:p w:rsidR="003163CE" w:rsidRDefault="005E1F9F">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3163CE" w:rsidRDefault="005E1F9F" w:rsidP="004745D2">
            <w:pPr>
              <w:spacing w:line="240" w:lineRule="exact"/>
              <w:ind w:left="100" w:hangingChars="50" w:hanging="10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3163CE" w:rsidRPr="00B62A95" w:rsidRDefault="00D4280C" w:rsidP="00B62A95">
            <w:pPr>
              <w:spacing w:line="240" w:lineRule="exact"/>
              <w:ind w:firstLineChars="50" w:firstLine="100"/>
              <w:rPr>
                <w:b/>
                <w:color w:val="000000" w:themeColor="text1"/>
                <w:sz w:val="20"/>
                <w:szCs w:val="20"/>
              </w:rPr>
            </w:pPr>
            <w:r w:rsidRPr="00B62A95">
              <w:rPr>
                <w:rFonts w:hint="eastAsia"/>
                <w:b/>
                <w:sz w:val="20"/>
                <w:szCs w:val="20"/>
              </w:rPr>
              <w:t>提供了文件化可分解的目标、指标，经查问分解到各部门，经查阅建立的管理目标符合标准要求，在方针的框架下展开，每季度考核一次，查看</w:t>
            </w:r>
            <w:r w:rsidRPr="00B62A95">
              <w:rPr>
                <w:rFonts w:hint="eastAsia"/>
                <w:b/>
                <w:sz w:val="20"/>
                <w:szCs w:val="20"/>
              </w:rPr>
              <w:t>2019</w:t>
            </w:r>
            <w:r w:rsidRPr="00B62A95">
              <w:rPr>
                <w:rFonts w:hint="eastAsia"/>
                <w:b/>
                <w:sz w:val="20"/>
                <w:szCs w:val="20"/>
              </w:rPr>
              <w:t>年</w:t>
            </w:r>
            <w:r w:rsidRPr="00B62A95">
              <w:rPr>
                <w:rFonts w:hint="eastAsia"/>
                <w:b/>
                <w:sz w:val="20"/>
                <w:szCs w:val="20"/>
              </w:rPr>
              <w:t>4</w:t>
            </w:r>
            <w:r w:rsidRPr="00B62A95">
              <w:rPr>
                <w:rFonts w:hint="eastAsia"/>
                <w:b/>
                <w:sz w:val="20"/>
                <w:szCs w:val="20"/>
              </w:rPr>
              <w:t>季度考核结果，经查目标完成。并制定了管理方案，经查已完成，符合要求</w:t>
            </w:r>
          </w:p>
        </w:tc>
      </w:tr>
      <w:tr w:rsidR="005660DC">
        <w:trPr>
          <w:cantSplit/>
          <w:trHeight w:val="1415"/>
          <w:jc w:val="center"/>
        </w:trPr>
        <w:tc>
          <w:tcPr>
            <w:tcW w:w="720" w:type="dxa"/>
            <w:vMerge/>
            <w:textDirection w:val="tbRlV"/>
            <w:vAlign w:val="center"/>
          </w:tcPr>
          <w:p w:rsidR="003163CE" w:rsidRDefault="003163CE">
            <w:pPr>
              <w:spacing w:line="240" w:lineRule="exact"/>
              <w:ind w:left="113" w:right="113"/>
              <w:jc w:val="center"/>
              <w:rPr>
                <w:b/>
                <w:color w:val="000000" w:themeColor="text1"/>
                <w:szCs w:val="21"/>
              </w:rPr>
            </w:pPr>
          </w:p>
        </w:tc>
        <w:tc>
          <w:tcPr>
            <w:tcW w:w="9198" w:type="dxa"/>
          </w:tcPr>
          <w:p w:rsidR="003163CE" w:rsidRDefault="005E1F9F" w:rsidP="004745D2">
            <w:pPr>
              <w:spacing w:line="240" w:lineRule="exact"/>
              <w:ind w:left="100" w:hangingChars="50" w:hanging="10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p w:rsidR="00D4280C" w:rsidRPr="00B62A95" w:rsidRDefault="00D4280C" w:rsidP="00B62A95">
            <w:pPr>
              <w:spacing w:line="240" w:lineRule="exact"/>
              <w:ind w:leftChars="48" w:left="101"/>
              <w:rPr>
                <w:b/>
                <w:color w:val="000000" w:themeColor="text1"/>
                <w:sz w:val="20"/>
                <w:szCs w:val="20"/>
              </w:rPr>
            </w:pPr>
            <w:r w:rsidRPr="00B62A95">
              <w:rPr>
                <w:rFonts w:hint="eastAsia"/>
                <w:b/>
                <w:sz w:val="20"/>
                <w:szCs w:val="20"/>
                <w:lang w:val="zh-CN"/>
              </w:rPr>
              <w:t>公司通过电话，走访等形式，接受顾客反馈，了解顾客顾客满意度信息，发放调查表对顾客满意度进行定量测量。提供“顾客满意程度调查表”，调查主要内容：</w:t>
            </w:r>
            <w:r w:rsidRPr="00B62A95">
              <w:rPr>
                <w:rFonts w:hint="eastAsia"/>
                <w:b/>
                <w:sz w:val="20"/>
                <w:szCs w:val="20"/>
              </w:rPr>
              <w:t>质量、价格、外观、服务等方面的满意程度</w:t>
            </w:r>
            <w:r w:rsidRPr="00B62A95">
              <w:rPr>
                <w:rFonts w:hint="eastAsia"/>
                <w:b/>
                <w:sz w:val="20"/>
                <w:szCs w:val="20"/>
                <w:lang w:val="zh-CN"/>
              </w:rPr>
              <w:t>等，</w:t>
            </w:r>
            <w:r w:rsidRPr="00B62A95">
              <w:rPr>
                <w:rFonts w:hint="eastAsia"/>
                <w:b/>
                <w:sz w:val="20"/>
                <w:szCs w:val="20"/>
              </w:rPr>
              <w:t>各项得分求平均值得最终结果</w:t>
            </w:r>
            <w:r w:rsidRPr="00B62A95">
              <w:rPr>
                <w:rFonts w:hint="eastAsia"/>
                <w:b/>
                <w:sz w:val="20"/>
                <w:szCs w:val="20"/>
                <w:lang w:val="zh-CN"/>
              </w:rPr>
              <w:t>。</w:t>
            </w:r>
            <w:r w:rsidRPr="00B62A95">
              <w:rPr>
                <w:rFonts w:hint="eastAsia"/>
                <w:b/>
                <w:sz w:val="20"/>
                <w:szCs w:val="20"/>
              </w:rPr>
              <w:t>提供顾客满意调查分析。最终顾客满意率</w:t>
            </w:r>
            <w:r w:rsidR="00E53404">
              <w:rPr>
                <w:rFonts w:hint="eastAsia"/>
                <w:b/>
                <w:sz w:val="20"/>
                <w:szCs w:val="20"/>
              </w:rPr>
              <w:t>98.3</w:t>
            </w:r>
            <w:r w:rsidRPr="00B62A95">
              <w:rPr>
                <w:rFonts w:hint="eastAsia"/>
                <w:b/>
                <w:sz w:val="20"/>
                <w:szCs w:val="20"/>
              </w:rPr>
              <w:t>%</w:t>
            </w:r>
            <w:r w:rsidR="00B35FDE">
              <w:rPr>
                <w:rFonts w:hint="eastAsia"/>
                <w:b/>
                <w:sz w:val="20"/>
                <w:szCs w:val="20"/>
              </w:rPr>
              <w:t>，满足质量目标要求顾客满意度≥</w:t>
            </w:r>
            <w:r w:rsidR="00B35FDE">
              <w:rPr>
                <w:rFonts w:hint="eastAsia"/>
                <w:b/>
                <w:sz w:val="20"/>
                <w:szCs w:val="20"/>
              </w:rPr>
              <w:t>95%</w:t>
            </w:r>
            <w:r w:rsidR="00B35FDE">
              <w:rPr>
                <w:rFonts w:hint="eastAsia"/>
                <w:b/>
                <w:sz w:val="20"/>
                <w:szCs w:val="20"/>
              </w:rPr>
              <w:t>的要求</w:t>
            </w:r>
            <w:r w:rsidRPr="00B62A95">
              <w:rPr>
                <w:rFonts w:hint="eastAsia"/>
                <w:b/>
                <w:sz w:val="20"/>
                <w:szCs w:val="20"/>
              </w:rPr>
              <w:t>。该结果已提交管理评审。</w:t>
            </w:r>
          </w:p>
        </w:tc>
      </w:tr>
      <w:tr w:rsidR="005660DC">
        <w:trPr>
          <w:cantSplit/>
          <w:trHeight w:val="2117"/>
          <w:jc w:val="center"/>
        </w:trPr>
        <w:tc>
          <w:tcPr>
            <w:tcW w:w="720" w:type="dxa"/>
            <w:vMerge/>
            <w:textDirection w:val="tbRlV"/>
            <w:vAlign w:val="center"/>
          </w:tcPr>
          <w:p w:rsidR="003163CE" w:rsidRDefault="003163CE" w:rsidP="004745D2">
            <w:pPr>
              <w:spacing w:line="240" w:lineRule="exact"/>
              <w:ind w:left="201" w:right="113" w:hangingChars="100" w:hanging="201"/>
              <w:jc w:val="center"/>
              <w:rPr>
                <w:b/>
                <w:color w:val="000000" w:themeColor="text1"/>
                <w:sz w:val="20"/>
              </w:rPr>
            </w:pPr>
          </w:p>
        </w:tc>
        <w:tc>
          <w:tcPr>
            <w:tcW w:w="9198" w:type="dxa"/>
          </w:tcPr>
          <w:p w:rsidR="003163CE" w:rsidRDefault="005E1F9F">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3163CE" w:rsidRDefault="00D4280C">
            <w:pPr>
              <w:spacing w:line="240" w:lineRule="exact"/>
              <w:rPr>
                <w:b/>
                <w:color w:val="000000" w:themeColor="text1"/>
                <w:spacing w:val="-8"/>
                <w:sz w:val="20"/>
                <w:szCs w:val="20"/>
              </w:rPr>
            </w:pPr>
            <w:r>
              <w:rPr>
                <w:rFonts w:hint="eastAsia"/>
                <w:szCs w:val="21"/>
              </w:rPr>
              <w:t>按</w:t>
            </w:r>
            <w:r w:rsidRPr="00B62A95">
              <w:rPr>
                <w:rFonts w:hint="eastAsia"/>
                <w:b/>
                <w:sz w:val="20"/>
                <w:szCs w:val="20"/>
              </w:rPr>
              <w:t>照策划的安排于</w:t>
            </w:r>
            <w:r w:rsidRPr="00B62A95">
              <w:rPr>
                <w:b/>
                <w:sz w:val="20"/>
                <w:szCs w:val="20"/>
              </w:rPr>
              <w:t>201</w:t>
            </w:r>
            <w:r w:rsidRPr="00B62A95">
              <w:rPr>
                <w:rFonts w:hint="eastAsia"/>
                <w:b/>
                <w:sz w:val="20"/>
                <w:szCs w:val="20"/>
              </w:rPr>
              <w:t>9</w:t>
            </w:r>
            <w:r w:rsidRPr="00B62A95">
              <w:rPr>
                <w:rFonts w:hint="eastAsia"/>
                <w:b/>
                <w:sz w:val="20"/>
                <w:szCs w:val="20"/>
              </w:rPr>
              <w:t>年</w:t>
            </w:r>
            <w:r w:rsidR="008D7E04" w:rsidRPr="00B62A95">
              <w:rPr>
                <w:rFonts w:hint="eastAsia"/>
                <w:b/>
                <w:sz w:val="20"/>
                <w:szCs w:val="20"/>
              </w:rPr>
              <w:t>7</w:t>
            </w:r>
            <w:r w:rsidRPr="00B62A95">
              <w:rPr>
                <w:rFonts w:hint="eastAsia"/>
                <w:b/>
                <w:sz w:val="20"/>
                <w:szCs w:val="20"/>
              </w:rPr>
              <w:t>月</w:t>
            </w:r>
            <w:r w:rsidR="008D7E04" w:rsidRPr="00B62A95">
              <w:rPr>
                <w:rFonts w:hint="eastAsia"/>
                <w:b/>
                <w:sz w:val="20"/>
                <w:szCs w:val="20"/>
              </w:rPr>
              <w:t>15</w:t>
            </w:r>
            <w:r w:rsidRPr="00B62A95">
              <w:rPr>
                <w:rFonts w:hint="eastAsia"/>
                <w:b/>
                <w:sz w:val="20"/>
                <w:szCs w:val="20"/>
              </w:rPr>
              <w:t>日进行了一次集中式的内部审核，经查阅资料及与管代沟通，内审员没有审核自己的工作，查阅内审记录，符合策划安排，提出</w:t>
            </w:r>
            <w:r w:rsidRPr="00B62A95">
              <w:rPr>
                <w:rFonts w:hint="eastAsia"/>
                <w:b/>
                <w:sz w:val="20"/>
                <w:szCs w:val="20"/>
              </w:rPr>
              <w:t>1</w:t>
            </w:r>
            <w:r w:rsidRPr="00B62A95">
              <w:rPr>
                <w:rFonts w:hint="eastAsia"/>
                <w:b/>
                <w:sz w:val="20"/>
                <w:szCs w:val="20"/>
              </w:rPr>
              <w:t>项不符合，责任部门进行了分析原因、采取纠正</w:t>
            </w:r>
            <w:r w:rsidRPr="00B62A95">
              <w:rPr>
                <w:rFonts w:hint="eastAsia"/>
                <w:b/>
                <w:sz w:val="20"/>
                <w:szCs w:val="20"/>
              </w:rPr>
              <w:t>/</w:t>
            </w:r>
            <w:r w:rsidRPr="00B62A95">
              <w:rPr>
                <w:rFonts w:hint="eastAsia"/>
                <w:b/>
                <w:sz w:val="20"/>
                <w:szCs w:val="20"/>
              </w:rPr>
              <w:t>纠正措施并验证了有效性，内审报告中对管理体系的符合性、充分性和运行有效性进行了评价。内审符合要求。</w:t>
            </w:r>
          </w:p>
          <w:p w:rsidR="003163CE" w:rsidRDefault="003163CE">
            <w:pPr>
              <w:spacing w:line="240" w:lineRule="exact"/>
              <w:rPr>
                <w:b/>
                <w:color w:val="000000" w:themeColor="text1"/>
                <w:sz w:val="20"/>
                <w:szCs w:val="20"/>
              </w:rPr>
            </w:pPr>
          </w:p>
        </w:tc>
      </w:tr>
      <w:tr w:rsidR="005660DC">
        <w:trPr>
          <w:cantSplit/>
          <w:trHeight w:val="1826"/>
          <w:jc w:val="center"/>
        </w:trPr>
        <w:tc>
          <w:tcPr>
            <w:tcW w:w="720" w:type="dxa"/>
            <w:vMerge/>
            <w:textDirection w:val="tbRlV"/>
            <w:vAlign w:val="center"/>
          </w:tcPr>
          <w:p w:rsidR="003163CE" w:rsidRDefault="003163CE" w:rsidP="004745D2">
            <w:pPr>
              <w:spacing w:line="240" w:lineRule="exact"/>
              <w:ind w:left="201" w:right="113" w:hangingChars="100" w:hanging="201"/>
              <w:jc w:val="center"/>
              <w:rPr>
                <w:b/>
                <w:color w:val="000000" w:themeColor="text1"/>
                <w:sz w:val="20"/>
              </w:rPr>
            </w:pPr>
          </w:p>
        </w:tc>
        <w:tc>
          <w:tcPr>
            <w:tcW w:w="9198" w:type="dxa"/>
          </w:tcPr>
          <w:p w:rsidR="003163CE" w:rsidRDefault="005E1F9F">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3163CE" w:rsidRPr="00B62A95" w:rsidRDefault="00D4280C">
            <w:pPr>
              <w:spacing w:line="240" w:lineRule="exact"/>
              <w:rPr>
                <w:b/>
                <w:color w:val="000000" w:themeColor="text1"/>
                <w:sz w:val="20"/>
                <w:szCs w:val="20"/>
              </w:rPr>
            </w:pPr>
            <w:r w:rsidRPr="00B62A95">
              <w:rPr>
                <w:rFonts w:hint="eastAsia"/>
                <w:b/>
                <w:sz w:val="20"/>
                <w:szCs w:val="20"/>
              </w:rPr>
              <w:t>按照策划的安排于</w:t>
            </w:r>
            <w:r w:rsidRPr="00B62A95">
              <w:rPr>
                <w:b/>
                <w:sz w:val="20"/>
                <w:szCs w:val="20"/>
              </w:rPr>
              <w:t>201</w:t>
            </w:r>
            <w:r w:rsidRPr="00B62A95">
              <w:rPr>
                <w:rFonts w:hint="eastAsia"/>
                <w:b/>
                <w:sz w:val="20"/>
                <w:szCs w:val="20"/>
              </w:rPr>
              <w:t>9</w:t>
            </w:r>
            <w:r w:rsidRPr="00B62A95">
              <w:rPr>
                <w:rFonts w:cs="宋体" w:hint="eastAsia"/>
                <w:b/>
                <w:sz w:val="20"/>
                <w:szCs w:val="20"/>
              </w:rPr>
              <w:t>年</w:t>
            </w:r>
            <w:r w:rsidR="008D7E04" w:rsidRPr="00B62A95">
              <w:rPr>
                <w:rFonts w:hint="eastAsia"/>
                <w:b/>
                <w:sz w:val="20"/>
                <w:szCs w:val="20"/>
              </w:rPr>
              <w:t>7</w:t>
            </w:r>
            <w:r w:rsidRPr="00B62A95">
              <w:rPr>
                <w:rFonts w:cs="宋体" w:hint="eastAsia"/>
                <w:b/>
                <w:sz w:val="20"/>
                <w:szCs w:val="20"/>
              </w:rPr>
              <w:t>月</w:t>
            </w:r>
            <w:r w:rsidRPr="00B62A95">
              <w:rPr>
                <w:rFonts w:cs="宋体" w:hint="eastAsia"/>
                <w:b/>
                <w:sz w:val="20"/>
                <w:szCs w:val="20"/>
              </w:rPr>
              <w:t>21</w:t>
            </w:r>
            <w:r w:rsidRPr="00B62A95">
              <w:rPr>
                <w:rFonts w:cs="宋体" w:hint="eastAsia"/>
                <w:b/>
                <w:sz w:val="20"/>
                <w:szCs w:val="20"/>
              </w:rPr>
              <w:t>日</w:t>
            </w:r>
            <w:r w:rsidRPr="00B62A95">
              <w:rPr>
                <w:rFonts w:hint="eastAsia"/>
                <w:b/>
                <w:sz w:val="20"/>
                <w:szCs w:val="20"/>
              </w:rPr>
              <w:t>进行了一次管理评审，由总经理主持，各部门负责人汇报体系运行情况、成绩、改进要求建议、管理者代表汇报了管理体系运行、目标考核及内审的情况等，查阅管理评审计划、输入材料、管理评审报告，提出了改进要求，经查已实施完成。对管理体系的评价较为客观，提出的改进对促进体系的运行有效，管理评审符合要求。</w:t>
            </w:r>
          </w:p>
        </w:tc>
      </w:tr>
      <w:tr w:rsidR="005660DC">
        <w:trPr>
          <w:cantSplit/>
          <w:trHeight w:val="1834"/>
          <w:jc w:val="center"/>
        </w:trPr>
        <w:tc>
          <w:tcPr>
            <w:tcW w:w="720" w:type="dxa"/>
            <w:vMerge/>
            <w:vAlign w:val="center"/>
          </w:tcPr>
          <w:p w:rsidR="003163CE" w:rsidRDefault="003163CE">
            <w:pPr>
              <w:spacing w:line="240" w:lineRule="exact"/>
              <w:jc w:val="center"/>
              <w:rPr>
                <w:b/>
                <w:color w:val="000000" w:themeColor="text1"/>
                <w:sz w:val="20"/>
              </w:rPr>
            </w:pPr>
          </w:p>
        </w:tc>
        <w:tc>
          <w:tcPr>
            <w:tcW w:w="9198" w:type="dxa"/>
          </w:tcPr>
          <w:p w:rsidR="003163CE" w:rsidRDefault="005E1F9F">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rsidR="005660DC">
        <w:trPr>
          <w:cantSplit/>
          <w:trHeight w:val="1546"/>
          <w:jc w:val="center"/>
        </w:trPr>
        <w:tc>
          <w:tcPr>
            <w:tcW w:w="720" w:type="dxa"/>
            <w:vMerge/>
            <w:vAlign w:val="center"/>
          </w:tcPr>
          <w:p w:rsidR="003163CE" w:rsidRDefault="003163CE">
            <w:pPr>
              <w:spacing w:line="240" w:lineRule="exact"/>
              <w:jc w:val="center"/>
              <w:rPr>
                <w:b/>
                <w:color w:val="000000" w:themeColor="text1"/>
                <w:sz w:val="20"/>
              </w:rPr>
            </w:pPr>
          </w:p>
        </w:tc>
        <w:tc>
          <w:tcPr>
            <w:tcW w:w="9198" w:type="dxa"/>
          </w:tcPr>
          <w:p w:rsidR="003163CE" w:rsidRDefault="005E1F9F">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3163CE" w:rsidRDefault="003163CE">
            <w:pPr>
              <w:spacing w:line="240" w:lineRule="exact"/>
              <w:rPr>
                <w:b/>
                <w:color w:val="000000" w:themeColor="text1"/>
                <w:sz w:val="20"/>
                <w:szCs w:val="20"/>
              </w:rPr>
            </w:pPr>
          </w:p>
        </w:tc>
      </w:tr>
      <w:tr w:rsidR="005660DC">
        <w:trPr>
          <w:cantSplit/>
          <w:trHeight w:val="1399"/>
          <w:jc w:val="center"/>
        </w:trPr>
        <w:tc>
          <w:tcPr>
            <w:tcW w:w="720" w:type="dxa"/>
            <w:vMerge/>
            <w:vAlign w:val="center"/>
          </w:tcPr>
          <w:p w:rsidR="003163CE" w:rsidRDefault="003163CE">
            <w:pPr>
              <w:spacing w:line="240" w:lineRule="exact"/>
              <w:jc w:val="center"/>
              <w:rPr>
                <w:b/>
                <w:color w:val="000000" w:themeColor="text1"/>
                <w:sz w:val="20"/>
              </w:rPr>
            </w:pPr>
          </w:p>
        </w:tc>
        <w:tc>
          <w:tcPr>
            <w:tcW w:w="9198" w:type="dxa"/>
          </w:tcPr>
          <w:p w:rsidR="003163CE" w:rsidRDefault="005E1F9F">
            <w:pPr>
              <w:spacing w:line="300" w:lineRule="exact"/>
              <w:rPr>
                <w:b/>
                <w:color w:val="000000" w:themeColor="text1"/>
                <w:sz w:val="20"/>
                <w:szCs w:val="20"/>
              </w:rPr>
            </w:pPr>
            <w:r>
              <w:rPr>
                <w:rFonts w:hint="eastAsia"/>
                <w:b/>
                <w:color w:val="000000" w:themeColor="text1"/>
                <w:sz w:val="20"/>
                <w:szCs w:val="20"/>
              </w:rPr>
              <w:t>7. OHSMS</w:t>
            </w:r>
            <w:r>
              <w:rPr>
                <w:rFonts w:hint="eastAsia"/>
                <w:b/>
                <w:color w:val="000000" w:themeColor="text1"/>
                <w:sz w:val="20"/>
                <w:szCs w:val="20"/>
              </w:rPr>
              <w:t>是否按规定对职业健康安全项目进行定期测量，结果是否满足相关要求：</w:t>
            </w:r>
          </w:p>
          <w:p w:rsidR="003163CE" w:rsidRDefault="003163CE">
            <w:pPr>
              <w:spacing w:line="300" w:lineRule="exact"/>
              <w:rPr>
                <w:b/>
                <w:color w:val="000000" w:themeColor="text1"/>
                <w:sz w:val="20"/>
                <w:szCs w:val="20"/>
              </w:rPr>
            </w:pPr>
          </w:p>
          <w:p w:rsidR="003163CE" w:rsidRDefault="003163CE">
            <w:pPr>
              <w:spacing w:line="240" w:lineRule="exact"/>
              <w:rPr>
                <w:b/>
                <w:color w:val="000000" w:themeColor="text1"/>
                <w:sz w:val="20"/>
                <w:szCs w:val="20"/>
              </w:rPr>
            </w:pPr>
          </w:p>
        </w:tc>
      </w:tr>
      <w:tr w:rsidR="005660DC">
        <w:trPr>
          <w:cantSplit/>
          <w:trHeight w:val="1404"/>
          <w:jc w:val="center"/>
        </w:trPr>
        <w:tc>
          <w:tcPr>
            <w:tcW w:w="720" w:type="dxa"/>
            <w:vMerge/>
            <w:vAlign w:val="center"/>
          </w:tcPr>
          <w:p w:rsidR="003163CE" w:rsidRDefault="003163CE">
            <w:pPr>
              <w:spacing w:line="240" w:lineRule="exact"/>
              <w:jc w:val="center"/>
              <w:rPr>
                <w:b/>
                <w:color w:val="000000" w:themeColor="text1"/>
                <w:sz w:val="20"/>
              </w:rPr>
            </w:pPr>
          </w:p>
        </w:tc>
        <w:tc>
          <w:tcPr>
            <w:tcW w:w="9198" w:type="dxa"/>
          </w:tcPr>
          <w:p w:rsidR="003163CE" w:rsidRDefault="005E1F9F">
            <w:pPr>
              <w:spacing w:line="240" w:lineRule="exact"/>
              <w:rPr>
                <w:b/>
                <w:color w:val="000000" w:themeColor="text1"/>
                <w:sz w:val="20"/>
                <w:szCs w:val="20"/>
              </w:rPr>
            </w:pPr>
            <w:r>
              <w:rPr>
                <w:rFonts w:hint="eastAsia"/>
                <w:b/>
                <w:color w:val="000000" w:themeColor="text1"/>
                <w:sz w:val="20"/>
                <w:szCs w:val="20"/>
              </w:rPr>
              <w:t>8.OHSMS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3163CE" w:rsidRDefault="003163CE">
            <w:pPr>
              <w:spacing w:line="240" w:lineRule="exact"/>
              <w:rPr>
                <w:b/>
                <w:color w:val="000000" w:themeColor="text1"/>
                <w:sz w:val="20"/>
                <w:szCs w:val="20"/>
              </w:rPr>
            </w:pPr>
          </w:p>
        </w:tc>
      </w:tr>
      <w:tr w:rsidR="005660DC">
        <w:trPr>
          <w:cantSplit/>
          <w:trHeight w:val="850"/>
          <w:jc w:val="center"/>
        </w:trPr>
        <w:tc>
          <w:tcPr>
            <w:tcW w:w="720" w:type="dxa"/>
            <w:vMerge/>
            <w:tcBorders>
              <w:bottom w:val="single" w:sz="4" w:space="0" w:color="auto"/>
            </w:tcBorders>
            <w:vAlign w:val="center"/>
          </w:tcPr>
          <w:p w:rsidR="003163CE" w:rsidRDefault="003163CE">
            <w:pPr>
              <w:spacing w:line="240" w:lineRule="exact"/>
              <w:jc w:val="center"/>
              <w:rPr>
                <w:b/>
                <w:color w:val="000000" w:themeColor="text1"/>
                <w:sz w:val="20"/>
              </w:rPr>
            </w:pPr>
          </w:p>
        </w:tc>
        <w:tc>
          <w:tcPr>
            <w:tcW w:w="9198" w:type="dxa"/>
            <w:tcBorders>
              <w:bottom w:val="single" w:sz="4" w:space="0" w:color="auto"/>
            </w:tcBorders>
          </w:tcPr>
          <w:p w:rsidR="003163CE" w:rsidRDefault="005E1F9F">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p w:rsidR="003163CE" w:rsidRDefault="003163CE">
            <w:pPr>
              <w:widowControl/>
              <w:spacing w:line="240" w:lineRule="exact"/>
              <w:rPr>
                <w:b/>
                <w:color w:val="000000" w:themeColor="text1"/>
                <w:sz w:val="20"/>
                <w:szCs w:val="20"/>
              </w:rPr>
            </w:pPr>
          </w:p>
        </w:tc>
      </w:tr>
      <w:tr w:rsidR="005660DC">
        <w:trPr>
          <w:cantSplit/>
          <w:trHeight w:val="1550"/>
          <w:jc w:val="center"/>
        </w:trPr>
        <w:tc>
          <w:tcPr>
            <w:tcW w:w="720" w:type="dxa"/>
            <w:vMerge w:val="restart"/>
            <w:vAlign w:val="center"/>
          </w:tcPr>
          <w:p w:rsidR="003163CE" w:rsidRDefault="005E1F9F">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3163CE" w:rsidRDefault="005E1F9F">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3163CE" w:rsidRPr="00B62A95" w:rsidRDefault="003163CE">
            <w:pPr>
              <w:spacing w:line="240" w:lineRule="exact"/>
              <w:rPr>
                <w:b/>
                <w:color w:val="000000" w:themeColor="text1"/>
                <w:sz w:val="20"/>
                <w:szCs w:val="20"/>
              </w:rPr>
            </w:pPr>
            <w:r w:rsidRPr="00B62A95">
              <w:rPr>
                <w:rFonts w:hint="eastAsia"/>
                <w:b/>
                <w:sz w:val="20"/>
                <w:szCs w:val="20"/>
              </w:rPr>
              <w:t>对内审提出的不符合进行原因分析，并完成了整改。对管理评审提出的不符合及改进要求，进行原因分析，制定了具体措施，目前正在实施中。纠正措施尚可，预防措施欠缺。</w:t>
            </w:r>
          </w:p>
        </w:tc>
      </w:tr>
      <w:tr w:rsidR="005660DC">
        <w:trPr>
          <w:cantSplit/>
          <w:trHeight w:val="1259"/>
          <w:jc w:val="center"/>
        </w:trPr>
        <w:tc>
          <w:tcPr>
            <w:tcW w:w="720" w:type="dxa"/>
            <w:vMerge/>
            <w:vAlign w:val="center"/>
          </w:tcPr>
          <w:p w:rsidR="003163CE" w:rsidRDefault="003163CE">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3163CE" w:rsidRDefault="005E1F9F">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3163CE" w:rsidRDefault="003163CE">
            <w:pPr>
              <w:spacing w:line="240" w:lineRule="exact"/>
              <w:rPr>
                <w:b/>
                <w:color w:val="000000" w:themeColor="text1"/>
                <w:spacing w:val="-20"/>
                <w:sz w:val="20"/>
                <w:szCs w:val="20"/>
              </w:rPr>
            </w:pPr>
            <w:r>
              <w:rPr>
                <w:b/>
                <w:color w:val="000000" w:themeColor="text1"/>
                <w:spacing w:val="-20"/>
                <w:sz w:val="20"/>
                <w:szCs w:val="20"/>
              </w:rPr>
              <w:t>无</w:t>
            </w:r>
          </w:p>
          <w:p w:rsidR="003163CE" w:rsidRDefault="003163CE">
            <w:pPr>
              <w:spacing w:line="240" w:lineRule="exact"/>
              <w:rPr>
                <w:b/>
                <w:color w:val="000000" w:themeColor="text1"/>
                <w:sz w:val="20"/>
                <w:szCs w:val="20"/>
              </w:rPr>
            </w:pPr>
          </w:p>
        </w:tc>
      </w:tr>
      <w:tr w:rsidR="005660DC">
        <w:trPr>
          <w:cantSplit/>
          <w:trHeight w:val="1259"/>
          <w:jc w:val="center"/>
        </w:trPr>
        <w:tc>
          <w:tcPr>
            <w:tcW w:w="720" w:type="dxa"/>
            <w:vMerge/>
            <w:vAlign w:val="center"/>
          </w:tcPr>
          <w:p w:rsidR="003163CE" w:rsidRDefault="003163CE">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3163CE" w:rsidRDefault="005E1F9F">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3163CE" w:rsidRDefault="003163CE">
            <w:pPr>
              <w:spacing w:line="240" w:lineRule="exact"/>
              <w:rPr>
                <w:b/>
                <w:color w:val="000000" w:themeColor="text1"/>
                <w:spacing w:val="-20"/>
                <w:sz w:val="20"/>
                <w:szCs w:val="20"/>
              </w:rPr>
            </w:pPr>
            <w:r>
              <w:rPr>
                <w:b/>
                <w:color w:val="000000" w:themeColor="text1"/>
                <w:spacing w:val="-20"/>
                <w:sz w:val="20"/>
                <w:szCs w:val="20"/>
              </w:rPr>
              <w:t>无</w:t>
            </w:r>
          </w:p>
        </w:tc>
      </w:tr>
      <w:tr w:rsidR="005660DC">
        <w:trPr>
          <w:cantSplit/>
          <w:trHeight w:val="1259"/>
          <w:jc w:val="center"/>
        </w:trPr>
        <w:tc>
          <w:tcPr>
            <w:tcW w:w="720" w:type="dxa"/>
            <w:vMerge/>
            <w:vAlign w:val="center"/>
          </w:tcPr>
          <w:p w:rsidR="003163CE" w:rsidRDefault="003163CE">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3163CE" w:rsidRDefault="005E1F9F">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tc>
      </w:tr>
      <w:tr w:rsidR="005660DC">
        <w:trPr>
          <w:cantSplit/>
          <w:trHeight w:val="980"/>
          <w:jc w:val="center"/>
        </w:trPr>
        <w:tc>
          <w:tcPr>
            <w:tcW w:w="720" w:type="dxa"/>
            <w:vMerge/>
            <w:vAlign w:val="center"/>
          </w:tcPr>
          <w:p w:rsidR="003163CE" w:rsidRDefault="003163CE">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3163CE" w:rsidRDefault="005E1F9F">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3163CE" w:rsidRDefault="003163CE">
      <w:pPr>
        <w:spacing w:line="300" w:lineRule="exact"/>
        <w:rPr>
          <w:b/>
          <w:color w:val="000000" w:themeColor="text1"/>
          <w:sz w:val="26"/>
          <w:szCs w:val="26"/>
        </w:rPr>
      </w:pPr>
    </w:p>
    <w:p w:rsidR="003163CE" w:rsidRDefault="005E1F9F" w:rsidP="004745D2">
      <w:pPr>
        <w:spacing w:line="360" w:lineRule="auto"/>
        <w:ind w:leftChars="-472" w:left="1" w:hangingChars="380" w:hanging="992"/>
        <w:rPr>
          <w:b/>
          <w:color w:val="000000" w:themeColor="text1"/>
          <w:sz w:val="20"/>
        </w:rPr>
      </w:pPr>
      <w:r>
        <w:rPr>
          <w:rFonts w:hint="eastAsia"/>
          <w:b/>
          <w:color w:val="000000" w:themeColor="text1"/>
          <w:sz w:val="26"/>
          <w:szCs w:val="26"/>
        </w:rPr>
        <w:t>七、本次审核不符合项</w:t>
      </w:r>
    </w:p>
    <w:p w:rsidR="003163CE" w:rsidRDefault="005E1F9F">
      <w:pPr>
        <w:tabs>
          <w:tab w:val="left" w:pos="9072"/>
        </w:tabs>
        <w:spacing w:line="360" w:lineRule="auto"/>
        <w:ind w:leftChars="-473" w:left="-993" w:firstLine="2"/>
        <w:rPr>
          <w:b/>
          <w:color w:val="000000" w:themeColor="text1"/>
        </w:rPr>
      </w:pPr>
      <w:r>
        <w:rPr>
          <w:rFonts w:hint="eastAsia"/>
          <w:b/>
          <w:color w:val="000000" w:themeColor="text1"/>
        </w:rPr>
        <w:t xml:space="preserve">1. </w:t>
      </w:r>
      <w:r>
        <w:rPr>
          <w:rFonts w:hint="eastAsia"/>
          <w:b/>
          <w:color w:val="000000" w:themeColor="text1"/>
        </w:rPr>
        <w:t>本次审核共开具不符合项报告项；其中</w:t>
      </w:r>
      <w:r w:rsidR="0004170A">
        <w:rPr>
          <w:b/>
          <w:color w:val="000000" w:themeColor="text1"/>
        </w:rPr>
        <w:pict>
          <v:line id="直接连接符 1" o:spid="_x0000_s1027" style="position:absolute;left:0;text-align:left;z-index:251658240;mso-position-horizontal-relative:text;mso-position-vertical-relative:text" from="210pt,16.2pt" to="210pt,16.2pt" o:allowincell="f"/>
        </w:pict>
      </w:r>
      <w:r>
        <w:rPr>
          <w:rFonts w:hint="eastAsia"/>
          <w:b/>
          <w:color w:val="000000" w:themeColor="text1"/>
        </w:rPr>
        <w:t>严重不符合项</w:t>
      </w:r>
      <w:r w:rsidR="003163CE">
        <w:rPr>
          <w:rFonts w:hint="eastAsia"/>
          <w:b/>
          <w:color w:val="000000" w:themeColor="text1"/>
        </w:rPr>
        <w:t>0</w:t>
      </w:r>
      <w:r w:rsidR="003163CE">
        <w:rPr>
          <w:rFonts w:hint="eastAsia"/>
          <w:b/>
          <w:color w:val="000000" w:themeColor="text1"/>
        </w:rPr>
        <w:t>项</w:t>
      </w:r>
      <w:r>
        <w:rPr>
          <w:rFonts w:hint="eastAsia"/>
          <w:b/>
          <w:color w:val="000000" w:themeColor="text1"/>
        </w:rPr>
        <w:t>，一般不符合项</w:t>
      </w:r>
      <w:r w:rsidR="003163CE">
        <w:rPr>
          <w:rFonts w:hint="eastAsia"/>
          <w:b/>
          <w:color w:val="000000" w:themeColor="text1"/>
        </w:rPr>
        <w:t>1</w:t>
      </w:r>
      <w:r w:rsidR="003163CE">
        <w:rPr>
          <w:rFonts w:hint="eastAsia"/>
          <w:b/>
          <w:color w:val="000000" w:themeColor="text1"/>
        </w:rPr>
        <w:t>项</w:t>
      </w:r>
      <w:r>
        <w:rPr>
          <w:rFonts w:hint="eastAsia"/>
          <w:b/>
          <w:color w:val="000000" w:themeColor="text1"/>
        </w:rPr>
        <w:t>，观察项</w:t>
      </w:r>
      <w:r w:rsidR="003163CE">
        <w:rPr>
          <w:rFonts w:hint="eastAsia"/>
          <w:b/>
          <w:color w:val="000000" w:themeColor="text1"/>
        </w:rPr>
        <w:t>0</w:t>
      </w:r>
      <w:r>
        <w:rPr>
          <w:rFonts w:hint="eastAsia"/>
          <w:b/>
          <w:color w:val="000000" w:themeColor="text1"/>
        </w:rPr>
        <w:t>项</w:t>
      </w:r>
      <w:r w:rsidR="003163CE">
        <w:rPr>
          <w:rFonts w:hint="eastAsia"/>
          <w:b/>
          <w:color w:val="000000" w:themeColor="text1"/>
        </w:rPr>
        <w:t>，</w:t>
      </w:r>
      <w:r>
        <w:rPr>
          <w:rFonts w:hint="eastAsia"/>
          <w:b/>
          <w:color w:val="000000" w:themeColor="text1"/>
        </w:rPr>
        <w:t>分布在</w:t>
      </w:r>
      <w:r w:rsidR="003163CE">
        <w:rPr>
          <w:rFonts w:hint="eastAsia"/>
          <w:b/>
          <w:color w:val="000000" w:themeColor="text1"/>
        </w:rPr>
        <w:t>研发</w:t>
      </w:r>
      <w:r>
        <w:rPr>
          <w:rFonts w:hint="eastAsia"/>
          <w:b/>
          <w:color w:val="000000" w:themeColor="text1"/>
        </w:rPr>
        <w:t>部门</w:t>
      </w:r>
      <w:r w:rsidR="003163CE">
        <w:rPr>
          <w:rFonts w:hint="eastAsia"/>
          <w:b/>
          <w:color w:val="000000" w:themeColor="text1"/>
        </w:rPr>
        <w:t>7.1.5</w:t>
      </w:r>
      <w:r>
        <w:rPr>
          <w:rFonts w:hint="eastAsia"/>
          <w:b/>
          <w:color w:val="000000" w:themeColor="text1"/>
        </w:rPr>
        <w:t>条款，分布见附件。（</w:t>
      </w:r>
      <w:r>
        <w:rPr>
          <w:rFonts w:hint="eastAsia"/>
          <w:b/>
          <w:color w:val="000000" w:themeColor="text1"/>
        </w:rPr>
        <w:t>Q/J/E/S</w:t>
      </w:r>
      <w:r>
        <w:rPr>
          <w:rFonts w:hint="eastAsia"/>
          <w:b/>
          <w:color w:val="000000" w:themeColor="text1"/>
        </w:rPr>
        <w:t>分开填写）</w:t>
      </w:r>
    </w:p>
    <w:p w:rsidR="003163CE" w:rsidRDefault="005E1F9F" w:rsidP="004745D2">
      <w:pPr>
        <w:tabs>
          <w:tab w:val="left" w:pos="215"/>
          <w:tab w:val="left" w:pos="430"/>
        </w:tabs>
        <w:spacing w:line="360" w:lineRule="auto"/>
        <w:ind w:leftChars="-472" w:left="-190" w:hangingChars="380" w:hanging="801"/>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sidR="003163CE">
        <w:rPr>
          <w:rFonts w:hint="eastAsia"/>
          <w:b/>
          <w:color w:val="000000" w:themeColor="text1"/>
          <w:spacing w:val="-10"/>
          <w:szCs w:val="21"/>
        </w:rPr>
        <w:sym w:font="Wingdings 2" w:char="F052"/>
      </w:r>
      <w:r>
        <w:rPr>
          <w:rFonts w:hint="eastAsia"/>
          <w:b/>
          <w:color w:val="000000" w:themeColor="text1"/>
        </w:rPr>
        <w:t>不大</w:t>
      </w:r>
    </w:p>
    <w:p w:rsidR="003163CE" w:rsidRDefault="005E1F9F" w:rsidP="004745D2">
      <w:pPr>
        <w:tabs>
          <w:tab w:val="left" w:pos="215"/>
          <w:tab w:val="left" w:pos="430"/>
        </w:tabs>
        <w:spacing w:line="360" w:lineRule="auto"/>
        <w:ind w:leftChars="-472" w:left="-190" w:hangingChars="380" w:hanging="801"/>
        <w:rPr>
          <w:b/>
          <w:color w:val="000000" w:themeColor="text1"/>
        </w:rPr>
      </w:pPr>
      <w:r>
        <w:rPr>
          <w:rFonts w:hint="eastAsia"/>
          <w:b/>
          <w:color w:val="000000" w:themeColor="text1"/>
        </w:rPr>
        <w:t>八、已识别出的任何未解决的问题：</w:t>
      </w:r>
    </w:p>
    <w:p w:rsidR="003163CE" w:rsidRDefault="005E1F9F" w:rsidP="004745D2">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a8"/>
        <w:tblW w:w="10065" w:type="dxa"/>
        <w:tblInd w:w="-885" w:type="dxa"/>
        <w:tblLayout w:type="fixed"/>
        <w:tblLook w:val="04A0"/>
      </w:tblPr>
      <w:tblGrid>
        <w:gridCol w:w="5246"/>
        <w:gridCol w:w="4819"/>
      </w:tblGrid>
      <w:tr w:rsidR="005660DC">
        <w:tc>
          <w:tcPr>
            <w:tcW w:w="5246" w:type="dxa"/>
          </w:tcPr>
          <w:p w:rsidR="003163CE" w:rsidRDefault="005E1F9F">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3163CE" w:rsidRDefault="005E1F9F">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5660DC">
        <w:tc>
          <w:tcPr>
            <w:tcW w:w="5246" w:type="dxa"/>
          </w:tcPr>
          <w:p w:rsidR="003163CE" w:rsidRDefault="005E1F9F">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3163CE" w:rsidRDefault="003163CE">
            <w:pPr>
              <w:snapToGrid w:val="0"/>
              <w:spacing w:line="360" w:lineRule="auto"/>
              <w:rPr>
                <w:rFonts w:ascii="宋体" w:hAnsi="宋体"/>
                <w:b/>
                <w:color w:val="000000" w:themeColor="text1"/>
                <w:szCs w:val="21"/>
              </w:rPr>
            </w:pPr>
          </w:p>
        </w:tc>
      </w:tr>
      <w:tr w:rsidR="005660DC">
        <w:tc>
          <w:tcPr>
            <w:tcW w:w="5246" w:type="dxa"/>
          </w:tcPr>
          <w:p w:rsidR="003163CE" w:rsidRDefault="005E1F9F">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3163CE" w:rsidRDefault="003163CE">
            <w:pPr>
              <w:snapToGrid w:val="0"/>
              <w:spacing w:line="360" w:lineRule="auto"/>
              <w:rPr>
                <w:rFonts w:ascii="宋体" w:hAnsi="宋体"/>
                <w:b/>
                <w:color w:val="000000" w:themeColor="text1"/>
                <w:szCs w:val="21"/>
              </w:rPr>
            </w:pPr>
          </w:p>
        </w:tc>
      </w:tr>
      <w:tr w:rsidR="005660DC">
        <w:tc>
          <w:tcPr>
            <w:tcW w:w="5246" w:type="dxa"/>
          </w:tcPr>
          <w:p w:rsidR="003163CE" w:rsidRDefault="005E1F9F">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3163CE" w:rsidRDefault="003163CE">
            <w:pPr>
              <w:snapToGrid w:val="0"/>
              <w:spacing w:line="360" w:lineRule="auto"/>
              <w:rPr>
                <w:rFonts w:ascii="宋体" w:hAnsi="宋体"/>
                <w:b/>
                <w:color w:val="000000" w:themeColor="text1"/>
                <w:szCs w:val="21"/>
              </w:rPr>
            </w:pPr>
          </w:p>
        </w:tc>
      </w:tr>
    </w:tbl>
    <w:p w:rsidR="003163CE" w:rsidRDefault="003163CE" w:rsidP="004745D2">
      <w:pPr>
        <w:snapToGrid w:val="0"/>
        <w:spacing w:line="360" w:lineRule="auto"/>
        <w:ind w:leftChars="-337" w:left="-191" w:hangingChars="271" w:hanging="517"/>
        <w:rPr>
          <w:b/>
          <w:color w:val="000000" w:themeColor="text1"/>
          <w:spacing w:val="-10"/>
          <w:szCs w:val="21"/>
        </w:rPr>
      </w:pPr>
    </w:p>
    <w:p w:rsidR="003163CE" w:rsidRDefault="003163CE">
      <w:pPr>
        <w:snapToGrid w:val="0"/>
        <w:spacing w:line="360" w:lineRule="auto"/>
        <w:rPr>
          <w:b/>
          <w:color w:val="000000" w:themeColor="text1"/>
          <w:spacing w:val="-10"/>
          <w:szCs w:val="21"/>
        </w:rPr>
      </w:pPr>
    </w:p>
    <w:p w:rsidR="003163CE" w:rsidRDefault="005E1F9F" w:rsidP="004745D2">
      <w:pPr>
        <w:snapToGrid w:val="0"/>
        <w:spacing w:line="360" w:lineRule="auto"/>
        <w:ind w:leftChars="-472" w:left="364" w:hangingChars="519" w:hanging="1355"/>
        <w:rPr>
          <w:b/>
          <w:color w:val="000000" w:themeColor="text1"/>
          <w:sz w:val="26"/>
          <w:szCs w:val="26"/>
        </w:rPr>
      </w:pPr>
      <w:r>
        <w:rPr>
          <w:rFonts w:hint="eastAsia"/>
          <w:b/>
          <w:color w:val="000000" w:themeColor="text1"/>
          <w:sz w:val="26"/>
          <w:szCs w:val="26"/>
        </w:rPr>
        <w:t>九、是否达到审核目的</w:t>
      </w:r>
    </w:p>
    <w:p w:rsidR="003163CE" w:rsidRDefault="003163CE" w:rsidP="003163CE">
      <w:pPr>
        <w:snapToGrid w:val="0"/>
        <w:spacing w:line="360" w:lineRule="auto"/>
        <w:ind w:leftChars="-337" w:left="-137" w:hangingChars="271" w:hanging="571"/>
        <w:rPr>
          <w:rFonts w:ascii="宋体" w:hAnsi="宋体"/>
          <w:b/>
          <w:color w:val="000000" w:themeColor="text1"/>
          <w:szCs w:val="21"/>
        </w:rPr>
      </w:pPr>
      <w:r>
        <w:rPr>
          <w:rFonts w:hint="eastAsia"/>
          <w:b/>
          <w:color w:val="000000" w:themeColor="text1"/>
          <w:spacing w:val="-10"/>
          <w:szCs w:val="21"/>
        </w:rPr>
        <w:sym w:font="Wingdings 2" w:char="F052"/>
      </w:r>
      <w:r w:rsidR="005E1F9F">
        <w:rPr>
          <w:rFonts w:ascii="宋体" w:hAnsi="宋体" w:hint="eastAsia"/>
          <w:b/>
          <w:color w:val="000000" w:themeColor="text1"/>
          <w:szCs w:val="21"/>
        </w:rPr>
        <w:t xml:space="preserve">达到审核目的 </w:t>
      </w:r>
    </w:p>
    <w:p w:rsidR="003163CE" w:rsidRDefault="005E1F9F" w:rsidP="004745D2">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3163CE" w:rsidRDefault="005E1F9F" w:rsidP="004745D2">
      <w:pPr>
        <w:spacing w:line="360" w:lineRule="auto"/>
        <w:ind w:leftChars="-472" w:left="1" w:hangingChars="380" w:hanging="992"/>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rsidR="005660DC">
        <w:trPr>
          <w:trHeight w:val="4952"/>
        </w:trPr>
        <w:tc>
          <w:tcPr>
            <w:tcW w:w="10080" w:type="dxa"/>
          </w:tcPr>
          <w:p w:rsidR="003163CE" w:rsidRDefault="005E1F9F">
            <w:pPr>
              <w:spacing w:line="280" w:lineRule="exact"/>
              <w:rPr>
                <w:b/>
                <w:color w:val="000000" w:themeColor="text1"/>
                <w:sz w:val="22"/>
                <w:szCs w:val="22"/>
              </w:rPr>
            </w:pPr>
            <w:r>
              <w:rPr>
                <w:rFonts w:hint="eastAsia"/>
                <w:b/>
                <w:color w:val="000000" w:themeColor="text1"/>
                <w:spacing w:val="-10"/>
                <w:sz w:val="22"/>
                <w:szCs w:val="22"/>
              </w:rPr>
              <w:t xml:space="preserve">1. </w:t>
            </w:r>
            <w:r w:rsidR="003163CE">
              <w:rPr>
                <w:rFonts w:hint="eastAsia"/>
                <w:b/>
                <w:color w:val="000000" w:themeColor="text1"/>
                <w:spacing w:val="-10"/>
                <w:szCs w:val="21"/>
              </w:rPr>
              <w:sym w:font="Wingdings 2" w:char="F052"/>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3163CE" w:rsidRDefault="005E1F9F" w:rsidP="004745D2">
            <w:pPr>
              <w:spacing w:line="280" w:lineRule="exact"/>
              <w:ind w:left="221" w:hangingChars="100" w:hanging="221"/>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3163CE" w:rsidRDefault="003163CE">
            <w:pPr>
              <w:spacing w:line="240" w:lineRule="exact"/>
              <w:rPr>
                <w:b/>
                <w:color w:val="000000" w:themeColor="text1"/>
                <w:sz w:val="22"/>
                <w:szCs w:val="22"/>
              </w:rPr>
            </w:pPr>
            <w:r>
              <w:rPr>
                <w:rFonts w:hint="eastAsia"/>
                <w:b/>
                <w:color w:val="000000" w:themeColor="text1"/>
                <w:spacing w:val="-10"/>
                <w:szCs w:val="21"/>
              </w:rPr>
              <w:sym w:font="Wingdings 2" w:char="F052"/>
            </w:r>
            <w:r w:rsidR="005E1F9F">
              <w:rPr>
                <w:rFonts w:hint="eastAsia"/>
                <w:b/>
                <w:color w:val="000000" w:themeColor="text1"/>
                <w:sz w:val="22"/>
                <w:szCs w:val="22"/>
              </w:rPr>
              <w:t xml:space="preserve">QMS  </w:t>
            </w:r>
            <w:r w:rsidR="005E1F9F">
              <w:rPr>
                <w:rFonts w:hint="eastAsia"/>
                <w:b/>
                <w:color w:val="000000" w:themeColor="text1"/>
                <w:spacing w:val="-10"/>
                <w:szCs w:val="21"/>
              </w:rPr>
              <w:t>□</w:t>
            </w:r>
            <w:r w:rsidR="005E1F9F">
              <w:rPr>
                <w:rFonts w:hint="eastAsia"/>
                <w:b/>
                <w:color w:val="000000" w:themeColor="text1"/>
                <w:sz w:val="22"/>
                <w:szCs w:val="22"/>
              </w:rPr>
              <w:t xml:space="preserve">EMS  </w:t>
            </w:r>
            <w:r w:rsidR="005E1F9F">
              <w:rPr>
                <w:rFonts w:hint="eastAsia"/>
                <w:b/>
                <w:color w:val="000000" w:themeColor="text1"/>
                <w:spacing w:val="-10"/>
                <w:szCs w:val="21"/>
              </w:rPr>
              <w:t>□</w:t>
            </w:r>
            <w:r w:rsidR="005E1F9F">
              <w:rPr>
                <w:rFonts w:hint="eastAsia"/>
                <w:b/>
                <w:color w:val="000000" w:themeColor="text1"/>
                <w:sz w:val="22"/>
                <w:szCs w:val="22"/>
              </w:rPr>
              <w:t>OHSMS</w:t>
            </w:r>
            <w:r w:rsidR="005E1F9F">
              <w:rPr>
                <w:rFonts w:hint="eastAsia"/>
                <w:b/>
                <w:color w:val="000000" w:themeColor="text1"/>
                <w:sz w:val="22"/>
                <w:szCs w:val="22"/>
              </w:rPr>
              <w:t>持续的符合性及运行的有效性，以及与认证范围的持续相关性和适宜性及自我完善机制等。</w:t>
            </w:r>
          </w:p>
          <w:p w:rsidR="003163CE" w:rsidRPr="00B62A95" w:rsidRDefault="003163CE" w:rsidP="003163CE">
            <w:pPr>
              <w:pStyle w:val="Default"/>
              <w:spacing w:line="340" w:lineRule="exact"/>
              <w:rPr>
                <w:b/>
                <w:color w:val="auto"/>
                <w:kern w:val="2"/>
                <w:sz w:val="20"/>
                <w:szCs w:val="20"/>
                <w:lang w:val="en-GB"/>
              </w:rPr>
            </w:pPr>
            <w:r w:rsidRPr="00B62A95">
              <w:rPr>
                <w:rFonts w:hint="eastAsia"/>
                <w:b/>
                <w:color w:val="auto"/>
                <w:kern w:val="2"/>
                <w:sz w:val="20"/>
                <w:szCs w:val="20"/>
                <w:lang w:val="en-GB"/>
              </w:rPr>
              <w:t>根据审核发现，审核组一致认为，</w:t>
            </w:r>
            <w:r w:rsidRPr="00B62A95">
              <w:rPr>
                <w:rFonts w:ascii="宋体" w:hAnsi="宋体"/>
                <w:b/>
                <w:color w:val="000000" w:themeColor="text1"/>
                <w:sz w:val="20"/>
                <w:szCs w:val="20"/>
              </w:rPr>
              <w:t>山东智翼航空科技有限公司</w:t>
            </w:r>
            <w:r w:rsidRPr="00B62A95">
              <w:rPr>
                <w:rFonts w:hint="eastAsia"/>
                <w:b/>
                <w:color w:val="auto"/>
                <w:kern w:val="2"/>
                <w:sz w:val="20"/>
                <w:szCs w:val="20"/>
                <w:lang w:val="en-GB"/>
              </w:rPr>
              <w:t>的</w:t>
            </w:r>
          </w:p>
          <w:p w:rsidR="003163CE" w:rsidRPr="00B62A95" w:rsidRDefault="003163CE" w:rsidP="003163CE">
            <w:pPr>
              <w:pStyle w:val="Default"/>
              <w:spacing w:line="340" w:lineRule="exact"/>
              <w:rPr>
                <w:b/>
                <w:color w:val="auto"/>
                <w:kern w:val="2"/>
                <w:sz w:val="20"/>
                <w:szCs w:val="20"/>
                <w:lang w:val="en-GB"/>
              </w:rPr>
            </w:pPr>
            <w:r w:rsidRPr="00B62A95">
              <w:rPr>
                <w:rFonts w:ascii="宋体" w:hAnsi="宋体" w:cs="宋体" w:hint="eastAsia"/>
                <w:b/>
                <w:color w:val="auto"/>
                <w:sz w:val="20"/>
                <w:szCs w:val="20"/>
              </w:rPr>
              <w:t>■</w:t>
            </w:r>
            <w:r w:rsidRPr="00B62A95">
              <w:rPr>
                <w:rFonts w:hint="eastAsia"/>
                <w:b/>
                <w:color w:val="auto"/>
                <w:kern w:val="2"/>
                <w:sz w:val="20"/>
                <w:szCs w:val="20"/>
                <w:lang w:val="en-GB"/>
              </w:rPr>
              <w:t>质量</w:t>
            </w:r>
            <w:r w:rsidRPr="00B62A95">
              <w:rPr>
                <w:rFonts w:cs="宋体" w:hint="eastAsia"/>
                <w:b/>
                <w:color w:val="auto"/>
                <w:sz w:val="20"/>
                <w:szCs w:val="20"/>
              </w:rPr>
              <w:t>□</w:t>
            </w:r>
            <w:r w:rsidRPr="00B62A95">
              <w:rPr>
                <w:rFonts w:hint="eastAsia"/>
                <w:b/>
                <w:color w:val="auto"/>
                <w:kern w:val="2"/>
                <w:sz w:val="20"/>
                <w:szCs w:val="20"/>
                <w:lang w:val="en-GB"/>
              </w:rPr>
              <w:t>环境</w:t>
            </w:r>
            <w:r w:rsidRPr="00B62A95">
              <w:rPr>
                <w:rFonts w:cs="宋体" w:hint="eastAsia"/>
                <w:b/>
                <w:color w:val="auto"/>
                <w:sz w:val="20"/>
                <w:szCs w:val="20"/>
              </w:rPr>
              <w:t>□</w:t>
            </w:r>
            <w:r w:rsidRPr="00B62A95">
              <w:rPr>
                <w:rFonts w:hint="eastAsia"/>
                <w:b/>
                <w:color w:val="auto"/>
                <w:kern w:val="2"/>
                <w:sz w:val="20"/>
                <w:szCs w:val="20"/>
                <w:lang w:val="en-GB"/>
              </w:rPr>
              <w:t>职业健康安全</w:t>
            </w:r>
            <w:r w:rsidRPr="00B62A95">
              <w:rPr>
                <w:rFonts w:cs="宋体" w:hint="eastAsia"/>
                <w:b/>
                <w:color w:val="auto"/>
                <w:sz w:val="20"/>
                <w:szCs w:val="20"/>
              </w:rPr>
              <w:t>□</w:t>
            </w:r>
            <w:r w:rsidRPr="00B62A95">
              <w:rPr>
                <w:rFonts w:hint="eastAsia"/>
                <w:b/>
                <w:color w:val="auto"/>
                <w:kern w:val="2"/>
                <w:sz w:val="20"/>
                <w:szCs w:val="20"/>
                <w:lang w:val="en-GB"/>
              </w:rPr>
              <w:t>食品安全</w:t>
            </w:r>
            <w:r w:rsidRPr="00B62A95">
              <w:rPr>
                <w:rFonts w:hint="eastAsia"/>
                <w:b/>
                <w:color w:val="auto"/>
                <w:kern w:val="2"/>
                <w:sz w:val="20"/>
                <w:szCs w:val="20"/>
                <w:lang w:val="en-GB"/>
              </w:rPr>
              <w:t xml:space="preserve"> </w:t>
            </w:r>
            <w:r w:rsidRPr="00B62A95">
              <w:rPr>
                <w:rFonts w:hint="eastAsia"/>
                <w:b/>
                <w:color w:val="auto"/>
                <w:kern w:val="2"/>
                <w:sz w:val="20"/>
                <w:szCs w:val="20"/>
                <w:lang w:val="en-GB"/>
              </w:rPr>
              <w:t>管理体系：</w:t>
            </w:r>
          </w:p>
          <w:tbl>
            <w:tblPr>
              <w:tblW w:w="4904" w:type="dxa"/>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134"/>
            </w:tblGrid>
            <w:tr w:rsidR="003163CE" w:rsidRPr="00B62A95" w:rsidTr="003163CE">
              <w:tc>
                <w:tcPr>
                  <w:tcW w:w="2803" w:type="dxa"/>
                  <w:noWrap/>
                </w:tcPr>
                <w:p w:rsidR="003163CE" w:rsidRPr="00B62A95" w:rsidRDefault="003163CE" w:rsidP="003163CE">
                  <w:pPr>
                    <w:pStyle w:val="Default"/>
                    <w:spacing w:line="340" w:lineRule="exact"/>
                    <w:jc w:val="both"/>
                    <w:rPr>
                      <w:b/>
                      <w:color w:val="auto"/>
                      <w:kern w:val="2"/>
                      <w:sz w:val="20"/>
                      <w:szCs w:val="20"/>
                      <w:lang w:val="en-GB"/>
                    </w:rPr>
                  </w:pPr>
                  <w:r w:rsidRPr="00B62A95">
                    <w:rPr>
                      <w:rFonts w:hint="eastAsia"/>
                      <w:b/>
                      <w:color w:val="auto"/>
                      <w:kern w:val="2"/>
                      <w:sz w:val="20"/>
                      <w:szCs w:val="20"/>
                      <w:lang w:val="en-GB"/>
                    </w:rPr>
                    <w:t>审核准则的要求</w:t>
                  </w:r>
                </w:p>
              </w:tc>
              <w:tc>
                <w:tcPr>
                  <w:tcW w:w="967" w:type="dxa"/>
                  <w:noWrap/>
                </w:tcPr>
                <w:p w:rsidR="003163CE" w:rsidRPr="00B62A95" w:rsidRDefault="003163CE" w:rsidP="003163CE">
                  <w:pPr>
                    <w:pStyle w:val="Default"/>
                    <w:spacing w:line="340" w:lineRule="exact"/>
                    <w:jc w:val="both"/>
                    <w:rPr>
                      <w:b/>
                      <w:color w:val="auto"/>
                      <w:kern w:val="2"/>
                      <w:sz w:val="20"/>
                      <w:szCs w:val="20"/>
                      <w:lang w:val="en-GB"/>
                    </w:rPr>
                  </w:pPr>
                  <w:r w:rsidRPr="00B62A95">
                    <w:rPr>
                      <w:rFonts w:ascii="宋体" w:hAnsi="宋体" w:cs="宋体" w:hint="eastAsia"/>
                      <w:b/>
                      <w:color w:val="auto"/>
                      <w:sz w:val="20"/>
                      <w:szCs w:val="20"/>
                    </w:rPr>
                    <w:t>■</w:t>
                  </w:r>
                  <w:r w:rsidRPr="00B62A95">
                    <w:rPr>
                      <w:rFonts w:hint="eastAsia"/>
                      <w:b/>
                      <w:color w:val="auto"/>
                      <w:kern w:val="2"/>
                      <w:sz w:val="20"/>
                      <w:szCs w:val="20"/>
                      <w:lang w:val="en-GB"/>
                    </w:rPr>
                    <w:t>符合</w:t>
                  </w:r>
                </w:p>
              </w:tc>
              <w:tc>
                <w:tcPr>
                  <w:tcW w:w="1134" w:type="dxa"/>
                  <w:noWrap/>
                </w:tcPr>
                <w:p w:rsidR="003163CE" w:rsidRPr="00B62A95" w:rsidRDefault="003163CE" w:rsidP="003163CE">
                  <w:pPr>
                    <w:pStyle w:val="Default"/>
                    <w:spacing w:line="340" w:lineRule="exact"/>
                    <w:jc w:val="both"/>
                    <w:rPr>
                      <w:b/>
                      <w:color w:val="auto"/>
                      <w:kern w:val="2"/>
                      <w:sz w:val="20"/>
                      <w:szCs w:val="20"/>
                      <w:lang w:val="en-GB"/>
                    </w:rPr>
                  </w:pPr>
                  <w:r w:rsidRPr="00B62A95">
                    <w:rPr>
                      <w:rFonts w:cs="宋体" w:hint="eastAsia"/>
                      <w:b/>
                      <w:color w:val="auto"/>
                      <w:sz w:val="20"/>
                      <w:szCs w:val="20"/>
                    </w:rPr>
                    <w:t>□</w:t>
                  </w:r>
                  <w:r w:rsidRPr="00B62A95">
                    <w:rPr>
                      <w:rFonts w:hint="eastAsia"/>
                      <w:b/>
                      <w:color w:val="auto"/>
                      <w:kern w:val="2"/>
                      <w:sz w:val="20"/>
                      <w:szCs w:val="20"/>
                      <w:lang w:val="en-GB"/>
                    </w:rPr>
                    <w:t>不符合</w:t>
                  </w:r>
                </w:p>
              </w:tc>
            </w:tr>
            <w:tr w:rsidR="003163CE" w:rsidRPr="00B62A95" w:rsidTr="003163CE">
              <w:tc>
                <w:tcPr>
                  <w:tcW w:w="2803" w:type="dxa"/>
                  <w:noWrap/>
                </w:tcPr>
                <w:p w:rsidR="003163CE" w:rsidRPr="00B62A95" w:rsidRDefault="003163CE" w:rsidP="003163CE">
                  <w:pPr>
                    <w:pStyle w:val="Default"/>
                    <w:spacing w:line="340" w:lineRule="exact"/>
                    <w:jc w:val="both"/>
                    <w:rPr>
                      <w:b/>
                      <w:color w:val="auto"/>
                      <w:kern w:val="2"/>
                      <w:sz w:val="20"/>
                      <w:szCs w:val="20"/>
                      <w:lang w:val="en-GB"/>
                    </w:rPr>
                  </w:pPr>
                  <w:r w:rsidRPr="00B62A95">
                    <w:rPr>
                      <w:rFonts w:cs="宋体" w:hint="eastAsia"/>
                      <w:b/>
                      <w:color w:val="auto"/>
                      <w:sz w:val="20"/>
                      <w:szCs w:val="20"/>
                    </w:rPr>
                    <w:t>适用要求</w:t>
                  </w:r>
                </w:p>
              </w:tc>
              <w:tc>
                <w:tcPr>
                  <w:tcW w:w="967" w:type="dxa"/>
                  <w:noWrap/>
                </w:tcPr>
                <w:p w:rsidR="003163CE" w:rsidRPr="00B62A95" w:rsidRDefault="003163CE" w:rsidP="003163CE">
                  <w:pPr>
                    <w:pStyle w:val="Default"/>
                    <w:spacing w:line="340" w:lineRule="exact"/>
                    <w:jc w:val="both"/>
                    <w:rPr>
                      <w:b/>
                      <w:color w:val="auto"/>
                      <w:kern w:val="2"/>
                      <w:sz w:val="20"/>
                      <w:szCs w:val="20"/>
                      <w:lang w:val="en-GB"/>
                    </w:rPr>
                  </w:pPr>
                  <w:r w:rsidRPr="00B62A95">
                    <w:rPr>
                      <w:rFonts w:ascii="宋体" w:hAnsi="宋体" w:cs="宋体" w:hint="eastAsia"/>
                      <w:b/>
                      <w:color w:val="auto"/>
                      <w:sz w:val="20"/>
                      <w:szCs w:val="20"/>
                    </w:rPr>
                    <w:t>■</w:t>
                  </w:r>
                  <w:r w:rsidRPr="00B62A95">
                    <w:rPr>
                      <w:rFonts w:cs="宋体" w:hint="eastAsia"/>
                      <w:b/>
                      <w:color w:val="auto"/>
                      <w:sz w:val="20"/>
                      <w:szCs w:val="20"/>
                    </w:rPr>
                    <w:t>满足</w:t>
                  </w:r>
                </w:p>
              </w:tc>
              <w:tc>
                <w:tcPr>
                  <w:tcW w:w="1134" w:type="dxa"/>
                  <w:noWrap/>
                </w:tcPr>
                <w:p w:rsidR="003163CE" w:rsidRPr="00B62A95" w:rsidRDefault="003163CE" w:rsidP="003163CE">
                  <w:pPr>
                    <w:pStyle w:val="Default"/>
                    <w:spacing w:line="340" w:lineRule="exact"/>
                    <w:jc w:val="both"/>
                    <w:rPr>
                      <w:b/>
                      <w:color w:val="auto"/>
                      <w:kern w:val="2"/>
                      <w:sz w:val="20"/>
                      <w:szCs w:val="20"/>
                      <w:lang w:val="en-GB"/>
                    </w:rPr>
                  </w:pPr>
                  <w:r w:rsidRPr="00B62A95">
                    <w:rPr>
                      <w:rFonts w:cs="宋体" w:hint="eastAsia"/>
                      <w:b/>
                      <w:color w:val="auto"/>
                      <w:sz w:val="20"/>
                      <w:szCs w:val="20"/>
                    </w:rPr>
                    <w:t>□不满足</w:t>
                  </w:r>
                </w:p>
              </w:tc>
            </w:tr>
            <w:tr w:rsidR="003163CE" w:rsidRPr="00B62A95" w:rsidTr="003163CE">
              <w:tc>
                <w:tcPr>
                  <w:tcW w:w="2803" w:type="dxa"/>
                  <w:noWrap/>
                </w:tcPr>
                <w:p w:rsidR="003163CE" w:rsidRPr="00B62A95" w:rsidRDefault="003163CE" w:rsidP="003163CE">
                  <w:pPr>
                    <w:pStyle w:val="Default"/>
                    <w:spacing w:line="340" w:lineRule="exact"/>
                    <w:jc w:val="both"/>
                    <w:rPr>
                      <w:b/>
                      <w:color w:val="auto"/>
                      <w:kern w:val="2"/>
                      <w:sz w:val="20"/>
                      <w:szCs w:val="20"/>
                      <w:lang w:val="en-GB"/>
                    </w:rPr>
                  </w:pPr>
                  <w:r w:rsidRPr="00B62A95">
                    <w:rPr>
                      <w:rFonts w:cs="宋体" w:hint="eastAsia"/>
                      <w:b/>
                      <w:color w:val="auto"/>
                      <w:sz w:val="20"/>
                      <w:szCs w:val="20"/>
                    </w:rPr>
                    <w:t>实现预期结果的能力</w:t>
                  </w:r>
                </w:p>
              </w:tc>
              <w:tc>
                <w:tcPr>
                  <w:tcW w:w="967" w:type="dxa"/>
                  <w:noWrap/>
                </w:tcPr>
                <w:p w:rsidR="003163CE" w:rsidRPr="00B62A95" w:rsidRDefault="003163CE" w:rsidP="003163CE">
                  <w:pPr>
                    <w:pStyle w:val="Default"/>
                    <w:spacing w:line="340" w:lineRule="exact"/>
                    <w:jc w:val="both"/>
                    <w:rPr>
                      <w:b/>
                      <w:color w:val="auto"/>
                      <w:kern w:val="2"/>
                      <w:sz w:val="20"/>
                      <w:szCs w:val="20"/>
                      <w:lang w:val="en-GB"/>
                    </w:rPr>
                  </w:pPr>
                  <w:r w:rsidRPr="00B62A95">
                    <w:rPr>
                      <w:rFonts w:ascii="宋体" w:hAnsi="宋体" w:cs="宋体" w:hint="eastAsia"/>
                      <w:b/>
                      <w:color w:val="auto"/>
                      <w:sz w:val="20"/>
                      <w:szCs w:val="20"/>
                    </w:rPr>
                    <w:t>■</w:t>
                  </w:r>
                  <w:r w:rsidRPr="00B62A95">
                    <w:rPr>
                      <w:rFonts w:cs="宋体" w:hint="eastAsia"/>
                      <w:b/>
                      <w:color w:val="auto"/>
                      <w:sz w:val="20"/>
                      <w:szCs w:val="20"/>
                    </w:rPr>
                    <w:t>满足</w:t>
                  </w:r>
                </w:p>
              </w:tc>
              <w:tc>
                <w:tcPr>
                  <w:tcW w:w="1134" w:type="dxa"/>
                  <w:noWrap/>
                </w:tcPr>
                <w:p w:rsidR="003163CE" w:rsidRPr="00B62A95" w:rsidRDefault="003163CE" w:rsidP="003163CE">
                  <w:pPr>
                    <w:pStyle w:val="Default"/>
                    <w:spacing w:line="340" w:lineRule="exact"/>
                    <w:jc w:val="both"/>
                    <w:rPr>
                      <w:b/>
                      <w:color w:val="auto"/>
                      <w:kern w:val="2"/>
                      <w:sz w:val="20"/>
                      <w:szCs w:val="20"/>
                      <w:lang w:val="en-GB"/>
                    </w:rPr>
                  </w:pPr>
                  <w:r w:rsidRPr="00B62A95">
                    <w:rPr>
                      <w:rFonts w:cs="宋体" w:hint="eastAsia"/>
                      <w:b/>
                      <w:color w:val="auto"/>
                      <w:sz w:val="20"/>
                      <w:szCs w:val="20"/>
                    </w:rPr>
                    <w:t>□不满足</w:t>
                  </w:r>
                </w:p>
              </w:tc>
            </w:tr>
            <w:tr w:rsidR="003163CE" w:rsidRPr="00B62A95" w:rsidTr="003163CE">
              <w:tc>
                <w:tcPr>
                  <w:tcW w:w="2803" w:type="dxa"/>
                  <w:noWrap/>
                </w:tcPr>
                <w:p w:rsidR="003163CE" w:rsidRPr="00B62A95" w:rsidRDefault="003163CE" w:rsidP="003163CE">
                  <w:pPr>
                    <w:pStyle w:val="Default"/>
                    <w:spacing w:line="340" w:lineRule="exact"/>
                    <w:jc w:val="both"/>
                    <w:rPr>
                      <w:b/>
                      <w:color w:val="auto"/>
                      <w:kern w:val="2"/>
                      <w:sz w:val="20"/>
                      <w:szCs w:val="20"/>
                      <w:lang w:val="en-GB"/>
                    </w:rPr>
                  </w:pPr>
                  <w:r w:rsidRPr="00B62A95">
                    <w:rPr>
                      <w:rFonts w:cs="宋体" w:hint="eastAsia"/>
                      <w:b/>
                      <w:color w:val="auto"/>
                      <w:sz w:val="20"/>
                      <w:szCs w:val="20"/>
                    </w:rPr>
                    <w:t>内部审核和管理评审过程</w:t>
                  </w:r>
                </w:p>
              </w:tc>
              <w:tc>
                <w:tcPr>
                  <w:tcW w:w="967" w:type="dxa"/>
                  <w:noWrap/>
                </w:tcPr>
                <w:p w:rsidR="003163CE" w:rsidRPr="00B62A95" w:rsidRDefault="003163CE" w:rsidP="003163CE">
                  <w:pPr>
                    <w:pStyle w:val="Default"/>
                    <w:spacing w:line="340" w:lineRule="exact"/>
                    <w:jc w:val="both"/>
                    <w:rPr>
                      <w:b/>
                      <w:color w:val="auto"/>
                      <w:kern w:val="2"/>
                      <w:sz w:val="20"/>
                      <w:szCs w:val="20"/>
                      <w:lang w:val="en-GB"/>
                    </w:rPr>
                  </w:pPr>
                  <w:r w:rsidRPr="00B62A95">
                    <w:rPr>
                      <w:rFonts w:ascii="宋体" w:hAnsi="宋体" w:cs="宋体" w:hint="eastAsia"/>
                      <w:b/>
                      <w:color w:val="auto"/>
                      <w:sz w:val="20"/>
                      <w:szCs w:val="20"/>
                    </w:rPr>
                    <w:t>■</w:t>
                  </w:r>
                  <w:r w:rsidRPr="00B62A95">
                    <w:rPr>
                      <w:rFonts w:cs="宋体" w:hint="eastAsia"/>
                      <w:b/>
                      <w:color w:val="auto"/>
                      <w:sz w:val="20"/>
                      <w:szCs w:val="20"/>
                    </w:rPr>
                    <w:t>有效</w:t>
                  </w:r>
                </w:p>
              </w:tc>
              <w:tc>
                <w:tcPr>
                  <w:tcW w:w="1134" w:type="dxa"/>
                  <w:noWrap/>
                </w:tcPr>
                <w:p w:rsidR="003163CE" w:rsidRPr="00B62A95" w:rsidRDefault="003163CE" w:rsidP="003163CE">
                  <w:pPr>
                    <w:pStyle w:val="Default"/>
                    <w:spacing w:line="340" w:lineRule="exact"/>
                    <w:jc w:val="both"/>
                    <w:rPr>
                      <w:b/>
                      <w:color w:val="auto"/>
                      <w:kern w:val="2"/>
                      <w:sz w:val="20"/>
                      <w:szCs w:val="20"/>
                      <w:lang w:val="en-GB"/>
                    </w:rPr>
                  </w:pPr>
                  <w:r w:rsidRPr="00B62A95">
                    <w:rPr>
                      <w:rFonts w:cs="宋体" w:hint="eastAsia"/>
                      <w:b/>
                      <w:color w:val="auto"/>
                      <w:sz w:val="20"/>
                      <w:szCs w:val="20"/>
                    </w:rPr>
                    <w:t>□无效</w:t>
                  </w:r>
                </w:p>
              </w:tc>
            </w:tr>
            <w:tr w:rsidR="003163CE" w:rsidRPr="00B62A95" w:rsidTr="003163CE">
              <w:tc>
                <w:tcPr>
                  <w:tcW w:w="2803" w:type="dxa"/>
                  <w:noWrap/>
                </w:tcPr>
                <w:p w:rsidR="003163CE" w:rsidRPr="00B62A95" w:rsidRDefault="003163CE" w:rsidP="003163CE">
                  <w:pPr>
                    <w:pStyle w:val="Default"/>
                    <w:spacing w:line="340" w:lineRule="exact"/>
                    <w:jc w:val="both"/>
                    <w:rPr>
                      <w:b/>
                      <w:color w:val="auto"/>
                      <w:kern w:val="2"/>
                      <w:sz w:val="20"/>
                      <w:szCs w:val="20"/>
                      <w:lang w:val="en-GB"/>
                    </w:rPr>
                  </w:pPr>
                  <w:r w:rsidRPr="00B62A95">
                    <w:rPr>
                      <w:rFonts w:cs="宋体" w:hint="eastAsia"/>
                      <w:b/>
                      <w:color w:val="auto"/>
                      <w:sz w:val="20"/>
                      <w:szCs w:val="20"/>
                    </w:rPr>
                    <w:t>审核目的</w:t>
                  </w:r>
                </w:p>
              </w:tc>
              <w:tc>
                <w:tcPr>
                  <w:tcW w:w="967" w:type="dxa"/>
                  <w:noWrap/>
                </w:tcPr>
                <w:p w:rsidR="003163CE" w:rsidRPr="00B62A95" w:rsidRDefault="003163CE" w:rsidP="003163CE">
                  <w:pPr>
                    <w:pStyle w:val="Default"/>
                    <w:spacing w:line="340" w:lineRule="exact"/>
                    <w:jc w:val="both"/>
                    <w:rPr>
                      <w:b/>
                      <w:color w:val="auto"/>
                      <w:kern w:val="2"/>
                      <w:sz w:val="20"/>
                      <w:szCs w:val="20"/>
                      <w:lang w:val="en-GB"/>
                    </w:rPr>
                  </w:pPr>
                  <w:r w:rsidRPr="00B62A95">
                    <w:rPr>
                      <w:rFonts w:ascii="宋体" w:hAnsi="宋体" w:cs="宋体" w:hint="eastAsia"/>
                      <w:b/>
                      <w:color w:val="auto"/>
                      <w:sz w:val="20"/>
                      <w:szCs w:val="20"/>
                    </w:rPr>
                    <w:t>■</w:t>
                  </w:r>
                  <w:r w:rsidRPr="00B62A95">
                    <w:rPr>
                      <w:rFonts w:cs="宋体" w:hint="eastAsia"/>
                      <w:b/>
                      <w:color w:val="auto"/>
                      <w:sz w:val="20"/>
                      <w:szCs w:val="20"/>
                    </w:rPr>
                    <w:t>达到</w:t>
                  </w:r>
                </w:p>
              </w:tc>
              <w:tc>
                <w:tcPr>
                  <w:tcW w:w="1134" w:type="dxa"/>
                  <w:noWrap/>
                </w:tcPr>
                <w:p w:rsidR="003163CE" w:rsidRPr="00B62A95" w:rsidRDefault="003163CE" w:rsidP="003163CE">
                  <w:pPr>
                    <w:pStyle w:val="Default"/>
                    <w:spacing w:line="340" w:lineRule="exact"/>
                    <w:jc w:val="both"/>
                    <w:rPr>
                      <w:b/>
                      <w:color w:val="auto"/>
                      <w:kern w:val="2"/>
                      <w:sz w:val="20"/>
                      <w:szCs w:val="20"/>
                      <w:lang w:val="en-GB"/>
                    </w:rPr>
                  </w:pPr>
                  <w:r w:rsidRPr="00B62A95">
                    <w:rPr>
                      <w:rFonts w:cs="宋体" w:hint="eastAsia"/>
                      <w:b/>
                      <w:color w:val="auto"/>
                      <w:sz w:val="20"/>
                      <w:szCs w:val="20"/>
                    </w:rPr>
                    <w:t>□未达到</w:t>
                  </w:r>
                </w:p>
              </w:tc>
            </w:tr>
            <w:tr w:rsidR="003163CE" w:rsidRPr="00B62A95" w:rsidTr="003163CE">
              <w:tc>
                <w:tcPr>
                  <w:tcW w:w="2803" w:type="dxa"/>
                  <w:noWrap/>
                </w:tcPr>
                <w:p w:rsidR="003163CE" w:rsidRPr="00B62A95" w:rsidRDefault="003163CE" w:rsidP="003163CE">
                  <w:pPr>
                    <w:pStyle w:val="Default"/>
                    <w:spacing w:line="340" w:lineRule="exact"/>
                    <w:jc w:val="both"/>
                    <w:rPr>
                      <w:b/>
                      <w:color w:val="auto"/>
                      <w:kern w:val="2"/>
                      <w:sz w:val="20"/>
                      <w:szCs w:val="20"/>
                      <w:lang w:val="en-GB"/>
                    </w:rPr>
                  </w:pPr>
                  <w:r w:rsidRPr="00B62A95">
                    <w:rPr>
                      <w:rFonts w:hint="eastAsia"/>
                      <w:b/>
                      <w:color w:val="auto"/>
                      <w:kern w:val="2"/>
                      <w:sz w:val="20"/>
                      <w:szCs w:val="20"/>
                      <w:lang w:val="en-GB"/>
                    </w:rPr>
                    <w:t>体系运行</w:t>
                  </w:r>
                </w:p>
              </w:tc>
              <w:tc>
                <w:tcPr>
                  <w:tcW w:w="967" w:type="dxa"/>
                  <w:noWrap/>
                </w:tcPr>
                <w:p w:rsidR="003163CE" w:rsidRPr="00B62A95" w:rsidRDefault="003163CE" w:rsidP="003163CE">
                  <w:pPr>
                    <w:pStyle w:val="Default"/>
                    <w:spacing w:line="340" w:lineRule="exact"/>
                    <w:jc w:val="both"/>
                    <w:rPr>
                      <w:b/>
                      <w:color w:val="auto"/>
                      <w:kern w:val="2"/>
                      <w:sz w:val="20"/>
                      <w:szCs w:val="20"/>
                      <w:lang w:val="en-GB"/>
                    </w:rPr>
                  </w:pPr>
                  <w:r w:rsidRPr="00B62A95">
                    <w:rPr>
                      <w:rFonts w:ascii="宋体" w:hAnsi="宋体" w:cs="宋体" w:hint="eastAsia"/>
                      <w:b/>
                      <w:color w:val="auto"/>
                      <w:sz w:val="20"/>
                      <w:szCs w:val="20"/>
                    </w:rPr>
                    <w:t>■</w:t>
                  </w:r>
                  <w:r w:rsidRPr="00B62A95">
                    <w:rPr>
                      <w:rFonts w:cs="宋体" w:hint="eastAsia"/>
                      <w:b/>
                      <w:color w:val="auto"/>
                      <w:sz w:val="20"/>
                      <w:szCs w:val="20"/>
                    </w:rPr>
                    <w:t>有效</w:t>
                  </w:r>
                </w:p>
              </w:tc>
              <w:tc>
                <w:tcPr>
                  <w:tcW w:w="1134" w:type="dxa"/>
                  <w:noWrap/>
                </w:tcPr>
                <w:p w:rsidR="003163CE" w:rsidRPr="00B62A95" w:rsidRDefault="003163CE" w:rsidP="003163CE">
                  <w:pPr>
                    <w:pStyle w:val="Default"/>
                    <w:spacing w:line="340" w:lineRule="exact"/>
                    <w:jc w:val="both"/>
                    <w:rPr>
                      <w:b/>
                      <w:color w:val="auto"/>
                      <w:kern w:val="2"/>
                      <w:sz w:val="20"/>
                      <w:szCs w:val="20"/>
                      <w:lang w:val="en-GB"/>
                    </w:rPr>
                  </w:pPr>
                  <w:r w:rsidRPr="00B62A95">
                    <w:rPr>
                      <w:rFonts w:cs="宋体" w:hint="eastAsia"/>
                      <w:b/>
                      <w:color w:val="auto"/>
                      <w:sz w:val="20"/>
                      <w:szCs w:val="20"/>
                    </w:rPr>
                    <w:t>□无效</w:t>
                  </w:r>
                </w:p>
              </w:tc>
            </w:tr>
          </w:tbl>
          <w:p w:rsidR="003163CE" w:rsidRDefault="003163CE">
            <w:pPr>
              <w:spacing w:line="240" w:lineRule="exact"/>
              <w:rPr>
                <w:b/>
                <w:color w:val="000000" w:themeColor="text1"/>
                <w:sz w:val="22"/>
                <w:szCs w:val="22"/>
              </w:rPr>
            </w:pPr>
          </w:p>
          <w:p w:rsidR="003163CE" w:rsidRDefault="003163CE">
            <w:pPr>
              <w:spacing w:line="240" w:lineRule="exact"/>
              <w:rPr>
                <w:b/>
                <w:color w:val="000000" w:themeColor="text1"/>
                <w:sz w:val="28"/>
                <w:szCs w:val="28"/>
              </w:rPr>
            </w:pPr>
          </w:p>
        </w:tc>
      </w:tr>
      <w:tr w:rsidR="005660DC">
        <w:trPr>
          <w:trHeight w:val="2820"/>
        </w:trPr>
        <w:tc>
          <w:tcPr>
            <w:tcW w:w="10080" w:type="dxa"/>
          </w:tcPr>
          <w:p w:rsidR="003163CE" w:rsidRDefault="005E1F9F">
            <w:pPr>
              <w:rPr>
                <w:b/>
                <w:color w:val="000000" w:themeColor="text1"/>
              </w:rPr>
            </w:pPr>
            <w:r>
              <w:rPr>
                <w:rFonts w:hint="eastAsia"/>
                <w:b/>
                <w:color w:val="000000" w:themeColor="text1"/>
              </w:rPr>
              <w:t>2.</w:t>
            </w:r>
            <w:r>
              <w:rPr>
                <w:rFonts w:hint="eastAsia"/>
                <w:b/>
                <w:color w:val="000000" w:themeColor="text1"/>
              </w:rPr>
              <w:t>对审核范围适宜性结论</w:t>
            </w:r>
          </w:p>
          <w:p w:rsidR="003163CE" w:rsidRDefault="003163CE">
            <w:pPr>
              <w:rPr>
                <w:b/>
                <w:color w:val="000000" w:themeColor="text1"/>
              </w:rPr>
            </w:pPr>
            <w:r>
              <w:rPr>
                <w:rFonts w:hint="eastAsia"/>
                <w:b/>
                <w:color w:val="000000" w:themeColor="text1"/>
                <w:spacing w:val="-10"/>
                <w:szCs w:val="21"/>
              </w:rPr>
              <w:sym w:font="Wingdings 2" w:char="F052"/>
            </w:r>
            <w:r w:rsidR="005E1F9F">
              <w:rPr>
                <w:rFonts w:hint="eastAsia"/>
                <w:b/>
                <w:color w:val="000000" w:themeColor="text1"/>
              </w:rPr>
              <w:t>审核范围适宜，与申请范围一致</w:t>
            </w:r>
          </w:p>
          <w:p w:rsidR="003163CE" w:rsidRDefault="005E1F9F">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3163CE" w:rsidRDefault="005E1F9F">
            <w:pPr>
              <w:spacing w:line="320" w:lineRule="exact"/>
              <w:rPr>
                <w:rFonts w:ascii="宋体" w:hAnsi="宋体"/>
                <w:b/>
                <w:color w:val="000000" w:themeColor="text1"/>
                <w:u w:val="single"/>
              </w:rPr>
            </w:pPr>
            <w:r>
              <w:rPr>
                <w:rFonts w:ascii="宋体" w:hAnsi="宋体"/>
                <w:b/>
                <w:color w:val="000000" w:themeColor="text1"/>
              </w:rPr>
              <w:t>QMS:</w:t>
            </w:r>
            <w:r w:rsidR="008D7E04">
              <w:rPr>
                <w:rFonts w:ascii="宋体" w:hAnsi="宋体"/>
                <w:b/>
                <w:color w:val="000000" w:themeColor="text1"/>
                <w:sz w:val="20"/>
                <w:szCs w:val="20"/>
              </w:rPr>
              <w:t xml:space="preserve"> 无人机的技术开发；计算机软件研发</w:t>
            </w:r>
          </w:p>
          <w:p w:rsidR="003163CE" w:rsidRDefault="003163CE">
            <w:pPr>
              <w:spacing w:line="320" w:lineRule="exact"/>
              <w:rPr>
                <w:rFonts w:ascii="宋体" w:hAnsi="宋体"/>
                <w:b/>
                <w:color w:val="000000" w:themeColor="text1"/>
                <w:u w:val="single"/>
              </w:rPr>
            </w:pPr>
          </w:p>
          <w:p w:rsidR="003163CE" w:rsidRDefault="005E1F9F">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3163CE" w:rsidRDefault="003163CE">
            <w:pPr>
              <w:spacing w:line="320" w:lineRule="exact"/>
              <w:rPr>
                <w:rFonts w:ascii="宋体" w:hAnsi="宋体"/>
                <w:b/>
                <w:color w:val="000000" w:themeColor="text1"/>
                <w:u w:val="single"/>
                <w:lang w:val="en-GB"/>
              </w:rPr>
            </w:pPr>
          </w:p>
          <w:p w:rsidR="003163CE" w:rsidRDefault="005E1F9F">
            <w:pPr>
              <w:spacing w:line="320" w:lineRule="exact"/>
              <w:rPr>
                <w:rFonts w:ascii="宋体" w:hAnsi="宋体"/>
                <w:b/>
                <w:color w:val="000000" w:themeColor="text1"/>
                <w:u w:val="single"/>
                <w:lang w:val="en-GB"/>
              </w:rPr>
            </w:pPr>
            <w:r>
              <w:rPr>
                <w:rFonts w:ascii="宋体" w:hAnsi="宋体" w:hint="eastAsia"/>
                <w:b/>
                <w:color w:val="000000" w:themeColor="text1"/>
              </w:rPr>
              <w:t>OHSMS</w:t>
            </w:r>
            <w:r>
              <w:rPr>
                <w:rFonts w:ascii="宋体" w:hAnsi="宋体" w:hint="eastAsia"/>
                <w:b/>
                <w:color w:val="000000" w:themeColor="text1"/>
                <w:lang w:val="en-GB"/>
              </w:rPr>
              <w:t>:</w:t>
            </w:r>
          </w:p>
          <w:p w:rsidR="003163CE" w:rsidRDefault="003163CE">
            <w:pPr>
              <w:snapToGrid w:val="0"/>
              <w:spacing w:line="280" w:lineRule="exact"/>
              <w:rPr>
                <w:b/>
                <w:color w:val="000000" w:themeColor="text1"/>
                <w:spacing w:val="-10"/>
                <w:sz w:val="22"/>
                <w:szCs w:val="22"/>
              </w:rPr>
            </w:pPr>
          </w:p>
        </w:tc>
      </w:tr>
      <w:tr w:rsidR="005660DC">
        <w:trPr>
          <w:trHeight w:val="3615"/>
        </w:trPr>
        <w:tc>
          <w:tcPr>
            <w:tcW w:w="10080" w:type="dxa"/>
          </w:tcPr>
          <w:p w:rsidR="003163CE" w:rsidRDefault="005E1F9F">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3163CE" w:rsidRDefault="005E1F9F">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3163CE" w:rsidRDefault="008D7E04">
            <w:pPr>
              <w:rPr>
                <w:b/>
                <w:color w:val="000000" w:themeColor="text1"/>
                <w:spacing w:val="-10"/>
                <w:sz w:val="22"/>
                <w:szCs w:val="22"/>
              </w:rPr>
            </w:pPr>
            <w:r>
              <w:rPr>
                <w:rFonts w:hint="eastAsia"/>
                <w:b/>
                <w:color w:val="000000" w:themeColor="text1"/>
                <w:spacing w:val="-10"/>
                <w:szCs w:val="21"/>
              </w:rPr>
              <w:sym w:font="Wingdings 2" w:char="F052"/>
            </w:r>
            <w:r w:rsidR="005E1F9F">
              <w:rPr>
                <w:rFonts w:hint="eastAsia"/>
                <w:b/>
                <w:color w:val="000000" w:themeColor="text1"/>
                <w:spacing w:val="-4"/>
              </w:rPr>
              <w:t>在完成纠正措施后</w:t>
            </w:r>
            <w:r w:rsidR="005E1F9F">
              <w:rPr>
                <w:rFonts w:hint="eastAsia"/>
                <w:b/>
                <w:color w:val="000000" w:themeColor="text1"/>
              </w:rPr>
              <w:t>推荐认证注册</w:t>
            </w:r>
            <w:r w:rsidR="005E1F9F">
              <w:rPr>
                <w:rFonts w:hint="eastAsia"/>
                <w:b/>
                <w:color w:val="000000" w:themeColor="text1"/>
                <w:szCs w:val="21"/>
              </w:rPr>
              <w:t>(</w:t>
            </w:r>
            <w:r>
              <w:rPr>
                <w:rFonts w:hint="eastAsia"/>
                <w:b/>
                <w:color w:val="000000" w:themeColor="text1"/>
                <w:spacing w:val="-10"/>
                <w:szCs w:val="21"/>
              </w:rPr>
              <w:sym w:font="Wingdings 2" w:char="F052"/>
            </w:r>
            <w:r w:rsidR="005E1F9F">
              <w:rPr>
                <w:rFonts w:hint="eastAsia"/>
                <w:b/>
                <w:color w:val="000000" w:themeColor="text1"/>
                <w:szCs w:val="21"/>
              </w:rPr>
              <w:t xml:space="preserve">QMS  </w:t>
            </w:r>
            <w:r w:rsidR="005E1F9F">
              <w:rPr>
                <w:rFonts w:hint="eastAsia"/>
                <w:b/>
                <w:color w:val="000000" w:themeColor="text1"/>
                <w:spacing w:val="-10"/>
                <w:szCs w:val="21"/>
              </w:rPr>
              <w:t>□</w:t>
            </w:r>
            <w:r w:rsidR="005E1F9F">
              <w:rPr>
                <w:rFonts w:hint="eastAsia"/>
                <w:b/>
                <w:color w:val="000000" w:themeColor="text1"/>
                <w:szCs w:val="21"/>
              </w:rPr>
              <w:t xml:space="preserve">EMS   </w:t>
            </w:r>
            <w:r w:rsidR="005E1F9F">
              <w:rPr>
                <w:rFonts w:hint="eastAsia"/>
                <w:b/>
                <w:color w:val="000000" w:themeColor="text1"/>
                <w:spacing w:val="-10"/>
                <w:szCs w:val="21"/>
              </w:rPr>
              <w:t>□</w:t>
            </w:r>
            <w:r w:rsidR="005E1F9F">
              <w:rPr>
                <w:rFonts w:hint="eastAsia"/>
                <w:b/>
                <w:color w:val="000000" w:themeColor="text1"/>
                <w:szCs w:val="21"/>
              </w:rPr>
              <w:t>OHSMS)</w:t>
            </w:r>
          </w:p>
          <w:p w:rsidR="003163CE" w:rsidRDefault="005E1F9F">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3163CE" w:rsidRDefault="005E1F9F">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3163CE" w:rsidRDefault="005E1F9F">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3163CE" w:rsidRDefault="005E1F9F">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3163CE" w:rsidRDefault="005E1F9F">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3163CE" w:rsidRDefault="005E1F9F">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3163CE" w:rsidRDefault="005E1F9F">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rsidR="005660DC">
        <w:tblPrEx>
          <w:tblBorders>
            <w:left w:val="nil"/>
            <w:bottom w:val="nil"/>
            <w:right w:val="nil"/>
            <w:insideH w:val="nil"/>
            <w:insideV w:val="nil"/>
          </w:tblBorders>
        </w:tblPrEx>
        <w:trPr>
          <w:trHeight w:val="100"/>
        </w:trPr>
        <w:tc>
          <w:tcPr>
            <w:tcW w:w="10080" w:type="dxa"/>
            <w:tcBorders>
              <w:top w:val="single" w:sz="4" w:space="0" w:color="auto"/>
            </w:tcBorders>
          </w:tcPr>
          <w:p w:rsidR="003163CE" w:rsidRDefault="003163CE">
            <w:pPr>
              <w:spacing w:line="360" w:lineRule="auto"/>
              <w:rPr>
                <w:b/>
                <w:color w:val="000000" w:themeColor="text1"/>
              </w:rPr>
            </w:pPr>
          </w:p>
        </w:tc>
      </w:tr>
    </w:tbl>
    <w:p w:rsidR="003163CE" w:rsidRDefault="005E1F9F" w:rsidP="004745D2">
      <w:pPr>
        <w:pStyle w:val="a6"/>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3163CE" w:rsidRDefault="005E1F9F" w:rsidP="004745D2">
      <w:pPr>
        <w:snapToGrid w:val="0"/>
        <w:spacing w:line="360" w:lineRule="auto"/>
        <w:ind w:leftChars="-406" w:left="-853" w:firstLineChars="201" w:firstLine="424"/>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3163CE" w:rsidRDefault="005E1F9F">
      <w:pPr>
        <w:tabs>
          <w:tab w:val="left" w:pos="645"/>
        </w:tabs>
        <w:spacing w:line="360" w:lineRule="auto"/>
        <w:ind w:leftChars="-405" w:left="-850"/>
        <w:rPr>
          <w:b/>
          <w:color w:val="000000" w:themeColor="text1"/>
          <w:sz w:val="14"/>
          <w:szCs w:val="14"/>
        </w:rPr>
      </w:pPr>
      <w:r>
        <w:rPr>
          <w:rFonts w:hint="eastAsia"/>
          <w:b/>
          <w:color w:val="000000" w:themeColor="text1"/>
          <w:sz w:val="26"/>
          <w:szCs w:val="26"/>
        </w:rPr>
        <w:t>十二、不符合项纠正措施要求</w:t>
      </w:r>
    </w:p>
    <w:p w:rsidR="003163CE" w:rsidRDefault="005E1F9F" w:rsidP="004745D2">
      <w:pPr>
        <w:spacing w:line="360" w:lineRule="auto"/>
        <w:ind w:leftChars="-405" w:left="-850" w:firstLineChars="200" w:firstLine="422"/>
        <w:rPr>
          <w:b/>
          <w:color w:val="000000" w:themeColor="text1"/>
        </w:rPr>
      </w:pPr>
      <w:r>
        <w:rPr>
          <w:rFonts w:hint="eastAsia"/>
          <w:b/>
          <w:color w:val="000000" w:themeColor="text1"/>
        </w:rPr>
        <w:t>一般不符合报告在</w:t>
      </w:r>
      <w:r w:rsidR="008D7E04">
        <w:rPr>
          <w:rFonts w:hint="eastAsia"/>
          <w:b/>
          <w:color w:val="000000" w:themeColor="text1"/>
        </w:rPr>
        <w:t>30</w:t>
      </w:r>
      <w:r>
        <w:rPr>
          <w:rFonts w:hint="eastAsia"/>
          <w:b/>
          <w:color w:val="000000" w:themeColor="text1"/>
        </w:rPr>
        <w:t>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3163CE" w:rsidRPr="00047BC8" w:rsidRDefault="005E1F9F" w:rsidP="00E53404">
      <w:pPr>
        <w:spacing w:beforeLines="50" w:afterLines="50"/>
        <w:ind w:leftChars="-405" w:left="1" w:hangingChars="326" w:hanging="851"/>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3163CE" w:rsidRDefault="005E1F9F" w:rsidP="00E53404">
      <w:pPr>
        <w:snapToGrid w:val="0"/>
        <w:spacing w:afterLines="50" w:line="360" w:lineRule="auto"/>
        <w:ind w:leftChars="-405" w:left="1" w:hangingChars="326" w:hanging="851"/>
        <w:rPr>
          <w:b/>
          <w:color w:val="000000" w:themeColor="text1"/>
          <w:sz w:val="16"/>
          <w:szCs w:val="16"/>
        </w:rPr>
      </w:pPr>
      <w:r>
        <w:rPr>
          <w:rFonts w:hint="eastAsia"/>
          <w:b/>
          <w:color w:val="000000" w:themeColor="text1"/>
          <w:sz w:val="26"/>
          <w:szCs w:val="26"/>
        </w:rPr>
        <w:t>十四、审核组签字</w:t>
      </w:r>
    </w:p>
    <w:p w:rsidR="003163CE" w:rsidRPr="00047BC8" w:rsidRDefault="005E1F9F" w:rsidP="00E53404">
      <w:pPr>
        <w:snapToGrid w:val="0"/>
        <w:spacing w:afterLines="50" w:line="360" w:lineRule="auto"/>
        <w:ind w:leftChars="-32" w:left="1" w:hangingChars="26" w:hanging="68"/>
        <w:rPr>
          <w:b/>
          <w:color w:val="000000" w:themeColor="text1"/>
          <w:sz w:val="26"/>
          <w:szCs w:val="26"/>
        </w:rPr>
      </w:pPr>
      <w:r>
        <w:rPr>
          <w:rFonts w:hint="eastAsia"/>
          <w:b/>
          <w:color w:val="000000" w:themeColor="text1"/>
          <w:sz w:val="26"/>
          <w:szCs w:val="26"/>
        </w:rPr>
        <w:t>审核组组长（签名）：</w:t>
      </w:r>
    </w:p>
    <w:p w:rsidR="00047BC8" w:rsidRDefault="005E1F9F" w:rsidP="00E53404">
      <w:pPr>
        <w:snapToGrid w:val="0"/>
        <w:spacing w:afterLines="50" w:line="360" w:lineRule="auto"/>
        <w:ind w:leftChars="-32" w:left="1" w:hangingChars="26" w:hanging="68"/>
        <w:rPr>
          <w:b/>
          <w:color w:val="000000" w:themeColor="text1"/>
          <w:sz w:val="26"/>
          <w:szCs w:val="26"/>
        </w:rPr>
      </w:pPr>
      <w:r>
        <w:rPr>
          <w:rFonts w:hint="eastAsia"/>
          <w:b/>
          <w:color w:val="000000" w:themeColor="text1"/>
          <w:sz w:val="26"/>
          <w:szCs w:val="26"/>
        </w:rPr>
        <w:t>审核组组员（签名）：</w:t>
      </w:r>
    </w:p>
    <w:p w:rsidR="003163CE" w:rsidRPr="00047BC8" w:rsidRDefault="005E1F9F" w:rsidP="00E53404">
      <w:pPr>
        <w:snapToGrid w:val="0"/>
        <w:spacing w:afterLines="50" w:line="360" w:lineRule="auto"/>
        <w:ind w:leftChars="-32" w:left="-12" w:hangingChars="26" w:hanging="55"/>
        <w:rPr>
          <w:b/>
          <w:color w:val="000000" w:themeColor="text1"/>
          <w:sz w:val="26"/>
          <w:szCs w:val="26"/>
        </w:rPr>
      </w:pPr>
      <w:r>
        <w:rPr>
          <w:rFonts w:hint="eastAsia"/>
          <w:b/>
          <w:color w:val="000000" w:themeColor="text1"/>
        </w:rPr>
        <w:t>日期</w:t>
      </w:r>
      <w:r>
        <w:rPr>
          <w:rFonts w:asciiTheme="minorEastAsia" w:eastAsiaTheme="minorEastAsia" w:hAnsiTheme="minorEastAsia" w:hint="eastAsia"/>
          <w:b/>
          <w:color w:val="000000" w:themeColor="text1"/>
        </w:rPr>
        <w:t>年   月   日</w:t>
      </w:r>
    </w:p>
    <w:p w:rsidR="003163CE" w:rsidRDefault="005E1F9F" w:rsidP="00E53404">
      <w:pPr>
        <w:spacing w:beforeLines="50" w:afterLines="50"/>
        <w:ind w:leftChars="-405" w:left="1" w:hangingChars="326" w:hanging="851"/>
        <w:rPr>
          <w:b/>
          <w:color w:val="000000" w:themeColor="text1"/>
          <w:sz w:val="26"/>
          <w:szCs w:val="26"/>
        </w:rPr>
      </w:pPr>
      <w:r>
        <w:rPr>
          <w:rFonts w:hint="eastAsia"/>
          <w:b/>
          <w:color w:val="000000" w:themeColor="text1"/>
          <w:sz w:val="26"/>
          <w:szCs w:val="26"/>
        </w:rPr>
        <w:t>十五、纠正措施验证结论：</w:t>
      </w:r>
    </w:p>
    <w:p w:rsidR="003163CE" w:rsidRDefault="005E1F9F" w:rsidP="00E53404">
      <w:pPr>
        <w:snapToGrid w:val="0"/>
        <w:spacing w:beforeLines="50" w:afterLines="50" w:line="360" w:lineRule="auto"/>
        <w:ind w:leftChars="-202" w:hangingChars="201" w:hanging="424"/>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sidR="008D7E04">
        <w:rPr>
          <w:rFonts w:hint="eastAsia"/>
          <w:b/>
          <w:color w:val="000000" w:themeColor="text1"/>
          <w:spacing w:val="-10"/>
          <w:szCs w:val="21"/>
        </w:rPr>
        <w:sym w:font="Wingdings 2" w:char="F052"/>
      </w:r>
      <w:r>
        <w:rPr>
          <w:rFonts w:hint="eastAsia"/>
          <w:b/>
          <w:color w:val="000000" w:themeColor="text1"/>
          <w:szCs w:val="21"/>
        </w:rPr>
        <w:t xml:space="preserve">QMS(  </w:t>
      </w:r>
      <w:r w:rsidR="008D7E04">
        <w:rPr>
          <w:rFonts w:hint="eastAsia"/>
          <w:b/>
          <w:color w:val="000000" w:themeColor="text1"/>
          <w:szCs w:val="21"/>
        </w:rPr>
        <w:t>1</w:t>
      </w:r>
      <w:r>
        <w:rPr>
          <w:rFonts w:hint="eastAsia"/>
          <w:b/>
          <w:color w:val="000000" w:themeColor="text1"/>
          <w:szCs w:val="21"/>
        </w:rPr>
        <w:t xml:space="preserve"> )</w:t>
      </w:r>
      <w:r>
        <w:rPr>
          <w:rFonts w:hint="eastAsia"/>
          <w:b/>
          <w:color w:val="000000" w:themeColor="text1"/>
          <w:szCs w:val="21"/>
        </w:rPr>
        <w:t>个一般不符合，</w:t>
      </w:r>
      <w:r>
        <w:rPr>
          <w:rFonts w:hint="eastAsia"/>
          <w:b/>
          <w:color w:val="000000" w:themeColor="text1"/>
          <w:szCs w:val="21"/>
        </w:rPr>
        <w:t xml:space="preserve">( </w:t>
      </w:r>
      <w:r w:rsidR="008D7E04">
        <w:rPr>
          <w:rFonts w:hint="eastAsia"/>
          <w:b/>
          <w:color w:val="000000" w:themeColor="text1"/>
          <w:szCs w:val="21"/>
        </w:rPr>
        <w:t>0</w:t>
      </w:r>
      <w:r>
        <w:rPr>
          <w:rFonts w:hint="eastAsia"/>
          <w:b/>
          <w:color w:val="000000" w:themeColor="text1"/>
          <w:szCs w:val="21"/>
        </w:rPr>
        <w:t xml:space="preserve">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3163CE" w:rsidRDefault="005E1F9F">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3163CE" w:rsidRDefault="005E1F9F">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3163CE" w:rsidRDefault="005E1F9F">
      <w:pPr>
        <w:spacing w:line="360" w:lineRule="auto"/>
        <w:rPr>
          <w:b/>
          <w:color w:val="000000" w:themeColor="text1"/>
          <w:szCs w:val="21"/>
          <w:u w:val="single"/>
        </w:rPr>
      </w:pPr>
      <w:r>
        <w:rPr>
          <w:rFonts w:hint="eastAsia"/>
          <w:b/>
          <w:color w:val="000000" w:themeColor="text1"/>
          <w:szCs w:val="21"/>
        </w:rPr>
        <w:t>存在问题说明及意见：</w:t>
      </w:r>
    </w:p>
    <w:p w:rsidR="003163CE" w:rsidRDefault="003163CE" w:rsidP="00E53404">
      <w:pPr>
        <w:spacing w:afterLines="50"/>
        <w:ind w:firstLineChars="200" w:firstLine="422"/>
        <w:rPr>
          <w:b/>
          <w:color w:val="000000" w:themeColor="text1"/>
          <w:szCs w:val="21"/>
        </w:rPr>
      </w:pPr>
    </w:p>
    <w:p w:rsidR="003163CE" w:rsidRDefault="005E1F9F" w:rsidP="00E53404">
      <w:pPr>
        <w:spacing w:afterLines="50"/>
        <w:ind w:leftChars="-202" w:hangingChars="201" w:hanging="424"/>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3163CE" w:rsidRDefault="008D7E04" w:rsidP="008D7E04">
      <w:pPr>
        <w:ind w:firstLineChars="400" w:firstLine="843"/>
        <w:rPr>
          <w:b/>
          <w:color w:val="000000" w:themeColor="text1"/>
          <w:szCs w:val="21"/>
        </w:rPr>
      </w:pPr>
      <w:r>
        <w:rPr>
          <w:rFonts w:hint="eastAsia"/>
          <w:b/>
          <w:color w:val="000000" w:themeColor="text1"/>
          <w:spacing w:val="-10"/>
          <w:szCs w:val="21"/>
        </w:rPr>
        <w:sym w:font="Wingdings 2" w:char="F052"/>
      </w:r>
      <w:r w:rsidR="005E1F9F">
        <w:rPr>
          <w:rFonts w:hint="eastAsia"/>
          <w:b/>
          <w:color w:val="000000" w:themeColor="text1"/>
          <w:szCs w:val="21"/>
        </w:rPr>
        <w:t>推荐注册□不推荐注册</w:t>
      </w:r>
      <w:r w:rsidR="005E1F9F">
        <w:rPr>
          <w:rFonts w:hint="eastAsia"/>
          <w:b/>
          <w:color w:val="000000" w:themeColor="text1"/>
          <w:spacing w:val="-10"/>
          <w:szCs w:val="21"/>
        </w:rPr>
        <w:t>□推荐重新认证</w:t>
      </w:r>
      <w:r w:rsidR="005E1F9F">
        <w:rPr>
          <w:rFonts w:hint="eastAsia"/>
          <w:b/>
          <w:color w:val="000000" w:themeColor="text1"/>
          <w:szCs w:val="21"/>
        </w:rPr>
        <w:t>注册（再认证填写）</w:t>
      </w:r>
    </w:p>
    <w:p w:rsidR="003163CE" w:rsidRDefault="005E1F9F" w:rsidP="00E53404">
      <w:pPr>
        <w:spacing w:beforeLines="100"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年月日</w:t>
      </w:r>
    </w:p>
    <w:p w:rsidR="003163CE" w:rsidRDefault="005E1F9F" w:rsidP="004745D2">
      <w:pPr>
        <w:spacing w:line="360" w:lineRule="auto"/>
        <w:ind w:leftChars="-405" w:hangingChars="403" w:hanging="850"/>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3163CE" w:rsidRDefault="005E1F9F" w:rsidP="004745D2">
      <w:pPr>
        <w:numPr>
          <w:ilvl w:val="0"/>
          <w:numId w:val="3"/>
        </w:numPr>
        <w:spacing w:line="360" w:lineRule="auto"/>
        <w:ind w:leftChars="-405" w:left="0" w:hangingChars="403" w:hanging="850"/>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3163CE" w:rsidRDefault="005E1F9F" w:rsidP="004745D2">
      <w:pPr>
        <w:spacing w:line="360" w:lineRule="auto"/>
        <w:ind w:leftChars="-405" w:hangingChars="403" w:hanging="850"/>
        <w:rPr>
          <w:b/>
          <w:color w:val="000000" w:themeColor="text1"/>
        </w:rPr>
      </w:pPr>
      <w:r>
        <w:rPr>
          <w:rFonts w:hint="eastAsia"/>
          <w:b/>
          <w:color w:val="000000" w:themeColor="text1"/>
        </w:rPr>
        <w:t>认证评定负责人：日期：</w:t>
      </w:r>
      <w:r w:rsidR="008D7E04">
        <w:rPr>
          <w:rFonts w:hint="eastAsia"/>
          <w:b/>
          <w:color w:val="000000" w:themeColor="text1"/>
        </w:rPr>
        <w:t xml:space="preserve">   </w:t>
      </w:r>
      <w:r>
        <w:rPr>
          <w:rFonts w:hint="eastAsia"/>
          <w:b/>
          <w:color w:val="000000" w:themeColor="text1"/>
        </w:rPr>
        <w:t>年</w:t>
      </w:r>
      <w:r w:rsidR="008D7E04">
        <w:rPr>
          <w:rFonts w:hint="eastAsia"/>
          <w:b/>
          <w:color w:val="000000" w:themeColor="text1"/>
        </w:rPr>
        <w:t xml:space="preserve">  </w:t>
      </w:r>
      <w:r>
        <w:rPr>
          <w:rFonts w:hint="eastAsia"/>
          <w:b/>
          <w:color w:val="000000" w:themeColor="text1"/>
        </w:rPr>
        <w:t>月</w:t>
      </w:r>
      <w:r w:rsidR="008D7E04">
        <w:rPr>
          <w:rFonts w:hint="eastAsia"/>
          <w:b/>
          <w:color w:val="000000" w:themeColor="text1"/>
        </w:rPr>
        <w:t xml:space="preserve">    </w:t>
      </w:r>
      <w:r>
        <w:rPr>
          <w:rFonts w:hint="eastAsia"/>
          <w:b/>
          <w:color w:val="000000" w:themeColor="text1"/>
        </w:rPr>
        <w:t>日</w:t>
      </w:r>
    </w:p>
    <w:p w:rsidR="003163CE" w:rsidRDefault="005E1F9F" w:rsidP="004745D2">
      <w:pPr>
        <w:numPr>
          <w:ilvl w:val="0"/>
          <w:numId w:val="3"/>
        </w:numPr>
        <w:spacing w:line="360" w:lineRule="auto"/>
        <w:ind w:leftChars="-405" w:left="0" w:hangingChars="403" w:hanging="850"/>
        <w:rPr>
          <w:b/>
          <w:color w:val="000000" w:themeColor="text1"/>
        </w:rPr>
      </w:pPr>
      <w:r>
        <w:rPr>
          <w:rFonts w:hint="eastAsia"/>
          <w:b/>
          <w:color w:val="000000" w:themeColor="text1"/>
        </w:rPr>
        <w:lastRenderedPageBreak/>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3163CE" w:rsidRDefault="005E1F9F" w:rsidP="004745D2">
      <w:pPr>
        <w:spacing w:line="360" w:lineRule="auto"/>
        <w:ind w:leftChars="-405" w:hangingChars="403" w:hanging="850"/>
        <w:rPr>
          <w:b/>
          <w:color w:val="000000" w:themeColor="text1"/>
        </w:rPr>
      </w:pPr>
      <w:r>
        <w:rPr>
          <w:rFonts w:hint="eastAsia"/>
          <w:b/>
          <w:color w:val="000000" w:themeColor="text1"/>
        </w:rPr>
        <w:t>批准人（总经理）：日期：年月日</w:t>
      </w:r>
    </w:p>
    <w:p w:rsidR="003163CE" w:rsidRDefault="005E1F9F" w:rsidP="004745D2">
      <w:pPr>
        <w:snapToGrid w:val="0"/>
        <w:spacing w:line="360" w:lineRule="auto"/>
        <w:ind w:leftChars="-405" w:left="202" w:hangingChars="403" w:hanging="1052"/>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3163CE" w:rsidRDefault="003163CE" w:rsidP="004745D2">
      <w:pPr>
        <w:snapToGrid w:val="0"/>
        <w:spacing w:line="360" w:lineRule="auto"/>
        <w:ind w:leftChars="-405" w:hangingChars="403" w:hanging="850"/>
        <w:rPr>
          <w:b/>
          <w:color w:val="000000" w:themeColor="text1"/>
          <w:szCs w:val="21"/>
          <w:u w:val="single"/>
        </w:rPr>
      </w:pPr>
    </w:p>
    <w:p w:rsidR="003163CE" w:rsidRDefault="003163CE" w:rsidP="004745D2">
      <w:pPr>
        <w:snapToGrid w:val="0"/>
        <w:spacing w:line="360" w:lineRule="auto"/>
        <w:ind w:leftChars="-405" w:hangingChars="403" w:hanging="850"/>
        <w:rPr>
          <w:b/>
          <w:color w:val="000000" w:themeColor="text1"/>
          <w:szCs w:val="21"/>
          <w:u w:val="single"/>
        </w:rPr>
      </w:pPr>
    </w:p>
    <w:p w:rsidR="003163CE" w:rsidRDefault="003163CE" w:rsidP="004745D2">
      <w:pPr>
        <w:snapToGrid w:val="0"/>
        <w:spacing w:line="360" w:lineRule="auto"/>
        <w:ind w:left="738" w:hangingChars="350" w:hanging="738"/>
        <w:rPr>
          <w:b/>
          <w:color w:val="000000" w:themeColor="text1"/>
          <w:szCs w:val="21"/>
          <w:u w:val="single"/>
        </w:rPr>
      </w:pPr>
    </w:p>
    <w:p w:rsidR="003163CE" w:rsidRDefault="005E1F9F" w:rsidP="00E53404">
      <w:pPr>
        <w:spacing w:beforeLines="50" w:afterLines="50" w:line="240" w:lineRule="exact"/>
        <w:ind w:leftChars="-405" w:left="1" w:hangingChars="326" w:hanging="851"/>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3163CE" w:rsidRDefault="005E1F9F" w:rsidP="00E53404">
      <w:pPr>
        <w:snapToGrid w:val="0"/>
        <w:spacing w:beforeLines="20" w:afterLines="20" w:line="240" w:lineRule="exact"/>
        <w:ind w:leftChars="-78" w:left="-164" w:firstLineChars="77" w:firstLine="162"/>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sidR="008D7E04">
        <w:rPr>
          <w:rFonts w:hint="eastAsia"/>
          <w:b/>
          <w:color w:val="000000" w:themeColor="text1"/>
        </w:rPr>
        <w:t>1</w:t>
      </w:r>
      <w:r w:rsidR="008D7E04">
        <w:rPr>
          <w:rFonts w:hint="eastAsia"/>
          <w:b/>
          <w:color w:val="000000" w:themeColor="text1"/>
        </w:rPr>
        <w:t>份</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3163CE" w:rsidRDefault="005E1F9F" w:rsidP="00E53404">
      <w:pPr>
        <w:snapToGrid w:val="0"/>
        <w:spacing w:beforeLines="20" w:afterLines="20" w:line="240" w:lineRule="exact"/>
        <w:ind w:leftChars="-78" w:left="-164" w:firstLineChars="77" w:firstLine="162"/>
        <w:rPr>
          <w:b/>
          <w:color w:val="000000" w:themeColor="text1"/>
        </w:rPr>
      </w:pPr>
      <w:r>
        <w:rPr>
          <w:rFonts w:hint="eastAsia"/>
          <w:b/>
          <w:color w:val="000000" w:themeColor="text1"/>
        </w:rPr>
        <w:t>北京国标联合认证有限公司：</w:t>
      </w:r>
      <w:r>
        <w:rPr>
          <w:rFonts w:hint="eastAsia"/>
          <w:b/>
          <w:color w:val="000000" w:themeColor="text1"/>
        </w:rPr>
        <w:t>1</w:t>
      </w:r>
      <w:r>
        <w:rPr>
          <w:rFonts w:hint="eastAsia"/>
          <w:b/>
          <w:color w:val="000000" w:themeColor="text1"/>
        </w:rPr>
        <w:t>份</w:t>
      </w:r>
    </w:p>
    <w:p w:rsidR="003163CE" w:rsidRDefault="005E1F9F" w:rsidP="00E53404">
      <w:pPr>
        <w:snapToGrid w:val="0"/>
        <w:spacing w:beforeLines="50" w:afterLines="50" w:line="240" w:lineRule="exact"/>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十九、附件</w:t>
      </w:r>
    </w:p>
    <w:p w:rsidR="003163CE" w:rsidRDefault="005E1F9F">
      <w:pPr>
        <w:snapToGrid w:val="0"/>
        <w:ind w:leftChars="-78" w:left="-164" w:firstLineChars="77" w:firstLine="162"/>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3163CE" w:rsidRDefault="005E1F9F">
      <w:pPr>
        <w:ind w:leftChars="-78" w:left="-164" w:firstLineChars="77" w:firstLine="162"/>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3163CE" w:rsidRDefault="005E1F9F">
      <w:pPr>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3163CE" w:rsidRDefault="005E1F9F" w:rsidP="004745D2">
      <w:pPr>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二十、填表说明：</w:t>
      </w:r>
    </w:p>
    <w:p w:rsidR="003163CE" w:rsidRDefault="005E1F9F" w:rsidP="004745D2">
      <w:pPr>
        <w:spacing w:line="360" w:lineRule="auto"/>
        <w:ind w:leftChars="-405" w:left="-163" w:hangingChars="326" w:hanging="687"/>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3163CE" w:rsidRDefault="005E1F9F">
      <w:pPr>
        <w:spacing w:line="360" w:lineRule="auto"/>
        <w:ind w:leftChars="-405" w:left="-850"/>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3163CE" w:rsidRDefault="005E1F9F" w:rsidP="004745D2">
      <w:pPr>
        <w:spacing w:line="360" w:lineRule="auto"/>
        <w:ind w:leftChars="-405" w:left="-163" w:hangingChars="326" w:hanging="687"/>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3163CE" w:rsidRDefault="005E1F9F" w:rsidP="004745D2">
      <w:pPr>
        <w:spacing w:line="360" w:lineRule="auto"/>
        <w:ind w:leftChars="-405" w:left="-163" w:hangingChars="326" w:hanging="687"/>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3163CE" w:rsidRDefault="005E1F9F" w:rsidP="004745D2">
      <w:pPr>
        <w:spacing w:line="360" w:lineRule="auto"/>
        <w:ind w:leftChars="-405" w:left="-163" w:hangingChars="326" w:hanging="687"/>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3163CE" w:rsidRDefault="003163CE" w:rsidP="004745D2">
      <w:pPr>
        <w:spacing w:line="360" w:lineRule="auto"/>
        <w:ind w:left="964" w:hangingChars="600" w:hanging="964"/>
        <w:rPr>
          <w:b/>
          <w:bCs/>
          <w:color w:val="000000" w:themeColor="text1"/>
          <w:sz w:val="16"/>
          <w:szCs w:val="16"/>
        </w:rPr>
      </w:pPr>
    </w:p>
    <w:p w:rsidR="003163CE" w:rsidRDefault="003163CE" w:rsidP="004745D2">
      <w:pPr>
        <w:snapToGrid w:val="0"/>
        <w:spacing w:line="300" w:lineRule="auto"/>
        <w:ind w:firstLineChars="100" w:firstLine="244"/>
        <w:jc w:val="left"/>
        <w:rPr>
          <w:b/>
          <w:bCs/>
          <w:color w:val="000000" w:themeColor="text1"/>
          <w:w w:val="115"/>
        </w:rPr>
      </w:pPr>
    </w:p>
    <w:p w:rsidR="003163CE" w:rsidRDefault="003163CE">
      <w:pPr>
        <w:rPr>
          <w:rFonts w:ascii="宋体" w:hAnsi="宋体"/>
          <w:b/>
          <w:color w:val="000000" w:themeColor="text1"/>
          <w:sz w:val="26"/>
          <w:szCs w:val="26"/>
        </w:rPr>
      </w:pPr>
    </w:p>
    <w:sectPr w:rsidR="003163CE" w:rsidSect="003163CE">
      <w:head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3EE5" w:rsidRDefault="00FF3EE5" w:rsidP="005660DC">
      <w:r>
        <w:separator/>
      </w:r>
    </w:p>
  </w:endnote>
  <w:endnote w:type="continuationSeparator" w:id="1">
    <w:p w:rsidR="00FF3EE5" w:rsidRDefault="00FF3EE5" w:rsidP="005660D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altName w:val="宋体"/>
    <w:panose1 w:val="02010600040101010101"/>
    <w:charset w:val="86"/>
    <w:family w:val="auto"/>
    <w:pitch w:val="variable"/>
    <w:sig w:usb0="00000287" w:usb1="080F0000" w:usb2="00000010" w:usb3="00000000" w:csb0="0004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80E0000" w:usb2="00000010" w:usb3="00000000" w:csb0="00040000" w:csb1="00000000"/>
  </w:font>
  <w:font w:name="楷体_GB2312">
    <w:altName w:val="楷体"/>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3EE5" w:rsidRDefault="00FF3EE5" w:rsidP="005660DC">
      <w:r>
        <w:separator/>
      </w:r>
    </w:p>
  </w:footnote>
  <w:footnote w:type="continuationSeparator" w:id="1">
    <w:p w:rsidR="00FF3EE5" w:rsidRDefault="00FF3EE5" w:rsidP="005660D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19D4" w:rsidRPr="00390345" w:rsidRDefault="0004170A" w:rsidP="004745D2">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bookmarkStart w:id="22" w:name="_Hlk8555230"/>
    <w:r w:rsidRPr="0004170A">
      <w:pict>
        <v:shapetype id="_x0000_t202" coordsize="21600,21600" o:spt="202" path="m,l,21600r21600,l21600,xe">
          <v:stroke joinstyle="miter"/>
          <v:path gradientshapeok="t" o:connecttype="rect"/>
        </v:shapetype>
        <v:shape id="文本框 1" o:spid="_x0000_s2049" type="#_x0000_t202" style="position:absolute;left:0;text-align:left;margin-left:249.35pt;margin-top:5.25pt;width:164.1pt;height:20.2pt;z-index:251658240" stroked="f">
          <v:textbox>
            <w:txbxContent>
              <w:p w:rsidR="00B919D4" w:rsidRPr="00532B87" w:rsidRDefault="00B919D4" w:rsidP="003163CE">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-32管理体系审核报告(03版)</w:t>
                </w:r>
              </w:p>
            </w:txbxContent>
          </v:textbox>
        </v:shape>
      </w:pict>
    </w:r>
    <w:r w:rsidR="00B919D4"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10210" cy="433070"/>
                  </a:xfrm>
                  <a:prstGeom prst="rect">
                    <a:avLst/>
                  </a:prstGeom>
                  <a:noFill/>
                  <a:ln>
                    <a:noFill/>
                  </a:ln>
                </pic:spPr>
              </pic:pic>
            </a:graphicData>
          </a:graphic>
        </wp:anchor>
      </w:drawing>
    </w:r>
    <w:r w:rsidR="00B919D4" w:rsidRPr="00390345">
      <w:rPr>
        <w:rStyle w:val="CharChar1"/>
        <w:rFonts w:hint="default"/>
      </w:rPr>
      <w:t>北京国标联合认证有限公司</w:t>
    </w:r>
    <w:r w:rsidR="00B919D4" w:rsidRPr="00390345">
      <w:rPr>
        <w:rStyle w:val="CharChar1"/>
        <w:rFonts w:hint="default"/>
      </w:rPr>
      <w:tab/>
    </w:r>
    <w:r w:rsidR="00B919D4" w:rsidRPr="00390345">
      <w:rPr>
        <w:rStyle w:val="CharChar1"/>
        <w:rFonts w:hint="default"/>
      </w:rPr>
      <w:tab/>
    </w:r>
    <w:r w:rsidR="00B919D4">
      <w:rPr>
        <w:rStyle w:val="CharChar1"/>
        <w:rFonts w:hint="default"/>
      </w:rPr>
      <w:tab/>
    </w:r>
    <w:bookmarkEnd w:id="22"/>
  </w:p>
  <w:p w:rsidR="00B919D4" w:rsidRPr="008E67FF" w:rsidRDefault="00B919D4" w:rsidP="003163CE">
    <w:pPr>
      <w:pStyle w:val="a5"/>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hdrShapeDefaults>
    <o:shapedefaults v:ext="edit" spidmax="27650"/>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660DC"/>
    <w:rsid w:val="00022BC0"/>
    <w:rsid w:val="0004170A"/>
    <w:rsid w:val="00047BC8"/>
    <w:rsid w:val="00054908"/>
    <w:rsid w:val="000838FF"/>
    <w:rsid w:val="000F7461"/>
    <w:rsid w:val="00100D04"/>
    <w:rsid w:val="0011619F"/>
    <w:rsid w:val="001E5D13"/>
    <w:rsid w:val="00213BC8"/>
    <w:rsid w:val="00253884"/>
    <w:rsid w:val="00256019"/>
    <w:rsid w:val="002915BE"/>
    <w:rsid w:val="002C3217"/>
    <w:rsid w:val="002D6269"/>
    <w:rsid w:val="003163CE"/>
    <w:rsid w:val="003253BD"/>
    <w:rsid w:val="00326979"/>
    <w:rsid w:val="003633C8"/>
    <w:rsid w:val="003B6B1E"/>
    <w:rsid w:val="00464D6E"/>
    <w:rsid w:val="004745D2"/>
    <w:rsid w:val="00496656"/>
    <w:rsid w:val="004A648E"/>
    <w:rsid w:val="004B28F0"/>
    <w:rsid w:val="005660DC"/>
    <w:rsid w:val="005E1F9F"/>
    <w:rsid w:val="006A07FF"/>
    <w:rsid w:val="00777046"/>
    <w:rsid w:val="007839A5"/>
    <w:rsid w:val="00806A18"/>
    <w:rsid w:val="0082774B"/>
    <w:rsid w:val="008A21BC"/>
    <w:rsid w:val="008D7E04"/>
    <w:rsid w:val="00964862"/>
    <w:rsid w:val="0099596E"/>
    <w:rsid w:val="009B27BA"/>
    <w:rsid w:val="009C1020"/>
    <w:rsid w:val="00AB0D7A"/>
    <w:rsid w:val="00B35FDE"/>
    <w:rsid w:val="00B62A95"/>
    <w:rsid w:val="00B919D4"/>
    <w:rsid w:val="00BC7331"/>
    <w:rsid w:val="00BF6370"/>
    <w:rsid w:val="00BF7E45"/>
    <w:rsid w:val="00C770FD"/>
    <w:rsid w:val="00C811DB"/>
    <w:rsid w:val="00CB45AC"/>
    <w:rsid w:val="00CE5737"/>
    <w:rsid w:val="00D33D19"/>
    <w:rsid w:val="00D4280C"/>
    <w:rsid w:val="00D444E1"/>
    <w:rsid w:val="00DB145E"/>
    <w:rsid w:val="00DF1695"/>
    <w:rsid w:val="00E53404"/>
    <w:rsid w:val="00FF36B9"/>
    <w:rsid w:val="00FF3EE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rules v:ext="edit">
        <o:r id="V:Rule3" type="connector" idref="#_x0000_s1028"/>
        <o:r id="V:Rule4"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EB8"/>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77EB8"/>
    <w:rPr>
      <w:sz w:val="18"/>
      <w:szCs w:val="18"/>
    </w:rPr>
  </w:style>
  <w:style w:type="paragraph" w:styleId="a4">
    <w:name w:val="footer"/>
    <w:basedOn w:val="a"/>
    <w:link w:val="Char0"/>
    <w:uiPriority w:val="99"/>
    <w:unhideWhenUsed/>
    <w:qFormat/>
    <w:rsid w:val="00877EB8"/>
    <w:pPr>
      <w:tabs>
        <w:tab w:val="center" w:pos="4153"/>
        <w:tab w:val="right" w:pos="8306"/>
      </w:tabs>
      <w:snapToGrid w:val="0"/>
      <w:jc w:val="left"/>
    </w:pPr>
    <w:rPr>
      <w:sz w:val="18"/>
      <w:szCs w:val="18"/>
    </w:rPr>
  </w:style>
  <w:style w:type="paragraph" w:styleId="a5">
    <w:name w:val="header"/>
    <w:basedOn w:val="a"/>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a7">
    <w:name w:val="Hyperlink"/>
    <w:basedOn w:val="a0"/>
    <w:uiPriority w:val="99"/>
    <w:semiHidden/>
    <w:unhideWhenUsed/>
    <w:rsid w:val="00877EB8"/>
    <w:rPr>
      <w:color w:val="0000FF"/>
      <w:u w:val="single"/>
    </w:rPr>
  </w:style>
  <w:style w:type="table" w:styleId="a8">
    <w:name w:val="Table Grid"/>
    <w:basedOn w:val="a1"/>
    <w:uiPriority w:val="59"/>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uiPriority w:val="34"/>
    <w:qFormat/>
    <w:rsid w:val="00877EB8"/>
    <w:pPr>
      <w:ind w:firstLineChars="200" w:firstLine="420"/>
    </w:pPr>
  </w:style>
  <w:style w:type="character" w:customStyle="1" w:styleId="Char1">
    <w:name w:val="页眉 Char1"/>
    <w:basedOn w:val="a0"/>
    <w:link w:val="a5"/>
    <w:uiPriority w:val="99"/>
    <w:rsid w:val="00877EB8"/>
    <w:rPr>
      <w:rFonts w:ascii="Times New Roman" w:eastAsia="宋体" w:hAnsi="Times New Roman" w:cs="Times New Roman"/>
      <w:sz w:val="18"/>
      <w:szCs w:val="18"/>
    </w:rPr>
  </w:style>
  <w:style w:type="character" w:customStyle="1" w:styleId="Char0">
    <w:name w:val="页脚 Char"/>
    <w:basedOn w:val="a0"/>
    <w:link w:val="a4"/>
    <w:uiPriority w:val="99"/>
    <w:rsid w:val="00877EB8"/>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 w:type="paragraph" w:customStyle="1" w:styleId="Default">
    <w:name w:val="Default"/>
    <w:qFormat/>
    <w:rsid w:val="00253884"/>
    <w:pPr>
      <w:widowControl w:val="0"/>
      <w:autoSpaceDE w:val="0"/>
      <w:autoSpaceDN w:val="0"/>
      <w:adjustRightInd w:val="0"/>
    </w:pPr>
    <w:rPr>
      <w:rFonts w:ascii="Times New Roman" w:hAnsi="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269</TotalTime>
  <Pages>13</Pages>
  <Words>1451</Words>
  <Characters>8275</Characters>
  <Application>Microsoft Office Word</Application>
  <DocSecurity>0</DocSecurity>
  <Lines>68</Lines>
  <Paragraphs>19</Paragraphs>
  <ScaleCrop>false</ScaleCrop>
  <Company>微软中国</Company>
  <LinksUpToDate>false</LinksUpToDate>
  <CharactersWithSpaces>9707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Windows 用户</cp:lastModifiedBy>
  <cp:revision>72</cp:revision>
  <cp:lastPrinted>2019-05-13T03:19:00Z</cp:lastPrinted>
  <dcterms:created xsi:type="dcterms:W3CDTF">2015-06-17T14:51:00Z</dcterms:created>
  <dcterms:modified xsi:type="dcterms:W3CDTF">2020-01-26T09:42:00Z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