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重庆新福佰科技有限公司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0671-2020-Q-2023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重庆市璧山工业园区电镀集中加工区F07栋三楼1-2号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陈瑞春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重庆市璧山工业园区电镀集中加工区F07栋三楼1-2号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陈瑞春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13047357001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13047357001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防电磁辐射材料（镍包石墨粉，镍包铜粉，银包石墨粉，银包玻璃粉，银包铝粉，银包铜粉，银包镍粉）的生产及销售。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部门：管理层、综合部、生产部、品保部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QMS：4.1、4.2、4.3、4.4、5.2、5.3、6.1、6.2、6.3、7.1、7.2、7.3、7.4、7.5、8.1、8.2、8.3、8.4、8.5、8.6、8.7、9.1、9.2、9.3、10.1、10.2、10.3。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品保部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GB/T 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001-20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 idt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 xml:space="preserve"> ISO 9001:2015 标准8.6条款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关注原料、加工过程检验控制，关键设备维护保养、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val="en-US" w:eastAsia="zh-CN"/>
              </w:rPr>
              <w:t>顾客满意度评价等。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             2023年2月21日</w: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72611100"/>
    <w:rsid w:val="7B6F0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1841</Words>
  <Characters>2034</Characters>
  <Lines>16</Lines>
  <Paragraphs>4</Paragraphs>
  <TotalTime>2</TotalTime>
  <ScaleCrop>false</ScaleCrop>
  <LinksUpToDate>false</LinksUpToDate>
  <CharactersWithSpaces>2551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2023-02-21T08:11:15Z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