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79C" w:rsidRDefault="00F37B13">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89"/>
        <w:gridCol w:w="1502"/>
      </w:tblGrid>
      <w:tr w:rsidR="0006079C">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06079C" w:rsidRDefault="00F37B13">
            <w:pPr>
              <w:spacing w:before="120"/>
              <w:jc w:val="center"/>
              <w:rPr>
                <w:sz w:val="24"/>
                <w:szCs w:val="24"/>
              </w:rPr>
            </w:pPr>
            <w:r>
              <w:rPr>
                <w:rFonts w:hint="eastAsia"/>
                <w:sz w:val="24"/>
                <w:szCs w:val="24"/>
              </w:rPr>
              <w:t>过程与活动、</w:t>
            </w:r>
          </w:p>
          <w:p w:rsidR="0006079C" w:rsidRDefault="00F37B13">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06079C" w:rsidRDefault="00F37B13">
            <w:pPr>
              <w:rPr>
                <w:sz w:val="24"/>
                <w:szCs w:val="24"/>
              </w:rPr>
            </w:pPr>
            <w:r>
              <w:rPr>
                <w:rFonts w:hint="eastAsia"/>
                <w:sz w:val="24"/>
                <w:szCs w:val="24"/>
              </w:rPr>
              <w:t>涉及</w:t>
            </w:r>
          </w:p>
          <w:p w:rsidR="0006079C" w:rsidRDefault="00F37B13">
            <w:r>
              <w:rPr>
                <w:rFonts w:hint="eastAsia"/>
                <w:sz w:val="24"/>
                <w:szCs w:val="24"/>
              </w:rPr>
              <w:t>条款</w:t>
            </w:r>
          </w:p>
        </w:tc>
        <w:tc>
          <w:tcPr>
            <w:tcW w:w="10089" w:type="dxa"/>
            <w:tcBorders>
              <w:top w:val="single" w:sz="4" w:space="0" w:color="auto"/>
              <w:left w:val="single" w:sz="4" w:space="0" w:color="auto"/>
              <w:bottom w:val="single" w:sz="4" w:space="0" w:color="auto"/>
              <w:right w:val="single" w:sz="4" w:space="0" w:color="auto"/>
            </w:tcBorders>
            <w:vAlign w:val="center"/>
          </w:tcPr>
          <w:p w:rsidR="0006079C" w:rsidRDefault="00F37B13">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主管领导：刘扬，</w:t>
            </w:r>
            <w:r>
              <w:rPr>
                <w:rFonts w:hint="eastAsia"/>
                <w:sz w:val="24"/>
                <w:szCs w:val="24"/>
              </w:rPr>
              <w:t xml:space="preserve">   </w:t>
            </w:r>
            <w:r>
              <w:rPr>
                <w:rFonts w:hint="eastAsia"/>
                <w:sz w:val="24"/>
                <w:szCs w:val="24"/>
              </w:rPr>
              <w:t>陪同人员：杨盛华（管代）</w:t>
            </w:r>
          </w:p>
        </w:tc>
        <w:tc>
          <w:tcPr>
            <w:tcW w:w="1502" w:type="dxa"/>
            <w:vMerge w:val="restart"/>
            <w:tcBorders>
              <w:top w:val="single" w:sz="4" w:space="0" w:color="auto"/>
              <w:left w:val="single" w:sz="4" w:space="0" w:color="auto"/>
              <w:bottom w:val="single" w:sz="4" w:space="0" w:color="auto"/>
              <w:right w:val="single" w:sz="4" w:space="0" w:color="auto"/>
            </w:tcBorders>
            <w:vAlign w:val="center"/>
          </w:tcPr>
          <w:p w:rsidR="0006079C" w:rsidRDefault="00F37B13">
            <w:pPr>
              <w:rPr>
                <w:sz w:val="24"/>
                <w:szCs w:val="24"/>
              </w:rPr>
            </w:pPr>
            <w:r>
              <w:rPr>
                <w:rFonts w:hint="eastAsia"/>
                <w:sz w:val="24"/>
                <w:szCs w:val="24"/>
              </w:rPr>
              <w:t>判定</w:t>
            </w:r>
          </w:p>
        </w:tc>
      </w:tr>
      <w:tr w:rsidR="0006079C">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06079C" w:rsidRDefault="0006079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06079C" w:rsidRDefault="0006079C">
            <w:pPr>
              <w:widowControl/>
              <w:jc w:val="left"/>
            </w:pPr>
          </w:p>
        </w:tc>
        <w:tc>
          <w:tcPr>
            <w:tcW w:w="10089" w:type="dxa"/>
            <w:tcBorders>
              <w:top w:val="single" w:sz="4" w:space="0" w:color="auto"/>
              <w:left w:val="single" w:sz="4" w:space="0" w:color="auto"/>
              <w:bottom w:val="single" w:sz="4" w:space="0" w:color="auto"/>
              <w:right w:val="single" w:sz="4" w:space="0" w:color="auto"/>
            </w:tcBorders>
            <w:vAlign w:val="center"/>
          </w:tcPr>
          <w:p w:rsidR="0006079C" w:rsidRDefault="00F37B13" w:rsidP="004A097B">
            <w:pPr>
              <w:spacing w:before="120"/>
            </w:pPr>
            <w:r>
              <w:rPr>
                <w:rFonts w:hint="eastAsia"/>
                <w:sz w:val="24"/>
                <w:szCs w:val="24"/>
              </w:rPr>
              <w:t>审核员：冉景洲</w:t>
            </w:r>
            <w:r>
              <w:rPr>
                <w:rFonts w:hint="eastAsia"/>
                <w:sz w:val="24"/>
                <w:szCs w:val="24"/>
              </w:rPr>
              <w:t xml:space="preserve">     </w:t>
            </w:r>
            <w:r>
              <w:rPr>
                <w:rFonts w:hint="eastAsia"/>
                <w:sz w:val="24"/>
                <w:szCs w:val="24"/>
              </w:rPr>
              <w:t>审核时间：</w:t>
            </w:r>
            <w:r>
              <w:rPr>
                <w:rFonts w:hint="eastAsia"/>
                <w:sz w:val="24"/>
                <w:szCs w:val="24"/>
              </w:rPr>
              <w:t>202</w:t>
            </w:r>
            <w:r w:rsidR="004A097B">
              <w:rPr>
                <w:rFonts w:hint="eastAsia"/>
                <w:sz w:val="24"/>
                <w:szCs w:val="24"/>
              </w:rPr>
              <w:t>3</w:t>
            </w:r>
            <w:r>
              <w:rPr>
                <w:rFonts w:hint="eastAsia"/>
                <w:sz w:val="24"/>
                <w:szCs w:val="24"/>
              </w:rPr>
              <w:t>年</w:t>
            </w:r>
            <w:r w:rsidR="004A097B">
              <w:rPr>
                <w:rFonts w:hint="eastAsia"/>
                <w:sz w:val="24"/>
                <w:szCs w:val="24"/>
              </w:rPr>
              <w:t>2</w:t>
            </w:r>
            <w:r>
              <w:rPr>
                <w:rFonts w:hint="eastAsia"/>
                <w:sz w:val="24"/>
                <w:szCs w:val="24"/>
              </w:rPr>
              <w:t>月</w:t>
            </w:r>
            <w:r w:rsidR="004A097B">
              <w:rPr>
                <w:rFonts w:hint="eastAsia"/>
                <w:sz w:val="24"/>
                <w:szCs w:val="24"/>
              </w:rPr>
              <w:t>20</w:t>
            </w:r>
            <w:r>
              <w:rPr>
                <w:rFonts w:hint="eastAsia"/>
                <w:sz w:val="24"/>
                <w:szCs w:val="24"/>
              </w:rPr>
              <w:t>日</w:t>
            </w:r>
          </w:p>
        </w:tc>
        <w:tc>
          <w:tcPr>
            <w:tcW w:w="1502" w:type="dxa"/>
            <w:vMerge/>
            <w:tcBorders>
              <w:top w:val="single" w:sz="4" w:space="0" w:color="auto"/>
              <w:left w:val="single" w:sz="4" w:space="0" w:color="auto"/>
              <w:bottom w:val="single" w:sz="4" w:space="0" w:color="auto"/>
              <w:right w:val="single" w:sz="4" w:space="0" w:color="auto"/>
            </w:tcBorders>
            <w:vAlign w:val="center"/>
          </w:tcPr>
          <w:p w:rsidR="0006079C" w:rsidRDefault="0006079C">
            <w:pPr>
              <w:widowControl/>
              <w:jc w:val="left"/>
              <w:rPr>
                <w:sz w:val="24"/>
                <w:szCs w:val="24"/>
              </w:rPr>
            </w:pPr>
          </w:p>
        </w:tc>
      </w:tr>
      <w:tr w:rsidR="0006079C">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06079C" w:rsidRDefault="0006079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06079C" w:rsidRDefault="0006079C">
            <w:pPr>
              <w:widowControl/>
              <w:jc w:val="left"/>
            </w:pPr>
          </w:p>
        </w:tc>
        <w:tc>
          <w:tcPr>
            <w:tcW w:w="10089" w:type="dxa"/>
            <w:tcBorders>
              <w:top w:val="single" w:sz="4" w:space="0" w:color="auto"/>
              <w:left w:val="single" w:sz="4" w:space="0" w:color="auto"/>
              <w:bottom w:val="single" w:sz="4" w:space="0" w:color="auto"/>
              <w:right w:val="single" w:sz="4" w:space="0" w:color="auto"/>
            </w:tcBorders>
            <w:vAlign w:val="center"/>
          </w:tcPr>
          <w:p w:rsidR="0006079C" w:rsidRDefault="00F37B13">
            <w:pPr>
              <w:snapToGrid w:val="0"/>
              <w:spacing w:line="240" w:lineRule="exact"/>
              <w:rPr>
                <w:sz w:val="24"/>
                <w:szCs w:val="24"/>
              </w:rPr>
            </w:pPr>
            <w:r>
              <w:rPr>
                <w:rFonts w:hint="eastAsia"/>
                <w:sz w:val="24"/>
                <w:szCs w:val="24"/>
              </w:rPr>
              <w:t>审核条款：见下</w:t>
            </w:r>
          </w:p>
        </w:tc>
        <w:tc>
          <w:tcPr>
            <w:tcW w:w="1502" w:type="dxa"/>
            <w:vMerge/>
            <w:tcBorders>
              <w:top w:val="single" w:sz="4" w:space="0" w:color="auto"/>
              <w:left w:val="single" w:sz="4" w:space="0" w:color="auto"/>
              <w:bottom w:val="single" w:sz="4" w:space="0" w:color="auto"/>
              <w:right w:val="single" w:sz="4" w:space="0" w:color="auto"/>
            </w:tcBorders>
            <w:vAlign w:val="center"/>
          </w:tcPr>
          <w:p w:rsidR="0006079C" w:rsidRDefault="0006079C">
            <w:pPr>
              <w:widowControl/>
              <w:jc w:val="left"/>
              <w:rPr>
                <w:sz w:val="24"/>
                <w:szCs w:val="24"/>
              </w:rPr>
            </w:pPr>
          </w:p>
        </w:tc>
      </w:tr>
      <w:tr w:rsidR="0006079C">
        <w:trPr>
          <w:trHeight w:val="1255"/>
        </w:trPr>
        <w:tc>
          <w:tcPr>
            <w:tcW w:w="2161" w:type="dxa"/>
            <w:tcBorders>
              <w:top w:val="single" w:sz="4" w:space="0" w:color="auto"/>
              <w:left w:val="single" w:sz="4" w:space="0" w:color="auto"/>
              <w:bottom w:val="single" w:sz="4" w:space="0" w:color="auto"/>
              <w:right w:val="single" w:sz="4" w:space="0" w:color="auto"/>
            </w:tcBorders>
          </w:tcPr>
          <w:p w:rsidR="0006079C" w:rsidRDefault="00F37B13">
            <w:pPr>
              <w:rPr>
                <w:rFonts w:ascii="宋体" w:hAnsi="宋体" w:cs="宋体"/>
                <w:szCs w:val="21"/>
              </w:rPr>
            </w:pPr>
            <w:r>
              <w:rPr>
                <w:rFonts w:ascii="宋体" w:hAnsi="宋体" w:cs="宋体" w:hint="eastAsia"/>
                <w:szCs w:val="21"/>
              </w:rPr>
              <w:t>组织及其环境;</w:t>
            </w:r>
          </w:p>
          <w:p w:rsidR="0006079C" w:rsidRDefault="00F37B13">
            <w:pPr>
              <w:rPr>
                <w:rFonts w:ascii="宋体" w:hAnsi="宋体" w:cs="宋体"/>
                <w:szCs w:val="21"/>
              </w:rPr>
            </w:pPr>
            <w:r>
              <w:rPr>
                <w:rFonts w:ascii="宋体" w:hAnsi="宋体" w:cs="宋体" w:hint="eastAsia"/>
                <w:szCs w:val="21"/>
              </w:rPr>
              <w:t>相关方需求与期望;</w:t>
            </w:r>
          </w:p>
          <w:p w:rsidR="0006079C" w:rsidRDefault="00F37B13">
            <w:pPr>
              <w:rPr>
                <w:rFonts w:ascii="宋体" w:hAnsi="宋体" w:cs="宋体"/>
                <w:szCs w:val="21"/>
              </w:rPr>
            </w:pPr>
            <w:r>
              <w:rPr>
                <w:rFonts w:ascii="宋体" w:hAnsi="宋体" w:cs="宋体" w:hint="eastAsia"/>
                <w:szCs w:val="21"/>
              </w:rPr>
              <w:t>确定体系范围;</w:t>
            </w:r>
          </w:p>
          <w:p w:rsidR="0006079C" w:rsidRDefault="00F37B13">
            <w:pPr>
              <w:rPr>
                <w:rFonts w:ascii="宋体" w:hAnsi="宋体" w:cs="宋体"/>
                <w:szCs w:val="21"/>
              </w:rPr>
            </w:pPr>
            <w:r>
              <w:rPr>
                <w:rFonts w:ascii="宋体" w:hAnsi="宋体" w:cs="宋体" w:hint="eastAsia"/>
                <w:szCs w:val="21"/>
              </w:rPr>
              <w:t>体系及其过程;</w:t>
            </w:r>
          </w:p>
          <w:p w:rsidR="0006079C" w:rsidRDefault="00F37B13">
            <w:pPr>
              <w:rPr>
                <w:rFonts w:ascii="宋体" w:hAnsi="宋体" w:cs="宋体"/>
                <w:szCs w:val="21"/>
              </w:rPr>
            </w:pPr>
            <w:r>
              <w:rPr>
                <w:rFonts w:ascii="宋体" w:hAnsi="宋体" w:cs="宋体" w:hint="eastAsia"/>
                <w:szCs w:val="21"/>
              </w:rPr>
              <w:t>总要求</w:t>
            </w:r>
          </w:p>
          <w:p w:rsidR="0006079C" w:rsidRDefault="0006079C"/>
        </w:tc>
        <w:tc>
          <w:tcPr>
            <w:tcW w:w="960" w:type="dxa"/>
            <w:tcBorders>
              <w:top w:val="single" w:sz="4" w:space="0" w:color="auto"/>
              <w:left w:val="single" w:sz="4" w:space="0" w:color="auto"/>
              <w:bottom w:val="single" w:sz="4" w:space="0" w:color="auto"/>
              <w:right w:val="single" w:sz="4" w:space="0" w:color="auto"/>
            </w:tcBorders>
          </w:tcPr>
          <w:p w:rsidR="0006079C" w:rsidRDefault="00F37B13">
            <w:pPr>
              <w:adjustRightInd w:val="0"/>
              <w:snapToGrid w:val="0"/>
              <w:spacing w:line="312" w:lineRule="auto"/>
              <w:rPr>
                <w:rFonts w:ascii="宋体" w:hAnsi="宋体" w:cs="宋体"/>
                <w:szCs w:val="21"/>
              </w:rPr>
            </w:pPr>
            <w:r>
              <w:rPr>
                <w:rFonts w:ascii="宋体" w:hAnsi="宋体" w:cs="宋体" w:hint="eastAsia"/>
                <w:szCs w:val="21"/>
              </w:rPr>
              <w:t>QE:4.1;4.2;4.3;4.4</w:t>
            </w:r>
          </w:p>
          <w:p w:rsidR="0006079C" w:rsidRDefault="0006079C">
            <w:pPr>
              <w:spacing w:line="312" w:lineRule="auto"/>
              <w:rPr>
                <w:rFonts w:ascii="宋体" w:hAnsi="宋体" w:cs="宋体"/>
                <w:szCs w:val="21"/>
              </w:rPr>
            </w:pPr>
          </w:p>
        </w:tc>
        <w:tc>
          <w:tcPr>
            <w:tcW w:w="10089" w:type="dxa"/>
            <w:tcBorders>
              <w:top w:val="single" w:sz="4" w:space="0" w:color="auto"/>
              <w:left w:val="single" w:sz="4" w:space="0" w:color="auto"/>
              <w:bottom w:val="single" w:sz="4" w:space="0" w:color="auto"/>
              <w:right w:val="single" w:sz="4" w:space="0" w:color="auto"/>
            </w:tcBorders>
          </w:tcPr>
          <w:p w:rsidR="0006079C" w:rsidRDefault="00F37B13">
            <w:pPr>
              <w:spacing w:line="312" w:lineRule="auto"/>
              <w:rPr>
                <w:rFonts w:ascii="宋体" w:hAnsi="宋体" w:cs="宋体"/>
                <w:szCs w:val="21"/>
              </w:rPr>
            </w:pPr>
            <w:r>
              <w:rPr>
                <w:rFonts w:ascii="宋体" w:hAnsi="宋体" w:cs="宋体" w:hint="eastAsia"/>
                <w:szCs w:val="21"/>
              </w:rPr>
              <w:t>公司制定有《风险和机遇的应对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rsidR="0006079C" w:rsidRDefault="00F37B13">
            <w:pPr>
              <w:spacing w:line="312" w:lineRule="auto"/>
              <w:rPr>
                <w:rFonts w:ascii="宋体" w:hAnsi="宋体" w:cs="宋体"/>
                <w:szCs w:val="21"/>
              </w:rPr>
            </w:pPr>
            <w:r>
              <w:rPr>
                <w:rFonts w:ascii="宋体" w:hAnsi="宋体" w:cs="宋体" w:hint="eastAsia"/>
                <w:szCs w:val="21"/>
              </w:rPr>
              <w:t>对公司不利的内、外部因素有：市场竞争非常激烈，资源、能源较大消耗。</w:t>
            </w:r>
          </w:p>
          <w:p w:rsidR="0006079C" w:rsidRDefault="00F37B13">
            <w:pPr>
              <w:spacing w:line="312" w:lineRule="auto"/>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06079C" w:rsidRDefault="00F37B13">
            <w:pPr>
              <w:spacing w:line="312" w:lineRule="auto"/>
              <w:rPr>
                <w:rFonts w:ascii="宋体" w:hAnsi="宋体" w:cs="宋体"/>
                <w:szCs w:val="21"/>
              </w:rPr>
            </w:pPr>
            <w:r>
              <w:rPr>
                <w:rFonts w:ascii="宋体" w:hAnsi="宋体" w:cs="宋体" w:hint="eastAsia"/>
                <w:szCs w:val="21"/>
              </w:rPr>
              <w:t>抽查组织内外部环境要素识别表，记录清晰。</w:t>
            </w:r>
          </w:p>
          <w:p w:rsidR="0006079C" w:rsidRDefault="0006079C">
            <w:pPr>
              <w:spacing w:line="312" w:lineRule="auto"/>
              <w:rPr>
                <w:rFonts w:ascii="宋体" w:hAnsi="宋体" w:cs="宋体"/>
                <w:szCs w:val="21"/>
              </w:rPr>
            </w:pPr>
          </w:p>
          <w:p w:rsidR="0006079C" w:rsidRDefault="00F37B13">
            <w:pPr>
              <w:spacing w:line="312" w:lineRule="auto"/>
              <w:rPr>
                <w:rFonts w:ascii="宋体" w:hAnsi="宋体" w:cs="宋体"/>
                <w:szCs w:val="21"/>
              </w:rPr>
            </w:pPr>
            <w:r>
              <w:rPr>
                <w:rFonts w:ascii="宋体" w:hAnsi="宋体" w:cs="宋体" w:hint="eastAsia"/>
                <w:szCs w:val="21"/>
              </w:rPr>
              <w:t>公司确定的相关方有员工、顾客、股东或投资人、外部供方等。</w:t>
            </w:r>
          </w:p>
          <w:p w:rsidR="0006079C" w:rsidRDefault="00F37B13">
            <w:pPr>
              <w:spacing w:line="312" w:lineRule="auto"/>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06079C" w:rsidRDefault="00F37B13">
            <w:pPr>
              <w:spacing w:line="312" w:lineRule="auto"/>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rsidR="0006079C" w:rsidRDefault="00F37B13">
            <w:pPr>
              <w:spacing w:line="312" w:lineRule="auto"/>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06079C" w:rsidRDefault="0006079C">
            <w:pPr>
              <w:spacing w:line="312" w:lineRule="auto"/>
              <w:rPr>
                <w:rFonts w:ascii="宋体" w:hAnsi="宋体" w:cs="宋体"/>
                <w:szCs w:val="21"/>
              </w:rPr>
            </w:pPr>
          </w:p>
          <w:p w:rsidR="0006079C" w:rsidRDefault="00F37B13">
            <w:pPr>
              <w:spacing w:line="312" w:lineRule="auto"/>
              <w:rPr>
                <w:rFonts w:ascii="宋体" w:hAnsi="宋体" w:cs="宋体"/>
                <w:szCs w:val="21"/>
              </w:rPr>
            </w:pPr>
            <w:r>
              <w:rPr>
                <w:rFonts w:ascii="宋体" w:hAnsi="宋体" w:cs="宋体" w:hint="eastAsia"/>
                <w:szCs w:val="21"/>
              </w:rPr>
              <w:t>公司管理体系的范围是：</w:t>
            </w:r>
          </w:p>
          <w:p w:rsidR="0006079C" w:rsidRDefault="00F37B13">
            <w:pPr>
              <w:spacing w:line="312" w:lineRule="auto"/>
              <w:rPr>
                <w:rFonts w:ascii="宋体" w:hAnsi="宋体" w:cs="宋体"/>
                <w:szCs w:val="21"/>
              </w:rPr>
            </w:pPr>
            <w:bookmarkStart w:id="0" w:name="审核范围"/>
            <w:r>
              <w:rPr>
                <w:rFonts w:ascii="宋体" w:hAnsi="宋体" w:cs="宋体" w:hint="eastAsia"/>
                <w:szCs w:val="21"/>
              </w:rPr>
              <w:t>Q：环保设备的研发及销售，环保技术咨询，资质范围内环境污染（废气、废水）的治理</w:t>
            </w:r>
          </w:p>
          <w:p w:rsidR="0006079C" w:rsidRDefault="00F37B13">
            <w:pPr>
              <w:spacing w:line="312" w:lineRule="auto"/>
              <w:rPr>
                <w:rFonts w:ascii="宋体" w:hAnsi="宋体" w:cs="宋体"/>
                <w:szCs w:val="21"/>
              </w:rPr>
            </w:pPr>
            <w:r>
              <w:rPr>
                <w:rFonts w:ascii="宋体" w:hAnsi="宋体" w:cs="宋体" w:hint="eastAsia"/>
                <w:szCs w:val="21"/>
              </w:rPr>
              <w:t>E：环保设备的研发及销售，环保技术咨询，资质范围内环境污染（废气、废水）的治理及其所涉及的相关环境管理活动</w:t>
            </w:r>
          </w:p>
          <w:bookmarkEnd w:id="0"/>
          <w:p w:rsidR="0006079C" w:rsidRDefault="00F37B13">
            <w:pPr>
              <w:spacing w:line="312" w:lineRule="auto"/>
              <w:rPr>
                <w:rFonts w:ascii="宋体" w:hAnsi="宋体" w:cs="宋体"/>
                <w:szCs w:val="21"/>
              </w:rPr>
            </w:pPr>
            <w:r>
              <w:rPr>
                <w:rFonts w:ascii="宋体" w:hAnsi="宋体" w:cs="宋体" w:hint="eastAsia"/>
                <w:szCs w:val="21"/>
              </w:rPr>
              <w:lastRenderedPageBreak/>
              <w:t>经识别，组织依据标准的要求建立、实施、维护管理体系，符合标准要求。</w:t>
            </w:r>
          </w:p>
          <w:p w:rsidR="0006079C" w:rsidRDefault="00F37B13">
            <w:pPr>
              <w:spacing w:line="312" w:lineRule="auto"/>
              <w:rPr>
                <w:rFonts w:ascii="宋体" w:hAnsi="宋体" w:cs="宋体"/>
                <w:szCs w:val="21"/>
              </w:rPr>
            </w:pPr>
            <w:r>
              <w:rPr>
                <w:rFonts w:ascii="宋体" w:hAnsi="宋体" w:cs="宋体" w:hint="eastAsia"/>
                <w:szCs w:val="21"/>
              </w:rPr>
              <w:t>公司QMS不适用（即删减）条款：无；</w:t>
            </w:r>
          </w:p>
          <w:p w:rsidR="0006079C" w:rsidRDefault="00F37B13">
            <w:pPr>
              <w:pStyle w:val="a0"/>
              <w:spacing w:line="312" w:lineRule="auto"/>
              <w:rPr>
                <w:rFonts w:ascii="宋体" w:hAnsi="宋体" w:cs="宋体"/>
                <w:szCs w:val="21"/>
              </w:rPr>
            </w:pPr>
            <w:r>
              <w:rPr>
                <w:rFonts w:ascii="宋体" w:hAnsi="宋体" w:cs="宋体" w:hint="eastAsia"/>
                <w:szCs w:val="21"/>
                <w:lang w:val="de-DE"/>
              </w:rPr>
              <w:t>注册地址：</w:t>
            </w:r>
            <w:r>
              <w:rPr>
                <w:rFonts w:ascii="宋体" w:hAnsi="宋体" w:cs="宋体" w:hint="eastAsia"/>
                <w:szCs w:val="21"/>
              </w:rPr>
              <w:t>重庆市渝中区经纬大道780号1幢3-7#</w:t>
            </w:r>
          </w:p>
          <w:p w:rsidR="0006079C" w:rsidRDefault="00F37B13">
            <w:pPr>
              <w:pStyle w:val="a0"/>
              <w:spacing w:line="312" w:lineRule="auto"/>
              <w:rPr>
                <w:rFonts w:ascii="宋体" w:hAnsi="宋体" w:cs="宋体"/>
                <w:szCs w:val="21"/>
              </w:rPr>
            </w:pPr>
            <w:r>
              <w:rPr>
                <w:rFonts w:ascii="宋体" w:hAnsi="宋体" w:cs="宋体" w:hint="eastAsia"/>
                <w:szCs w:val="21"/>
              </w:rPr>
              <w:t>公司生产经营地址</w:t>
            </w:r>
            <w:bookmarkStart w:id="1" w:name="生产地址"/>
            <w:r>
              <w:rPr>
                <w:rFonts w:ascii="宋体" w:hAnsi="宋体" w:cs="宋体" w:hint="eastAsia"/>
                <w:szCs w:val="21"/>
              </w:rPr>
              <w:t>：</w:t>
            </w:r>
            <w:bookmarkEnd w:id="1"/>
            <w:r>
              <w:rPr>
                <w:rFonts w:ascii="宋体" w:hAnsi="宋体" w:cs="宋体" w:hint="eastAsia"/>
                <w:szCs w:val="21"/>
              </w:rPr>
              <w:t>重庆市渝中区经纬大道780号1幢3-7#。</w:t>
            </w:r>
          </w:p>
          <w:p w:rsidR="0006079C" w:rsidRDefault="00F37B13">
            <w:pPr>
              <w:spacing w:line="312" w:lineRule="auto"/>
              <w:ind w:firstLineChars="200" w:firstLine="42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45001-2020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02" w:type="dxa"/>
            <w:tcBorders>
              <w:top w:val="single" w:sz="4" w:space="0" w:color="auto"/>
              <w:left w:val="single" w:sz="4" w:space="0" w:color="auto"/>
              <w:bottom w:val="single" w:sz="4" w:space="0" w:color="auto"/>
              <w:right w:val="single" w:sz="4" w:space="0" w:color="auto"/>
            </w:tcBorders>
          </w:tcPr>
          <w:p w:rsidR="0006079C" w:rsidRDefault="00F37B13">
            <w:r>
              <w:rPr>
                <w:rFonts w:hint="eastAsia"/>
              </w:rPr>
              <w:lastRenderedPageBreak/>
              <w:t>符合</w:t>
            </w:r>
          </w:p>
        </w:tc>
      </w:tr>
      <w:tr w:rsidR="0006079C">
        <w:trPr>
          <w:trHeight w:val="4474"/>
        </w:trPr>
        <w:tc>
          <w:tcPr>
            <w:tcW w:w="2161" w:type="dxa"/>
            <w:tcBorders>
              <w:top w:val="single" w:sz="4" w:space="0" w:color="auto"/>
              <w:left w:val="single" w:sz="4" w:space="0" w:color="auto"/>
              <w:bottom w:val="single" w:sz="4" w:space="0" w:color="auto"/>
              <w:right w:val="single" w:sz="4" w:space="0" w:color="auto"/>
            </w:tcBorders>
          </w:tcPr>
          <w:p w:rsidR="0006079C" w:rsidRDefault="00F37B13">
            <w:pPr>
              <w:rPr>
                <w:rFonts w:ascii="宋体" w:hAnsi="宋体" w:cs="宋体"/>
                <w:szCs w:val="21"/>
              </w:rPr>
            </w:pPr>
            <w:r>
              <w:rPr>
                <w:rFonts w:ascii="宋体" w:hAnsi="宋体" w:cs="宋体" w:hint="eastAsia"/>
                <w:szCs w:val="21"/>
              </w:rPr>
              <w:lastRenderedPageBreak/>
              <w:t>领导作用与承诺</w:t>
            </w:r>
          </w:p>
          <w:p w:rsidR="0006079C" w:rsidRDefault="0006079C"/>
        </w:tc>
        <w:tc>
          <w:tcPr>
            <w:tcW w:w="960" w:type="dxa"/>
            <w:tcBorders>
              <w:top w:val="single" w:sz="4" w:space="0" w:color="auto"/>
              <w:left w:val="single" w:sz="4" w:space="0" w:color="auto"/>
              <w:bottom w:val="single" w:sz="4" w:space="0" w:color="auto"/>
              <w:right w:val="single" w:sz="4" w:space="0" w:color="auto"/>
            </w:tcBorders>
          </w:tcPr>
          <w:p w:rsidR="0006079C" w:rsidRDefault="00F37B13" w:rsidP="004A097B">
            <w:pPr>
              <w:jc w:val="left"/>
              <w:rPr>
                <w:b/>
                <w:szCs w:val="21"/>
              </w:rPr>
            </w:pPr>
            <w:r>
              <w:rPr>
                <w:rFonts w:ascii="宋体" w:hAnsi="宋体" w:cs="宋体" w:hint="eastAsia"/>
                <w:szCs w:val="21"/>
              </w:rPr>
              <w:t>QE:5.1</w:t>
            </w:r>
          </w:p>
        </w:tc>
        <w:tc>
          <w:tcPr>
            <w:tcW w:w="10089" w:type="dxa"/>
            <w:tcBorders>
              <w:top w:val="single" w:sz="4" w:space="0" w:color="auto"/>
              <w:left w:val="single" w:sz="4" w:space="0" w:color="auto"/>
              <w:bottom w:val="single" w:sz="4" w:space="0" w:color="auto"/>
              <w:right w:val="single" w:sz="4" w:space="0" w:color="auto"/>
            </w:tcBorders>
          </w:tcPr>
          <w:p w:rsidR="0006079C" w:rsidRDefault="00F37B13">
            <w:pPr>
              <w:spacing w:line="400" w:lineRule="exact"/>
              <w:jc w:val="left"/>
              <w:rPr>
                <w:rFonts w:ascii="宋体" w:hAnsi="宋体" w:cs="宋体"/>
                <w:szCs w:val="21"/>
              </w:rPr>
            </w:pPr>
            <w:r>
              <w:rPr>
                <w:rFonts w:ascii="宋体" w:hAnsi="宋体" w:cs="宋体" w:hint="eastAsia"/>
                <w:szCs w:val="21"/>
              </w:rPr>
              <w:t>总经理：刘扬；管代：杨盛华</w:t>
            </w:r>
          </w:p>
          <w:p w:rsidR="0006079C" w:rsidRDefault="00F37B13">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06079C" w:rsidRDefault="00F37B13">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06079C" w:rsidRDefault="00F37B13">
            <w:pPr>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06079C" w:rsidRDefault="00F37B13">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06079C" w:rsidRDefault="00F37B13">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06079C" w:rsidRDefault="00F37B13">
            <w:pPr>
              <w:spacing w:line="400" w:lineRule="exact"/>
              <w:jc w:val="left"/>
              <w:rPr>
                <w:rFonts w:ascii="宋体" w:hAnsi="宋体" w:cs="宋体"/>
                <w:szCs w:val="21"/>
              </w:rPr>
            </w:pPr>
            <w:r>
              <w:rPr>
                <w:rFonts w:ascii="宋体" w:hAnsi="宋体" w:cs="宋体" w:hint="eastAsia"/>
                <w:szCs w:val="21"/>
              </w:rPr>
              <w:t xml:space="preserve">5、为确保建立、运行和持续改进管理体系所需的一切资源得到满足，公司提供了信息、技术、人力、设备、环境和资金等必要资源。 </w:t>
            </w:r>
          </w:p>
        </w:tc>
        <w:tc>
          <w:tcPr>
            <w:tcW w:w="1502" w:type="dxa"/>
            <w:tcBorders>
              <w:top w:val="single" w:sz="4" w:space="0" w:color="auto"/>
              <w:left w:val="single" w:sz="4" w:space="0" w:color="auto"/>
              <w:bottom w:val="single" w:sz="4" w:space="0" w:color="auto"/>
              <w:right w:val="single" w:sz="4" w:space="0" w:color="auto"/>
            </w:tcBorders>
          </w:tcPr>
          <w:p w:rsidR="0006079C" w:rsidRDefault="00F37B13">
            <w:r>
              <w:rPr>
                <w:rFonts w:hint="eastAsia"/>
              </w:rPr>
              <w:t>符合</w:t>
            </w:r>
          </w:p>
        </w:tc>
      </w:tr>
      <w:tr w:rsidR="0006079C">
        <w:trPr>
          <w:trHeight w:val="2110"/>
        </w:trPr>
        <w:tc>
          <w:tcPr>
            <w:tcW w:w="2161" w:type="dxa"/>
            <w:tcBorders>
              <w:top w:val="single" w:sz="4" w:space="0" w:color="auto"/>
              <w:left w:val="single" w:sz="4" w:space="0" w:color="auto"/>
              <w:bottom w:val="single" w:sz="4" w:space="0" w:color="auto"/>
              <w:right w:val="single" w:sz="4" w:space="0" w:color="auto"/>
            </w:tcBorders>
          </w:tcPr>
          <w:p w:rsidR="0006079C" w:rsidRDefault="00F37B13">
            <w:pPr>
              <w:rPr>
                <w:b/>
                <w:szCs w:val="21"/>
              </w:rPr>
            </w:pPr>
            <w:r>
              <w:rPr>
                <w:rFonts w:ascii="宋体" w:hAnsi="宋体" w:cs="宋体" w:hint="eastAsia"/>
                <w:szCs w:val="21"/>
              </w:rPr>
              <w:lastRenderedPageBreak/>
              <w:t>方针</w:t>
            </w:r>
          </w:p>
        </w:tc>
        <w:tc>
          <w:tcPr>
            <w:tcW w:w="960" w:type="dxa"/>
            <w:tcBorders>
              <w:top w:val="single" w:sz="4" w:space="0" w:color="auto"/>
              <w:left w:val="single" w:sz="4" w:space="0" w:color="auto"/>
              <w:bottom w:val="single" w:sz="4" w:space="0" w:color="auto"/>
              <w:right w:val="single" w:sz="4" w:space="0" w:color="auto"/>
            </w:tcBorders>
          </w:tcPr>
          <w:p w:rsidR="0006079C" w:rsidRDefault="00F37B13">
            <w:pPr>
              <w:rPr>
                <w:rFonts w:ascii="宋体" w:hAnsi="宋体" w:cs="宋体"/>
                <w:szCs w:val="21"/>
              </w:rPr>
            </w:pPr>
            <w:r>
              <w:rPr>
                <w:rFonts w:ascii="宋体" w:hAnsi="宋体" w:cs="宋体" w:hint="eastAsia"/>
                <w:szCs w:val="21"/>
              </w:rPr>
              <w:t xml:space="preserve">QE:5.2 </w:t>
            </w:r>
          </w:p>
          <w:p w:rsidR="0006079C" w:rsidRDefault="0006079C">
            <w:pPr>
              <w:adjustRightInd w:val="0"/>
              <w:snapToGrid w:val="0"/>
              <w:rPr>
                <w:b/>
                <w:szCs w:val="21"/>
              </w:rPr>
            </w:pPr>
          </w:p>
        </w:tc>
        <w:tc>
          <w:tcPr>
            <w:tcW w:w="10089" w:type="dxa"/>
            <w:tcBorders>
              <w:top w:val="single" w:sz="4" w:space="0" w:color="auto"/>
              <w:left w:val="single" w:sz="4" w:space="0" w:color="auto"/>
              <w:bottom w:val="single" w:sz="4" w:space="0" w:color="auto"/>
              <w:right w:val="single" w:sz="4" w:space="0" w:color="auto"/>
            </w:tcBorders>
          </w:tcPr>
          <w:p w:rsidR="0006079C" w:rsidRDefault="00F37B13">
            <w:pPr>
              <w:spacing w:line="400" w:lineRule="exact"/>
              <w:jc w:val="left"/>
              <w:rPr>
                <w:rFonts w:ascii="宋体" w:hAnsi="宋体" w:cs="宋体"/>
                <w:szCs w:val="21"/>
              </w:rPr>
            </w:pPr>
            <w:r>
              <w:rPr>
                <w:rFonts w:ascii="宋体" w:hAnsi="宋体" w:cs="宋体" w:hint="eastAsia"/>
                <w:szCs w:val="21"/>
              </w:rPr>
              <w:t>公司管理方针:</w:t>
            </w:r>
          </w:p>
          <w:p w:rsidR="0006079C" w:rsidRDefault="00F37B13">
            <w:pPr>
              <w:spacing w:line="400" w:lineRule="exact"/>
              <w:jc w:val="left"/>
              <w:rPr>
                <w:rFonts w:ascii="宋体" w:hAnsi="宋体" w:cs="宋体"/>
                <w:szCs w:val="21"/>
              </w:rPr>
            </w:pPr>
            <w:r>
              <w:rPr>
                <w:rFonts w:ascii="宋体" w:hAnsi="宋体" w:cs="宋体" w:hint="eastAsia"/>
                <w:szCs w:val="21"/>
              </w:rPr>
              <w:t>“诚信至上，质量为主，优质高效；</w:t>
            </w:r>
          </w:p>
          <w:p w:rsidR="0006079C" w:rsidRDefault="00F37B13">
            <w:pPr>
              <w:spacing w:line="400" w:lineRule="exact"/>
              <w:jc w:val="left"/>
              <w:rPr>
                <w:rFonts w:ascii="宋体" w:hAnsi="宋体" w:cs="宋体"/>
                <w:szCs w:val="21"/>
              </w:rPr>
            </w:pPr>
            <w:r>
              <w:rPr>
                <w:rFonts w:ascii="宋体" w:hAnsi="宋体" w:cs="宋体" w:hint="eastAsia"/>
                <w:szCs w:val="21"/>
              </w:rPr>
              <w:t>节能降耗，防治污染，保护环境；</w:t>
            </w:r>
          </w:p>
          <w:p w:rsidR="0006079C" w:rsidRDefault="00F37B13">
            <w:pPr>
              <w:spacing w:line="400" w:lineRule="exact"/>
              <w:jc w:val="left"/>
              <w:rPr>
                <w:rFonts w:ascii="宋体" w:hAnsi="宋体" w:cs="宋体"/>
                <w:szCs w:val="21"/>
              </w:rPr>
            </w:pPr>
            <w:r>
              <w:rPr>
                <w:rFonts w:ascii="宋体" w:hAnsi="宋体" w:cs="宋体" w:hint="eastAsia"/>
                <w:szCs w:val="21"/>
              </w:rPr>
              <w:t>安全第一，保障健康，减少风险；</w:t>
            </w:r>
          </w:p>
          <w:p w:rsidR="0006079C" w:rsidRDefault="00F37B13">
            <w:pPr>
              <w:spacing w:line="400" w:lineRule="exact"/>
              <w:jc w:val="left"/>
              <w:rPr>
                <w:rFonts w:ascii="宋体" w:hAnsi="宋体" w:cs="宋体"/>
                <w:szCs w:val="21"/>
              </w:rPr>
            </w:pPr>
            <w:r>
              <w:rPr>
                <w:rFonts w:ascii="宋体" w:hAnsi="宋体" w:cs="宋体" w:hint="eastAsia"/>
                <w:szCs w:val="21"/>
              </w:rPr>
              <w:t>全员参与，遵守法规，持续改进。”</w:t>
            </w:r>
          </w:p>
          <w:p w:rsidR="0006079C" w:rsidRDefault="00F37B13">
            <w:pPr>
              <w:spacing w:line="400" w:lineRule="exact"/>
              <w:jc w:val="left"/>
              <w:rPr>
                <w:rFonts w:ascii="宋体" w:hAnsi="宋体" w:cs="宋体"/>
                <w:szCs w:val="21"/>
              </w:rPr>
            </w:pPr>
            <w:r>
              <w:rPr>
                <w:rFonts w:ascii="宋体" w:hAnsi="宋体" w:cs="宋体" w:hint="eastAsia"/>
                <w:szCs w:val="21"/>
              </w:rPr>
              <w:t>其内涵包含了：</w:t>
            </w:r>
          </w:p>
          <w:p w:rsidR="0006079C" w:rsidRDefault="00F37B13">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06079C" w:rsidRDefault="00F37B13">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06079C" w:rsidRDefault="00F37B13">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06079C" w:rsidRDefault="00F37B13">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06079C" w:rsidRDefault="00F37B13">
            <w:pPr>
              <w:spacing w:line="400" w:lineRule="exact"/>
              <w:jc w:val="left"/>
              <w:rPr>
                <w:rFonts w:ascii="宋体" w:hAnsi="宋体" w:cs="宋体"/>
                <w:szCs w:val="21"/>
              </w:rPr>
            </w:pPr>
            <w:r>
              <w:rPr>
                <w:rFonts w:ascii="宋体" w:hAnsi="宋体" w:cs="宋体" w:hint="eastAsia"/>
                <w:szCs w:val="21"/>
              </w:rPr>
              <w:t>公司只有在质量上获得客户的认可、经营上坚持诚信守法、强化安全、环保义务和责任，企业才能持续发展。</w:t>
            </w:r>
          </w:p>
          <w:p w:rsidR="0006079C" w:rsidRDefault="00F37B13">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06079C" w:rsidRDefault="00F37B13">
            <w:pPr>
              <w:spacing w:line="400" w:lineRule="exact"/>
              <w:jc w:val="left"/>
              <w:rPr>
                <w:rFonts w:ascii="宋体" w:hAnsi="宋体" w:cs="宋体"/>
                <w:szCs w:val="21"/>
              </w:rPr>
            </w:pPr>
            <w:r>
              <w:rPr>
                <w:rFonts w:ascii="宋体" w:hAnsi="宋体" w:cs="宋体" w:hint="eastAsia"/>
                <w:szCs w:val="21"/>
              </w:rPr>
              <w:t>QES管理方针在手册上进行了确定和发布，并通过文件发放的形式发放至各部门、给员工进行了宣传培训。</w:t>
            </w:r>
          </w:p>
          <w:p w:rsidR="0006079C" w:rsidRDefault="00F37B13">
            <w:pPr>
              <w:spacing w:line="400" w:lineRule="exact"/>
              <w:jc w:val="left"/>
              <w:rPr>
                <w:rFonts w:ascii="宋体" w:hAnsi="宋体" w:cs="宋体"/>
                <w:szCs w:val="21"/>
              </w:rPr>
            </w:pPr>
            <w:r>
              <w:rPr>
                <w:rFonts w:ascii="宋体" w:hAnsi="宋体" w:cs="宋体" w:hint="eastAsia"/>
                <w:szCs w:val="21"/>
              </w:rPr>
              <w:t>QES方针对外进行了发布。</w:t>
            </w:r>
          </w:p>
          <w:p w:rsidR="0006079C" w:rsidRDefault="00F37B13">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06079C" w:rsidRDefault="00F37B13">
            <w:pPr>
              <w:spacing w:line="400" w:lineRule="exact"/>
              <w:jc w:val="left"/>
              <w:rPr>
                <w:rFonts w:ascii="宋体" w:hAnsi="宋体" w:cs="宋体"/>
                <w:szCs w:val="21"/>
              </w:rPr>
            </w:pPr>
            <w:r>
              <w:rPr>
                <w:rFonts w:ascii="宋体" w:hAnsi="宋体" w:cs="宋体" w:hint="eastAsia"/>
                <w:szCs w:val="21"/>
              </w:rPr>
              <w:t>企业的QES方针的内容和管理基本符合标准和法规要求。</w:t>
            </w:r>
          </w:p>
        </w:tc>
        <w:tc>
          <w:tcPr>
            <w:tcW w:w="1502" w:type="dxa"/>
            <w:tcBorders>
              <w:top w:val="single" w:sz="4" w:space="0" w:color="auto"/>
              <w:left w:val="single" w:sz="4" w:space="0" w:color="auto"/>
              <w:bottom w:val="single" w:sz="4" w:space="0" w:color="auto"/>
              <w:right w:val="single" w:sz="4" w:space="0" w:color="auto"/>
            </w:tcBorders>
          </w:tcPr>
          <w:p w:rsidR="0006079C" w:rsidRDefault="00F37B13">
            <w:r>
              <w:rPr>
                <w:rFonts w:hint="eastAsia"/>
              </w:rPr>
              <w:t>符合</w:t>
            </w:r>
          </w:p>
        </w:tc>
      </w:tr>
      <w:tr w:rsidR="0006079C">
        <w:trPr>
          <w:trHeight w:val="980"/>
        </w:trPr>
        <w:tc>
          <w:tcPr>
            <w:tcW w:w="2161" w:type="dxa"/>
            <w:tcBorders>
              <w:top w:val="single" w:sz="4" w:space="0" w:color="auto"/>
              <w:left w:val="single" w:sz="4" w:space="0" w:color="auto"/>
              <w:bottom w:val="single" w:sz="4" w:space="0" w:color="auto"/>
              <w:right w:val="single" w:sz="4" w:space="0" w:color="auto"/>
            </w:tcBorders>
          </w:tcPr>
          <w:p w:rsidR="0006079C" w:rsidRDefault="00F37B13">
            <w:pPr>
              <w:adjustRightInd w:val="0"/>
              <w:snapToGrid w:val="0"/>
              <w:rPr>
                <w:rFonts w:ascii="宋体" w:hAnsi="宋体" w:cs="宋体"/>
                <w:szCs w:val="21"/>
              </w:rPr>
            </w:pPr>
            <w:r>
              <w:rPr>
                <w:rFonts w:ascii="宋体" w:hAnsi="宋体" w:cs="宋体" w:hint="eastAsia"/>
                <w:szCs w:val="21"/>
              </w:rPr>
              <w:t>组织的角色、职责和权限；</w:t>
            </w:r>
          </w:p>
          <w:p w:rsidR="0006079C" w:rsidRDefault="0006079C">
            <w:pPr>
              <w:adjustRightInd w:val="0"/>
              <w:snapToGrid w:val="0"/>
              <w:rPr>
                <w:b/>
                <w:szCs w:val="21"/>
              </w:rPr>
            </w:pPr>
          </w:p>
        </w:tc>
        <w:tc>
          <w:tcPr>
            <w:tcW w:w="960" w:type="dxa"/>
            <w:tcBorders>
              <w:top w:val="single" w:sz="4" w:space="0" w:color="auto"/>
              <w:left w:val="single" w:sz="4" w:space="0" w:color="auto"/>
              <w:bottom w:val="single" w:sz="4" w:space="0" w:color="auto"/>
              <w:right w:val="single" w:sz="4" w:space="0" w:color="auto"/>
            </w:tcBorders>
          </w:tcPr>
          <w:p w:rsidR="0006079C" w:rsidRDefault="00F37B13">
            <w:pPr>
              <w:rPr>
                <w:rFonts w:ascii="宋体" w:hAnsi="宋体" w:cs="宋体"/>
                <w:szCs w:val="21"/>
              </w:rPr>
            </w:pPr>
            <w:r>
              <w:rPr>
                <w:rFonts w:ascii="宋体" w:hAnsi="宋体" w:cs="宋体" w:hint="eastAsia"/>
                <w:szCs w:val="21"/>
              </w:rPr>
              <w:t xml:space="preserve">QE:5.3 </w:t>
            </w:r>
          </w:p>
          <w:p w:rsidR="0006079C" w:rsidRDefault="0006079C">
            <w:pPr>
              <w:rPr>
                <w:b/>
                <w:szCs w:val="21"/>
              </w:rPr>
            </w:pPr>
          </w:p>
        </w:tc>
        <w:tc>
          <w:tcPr>
            <w:tcW w:w="10089" w:type="dxa"/>
            <w:tcBorders>
              <w:top w:val="single" w:sz="4" w:space="0" w:color="auto"/>
              <w:left w:val="single" w:sz="4" w:space="0" w:color="auto"/>
              <w:bottom w:val="single" w:sz="4" w:space="0" w:color="auto"/>
              <w:right w:val="single" w:sz="4" w:space="0" w:color="auto"/>
            </w:tcBorders>
          </w:tcPr>
          <w:p w:rsidR="0006079C" w:rsidRDefault="00F37B13">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02" w:type="dxa"/>
            <w:tcBorders>
              <w:top w:val="single" w:sz="4" w:space="0" w:color="auto"/>
              <w:left w:val="single" w:sz="4" w:space="0" w:color="auto"/>
              <w:bottom w:val="single" w:sz="4" w:space="0" w:color="auto"/>
              <w:right w:val="single" w:sz="4" w:space="0" w:color="auto"/>
            </w:tcBorders>
          </w:tcPr>
          <w:p w:rsidR="0006079C" w:rsidRDefault="00F37B13">
            <w:r>
              <w:rPr>
                <w:rFonts w:hint="eastAsia"/>
              </w:rPr>
              <w:t>符合</w:t>
            </w:r>
          </w:p>
        </w:tc>
      </w:tr>
      <w:tr w:rsidR="0006079C">
        <w:trPr>
          <w:trHeight w:val="90"/>
        </w:trPr>
        <w:tc>
          <w:tcPr>
            <w:tcW w:w="2161" w:type="dxa"/>
            <w:tcBorders>
              <w:top w:val="single" w:sz="4" w:space="0" w:color="auto"/>
              <w:left w:val="single" w:sz="4" w:space="0" w:color="auto"/>
              <w:bottom w:val="single" w:sz="4" w:space="0" w:color="auto"/>
              <w:right w:val="single" w:sz="4" w:space="0" w:color="auto"/>
            </w:tcBorders>
          </w:tcPr>
          <w:p w:rsidR="0006079C" w:rsidRDefault="00F37B13">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Borders>
              <w:top w:val="single" w:sz="4" w:space="0" w:color="auto"/>
              <w:left w:val="single" w:sz="4" w:space="0" w:color="auto"/>
              <w:bottom w:val="single" w:sz="4" w:space="0" w:color="auto"/>
              <w:right w:val="single" w:sz="4" w:space="0" w:color="auto"/>
            </w:tcBorders>
          </w:tcPr>
          <w:p w:rsidR="0006079C" w:rsidRDefault="00F37B13">
            <w:pPr>
              <w:rPr>
                <w:rFonts w:ascii="宋体" w:hAnsi="宋体" w:cs="宋体"/>
                <w:szCs w:val="21"/>
              </w:rPr>
            </w:pPr>
            <w:r>
              <w:rPr>
                <w:rFonts w:ascii="宋体" w:hAnsi="宋体" w:cs="宋体" w:hint="eastAsia"/>
                <w:szCs w:val="21"/>
              </w:rPr>
              <w:t xml:space="preserve">QE:6.1 </w:t>
            </w:r>
          </w:p>
          <w:p w:rsidR="0006079C" w:rsidRDefault="0006079C">
            <w:pPr>
              <w:rPr>
                <w:b/>
                <w:szCs w:val="21"/>
              </w:rPr>
            </w:pPr>
          </w:p>
        </w:tc>
        <w:tc>
          <w:tcPr>
            <w:tcW w:w="10089" w:type="dxa"/>
            <w:tcBorders>
              <w:top w:val="single" w:sz="4" w:space="0" w:color="auto"/>
              <w:left w:val="single" w:sz="4" w:space="0" w:color="auto"/>
              <w:bottom w:val="single" w:sz="4" w:space="0" w:color="auto"/>
              <w:right w:val="single" w:sz="4" w:space="0" w:color="auto"/>
            </w:tcBorders>
          </w:tcPr>
          <w:p w:rsidR="0006079C" w:rsidRDefault="00F37B13">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公司策划并批准实施《风险和机遇分析表》，内容包括风险类型、风险因素、应对机遇及措施、现行控制方法、涉及的场所及部门等；</w:t>
            </w:r>
          </w:p>
          <w:p w:rsidR="0006079C" w:rsidRDefault="00F37B13">
            <w:pPr>
              <w:spacing w:line="360" w:lineRule="auto"/>
              <w:rPr>
                <w:rFonts w:ascii="宋体" w:hAnsi="宋体" w:cs="宋体"/>
                <w:szCs w:val="24"/>
              </w:rPr>
            </w:pPr>
            <w:r>
              <w:rPr>
                <w:rFonts w:ascii="宋体" w:hAnsi="宋体" w:cs="宋体" w:hint="eastAsia"/>
                <w:szCs w:val="24"/>
              </w:rPr>
              <w:t>查见《风险和机遇评估分析表》：</w:t>
            </w:r>
          </w:p>
          <w:p w:rsidR="0006079C" w:rsidRDefault="00F37B13">
            <w:pPr>
              <w:numPr>
                <w:ilvl w:val="0"/>
                <w:numId w:val="1"/>
              </w:numPr>
              <w:spacing w:line="360" w:lineRule="auto"/>
              <w:rPr>
                <w:rFonts w:ascii="宋体" w:hAnsi="宋体" w:cs="宋体"/>
                <w:szCs w:val="24"/>
              </w:rPr>
            </w:pPr>
            <w:r>
              <w:rPr>
                <w:rFonts w:ascii="宋体" w:hAnsi="宋体" w:cs="宋体" w:hint="eastAsia"/>
                <w:szCs w:val="24"/>
              </w:rPr>
              <w:t>类型：外部因素；</w:t>
            </w:r>
          </w:p>
          <w:p w:rsidR="0006079C" w:rsidRDefault="00F37B13">
            <w:pPr>
              <w:spacing w:line="360" w:lineRule="auto"/>
              <w:rPr>
                <w:rFonts w:ascii="宋体" w:hAnsi="宋体" w:cs="宋体"/>
                <w:szCs w:val="24"/>
              </w:rPr>
            </w:pPr>
            <w:r>
              <w:rPr>
                <w:rFonts w:ascii="宋体" w:hAnsi="宋体" w:cs="宋体" w:hint="eastAsia"/>
                <w:szCs w:val="24"/>
              </w:rPr>
              <w:t xml:space="preserve">   类别：竞争风险。公司目前的主导服务在市场占有率和领先趋势比较明显，，影响公司的领先优势。机遇：竞争加剧，发展压力大，但也会带来新的发展机遇。</w:t>
            </w:r>
          </w:p>
          <w:p w:rsidR="0006079C" w:rsidRDefault="00F37B13">
            <w:pPr>
              <w:spacing w:line="360" w:lineRule="auto"/>
              <w:ind w:firstLineChars="200" w:firstLine="420"/>
              <w:rPr>
                <w:rFonts w:ascii="宋体" w:hAnsi="宋体" w:cs="宋体"/>
                <w:szCs w:val="24"/>
              </w:rPr>
            </w:pPr>
            <w:r>
              <w:rPr>
                <w:rFonts w:ascii="宋体" w:hAnsi="宋体" w:cs="宋体" w:hint="eastAsia"/>
                <w:szCs w:val="24"/>
              </w:rPr>
              <w:t>应对机遇及措施：及时关注公司服务市场的情况，收集信息及时调整，保持公司产品的竞争力。</w:t>
            </w:r>
          </w:p>
          <w:p w:rsidR="0006079C" w:rsidRDefault="00F37B13">
            <w:pPr>
              <w:spacing w:line="360" w:lineRule="auto"/>
              <w:ind w:firstLineChars="300" w:firstLine="630"/>
              <w:rPr>
                <w:rFonts w:ascii="宋体" w:hAnsi="宋体" w:cs="宋体"/>
                <w:szCs w:val="24"/>
              </w:rPr>
            </w:pPr>
            <w:r>
              <w:rPr>
                <w:rFonts w:ascii="宋体" w:hAnsi="宋体" w:cs="宋体" w:hint="eastAsia"/>
                <w:szCs w:val="24"/>
              </w:rPr>
              <w:t>针对外部因素，还分析了市场、采购、文化、社会经济、法律法规的变化等。</w:t>
            </w:r>
          </w:p>
          <w:p w:rsidR="0006079C" w:rsidRDefault="00F37B13">
            <w:pPr>
              <w:numPr>
                <w:ilvl w:val="0"/>
                <w:numId w:val="1"/>
              </w:numPr>
              <w:spacing w:line="360" w:lineRule="auto"/>
              <w:rPr>
                <w:rFonts w:ascii="宋体" w:hAnsi="宋体" w:cs="宋体"/>
                <w:szCs w:val="24"/>
              </w:rPr>
            </w:pPr>
            <w:r>
              <w:rPr>
                <w:rFonts w:ascii="宋体" w:hAnsi="宋体" w:cs="宋体" w:hint="eastAsia"/>
                <w:szCs w:val="24"/>
              </w:rPr>
              <w:t>类型：内部因素；</w:t>
            </w:r>
          </w:p>
          <w:p w:rsidR="0006079C" w:rsidRDefault="00F37B13">
            <w:pPr>
              <w:spacing w:line="360" w:lineRule="auto"/>
              <w:rPr>
                <w:rFonts w:ascii="宋体" w:hAnsi="宋体" w:cs="宋体"/>
                <w:szCs w:val="24"/>
              </w:rPr>
            </w:pPr>
            <w:r>
              <w:rPr>
                <w:rFonts w:ascii="宋体" w:hAnsi="宋体" w:cs="宋体" w:hint="eastAsia"/>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06079C" w:rsidRDefault="00F37B13">
            <w:pPr>
              <w:spacing w:line="360" w:lineRule="auto"/>
              <w:rPr>
                <w:rFonts w:ascii="宋体" w:hAnsi="宋体" w:cs="宋体"/>
                <w:szCs w:val="24"/>
              </w:rPr>
            </w:pPr>
            <w:r>
              <w:rPr>
                <w:rFonts w:ascii="宋体" w:hAnsi="宋体" w:cs="宋体" w:hint="eastAsia"/>
                <w:szCs w:val="24"/>
              </w:rPr>
              <w:t>应对机遇及措施：各部门应及时关注员工的心态变化，注意工作方式，创造良好的工作环境，提高员工的归属感。</w:t>
            </w:r>
          </w:p>
          <w:p w:rsidR="0006079C" w:rsidRDefault="00F37B13">
            <w:pPr>
              <w:tabs>
                <w:tab w:val="left" w:pos="1800"/>
              </w:tabs>
              <w:spacing w:line="360" w:lineRule="exact"/>
              <w:ind w:rightChars="-95" w:right="-199"/>
              <w:jc w:val="left"/>
              <w:rPr>
                <w:rFonts w:ascii="宋体" w:hAnsi="宋体" w:cs="宋体"/>
                <w:szCs w:val="24"/>
              </w:rPr>
            </w:pPr>
            <w:r>
              <w:rPr>
                <w:rFonts w:ascii="宋体" w:hAnsi="宋体" w:cs="宋体" w:hint="eastAsia"/>
                <w:szCs w:val="24"/>
              </w:rPr>
              <w:t>针对内部因素，还分析了财务状况、人力资源、基础设施等。</w:t>
            </w:r>
          </w:p>
          <w:p w:rsidR="0006079C" w:rsidRDefault="0006079C">
            <w:pPr>
              <w:pStyle w:val="a0"/>
            </w:pPr>
          </w:p>
          <w:p w:rsidR="0006079C" w:rsidRDefault="00F37B13">
            <w:pPr>
              <w:tabs>
                <w:tab w:val="left" w:pos="1800"/>
              </w:tabs>
              <w:spacing w:line="360" w:lineRule="exact"/>
              <w:ind w:rightChars="-95" w:right="-199"/>
              <w:jc w:val="left"/>
              <w:rPr>
                <w:rFonts w:ascii="宋体" w:hAnsi="宋体" w:cs="宋体"/>
                <w:szCs w:val="21"/>
              </w:rPr>
            </w:pPr>
            <w:r>
              <w:rPr>
                <w:rFonts w:ascii="宋体" w:hAnsi="宋体" w:cs="宋体" w:hint="eastAsia"/>
                <w:szCs w:val="21"/>
              </w:rPr>
              <w:t>提供有《环境因素识别与评价控制程序》，内容包括环境因素的识别、确认、汇总、评价和重要环境因素的确定、登记、清单发放及更新控制。</w:t>
            </w:r>
          </w:p>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公司重要环境因素有以下3项：</w:t>
            </w:r>
          </w:p>
          <w:p w:rsidR="0006079C" w:rsidRDefault="00F37B13">
            <w:pPr>
              <w:tabs>
                <w:tab w:val="left" w:pos="1080"/>
              </w:tabs>
              <w:spacing w:line="400" w:lineRule="exact"/>
              <w:rPr>
                <w:rFonts w:ascii="宋体" w:hAnsi="宋体"/>
                <w:szCs w:val="21"/>
              </w:rPr>
            </w:pPr>
            <w:r>
              <w:rPr>
                <w:rFonts w:ascii="宋体" w:hAnsi="宋体" w:hint="eastAsia"/>
                <w:szCs w:val="21"/>
              </w:rPr>
              <w:t>潜在火灾、固废排放、</w:t>
            </w:r>
            <w:r>
              <w:rPr>
                <w:rFonts w:ascii="宋体" w:hAnsi="宋体" w:cs="宋体" w:hint="eastAsia"/>
                <w:szCs w:val="21"/>
              </w:rPr>
              <w:t>噪声排放</w:t>
            </w:r>
            <w:r>
              <w:rPr>
                <w:rFonts w:ascii="宋体" w:hAnsi="宋体" w:hint="eastAsia"/>
                <w:szCs w:val="21"/>
              </w:rPr>
              <w:t>。</w:t>
            </w:r>
          </w:p>
          <w:p w:rsidR="0006079C" w:rsidRDefault="00F37B13">
            <w:pPr>
              <w:numPr>
                <w:ilvl w:val="0"/>
                <w:numId w:val="2"/>
              </w:numPr>
              <w:tabs>
                <w:tab w:val="center" w:pos="3169"/>
              </w:tabs>
              <w:spacing w:line="400" w:lineRule="exact"/>
              <w:jc w:val="left"/>
              <w:rPr>
                <w:rFonts w:ascii="宋体" w:hAnsi="宋体" w:cs="宋体"/>
                <w:szCs w:val="21"/>
              </w:rPr>
            </w:pPr>
            <w:r>
              <w:rPr>
                <w:rFonts w:ascii="宋体" w:hAnsi="宋体" w:cs="宋体" w:hint="eastAsia"/>
                <w:szCs w:val="21"/>
              </w:rPr>
              <w:lastRenderedPageBreak/>
              <w:t>抽查重要环境因素噪声排放的管理措施：</w:t>
            </w:r>
          </w:p>
          <w:p w:rsidR="0006079C" w:rsidRDefault="00F37B13">
            <w:pPr>
              <w:numPr>
                <w:ilvl w:val="0"/>
                <w:numId w:val="3"/>
              </w:numPr>
              <w:jc w:val="left"/>
              <w:rPr>
                <w:rFonts w:ascii="宋体" w:hAnsi="宋体" w:cs="宋体"/>
                <w:kern w:val="0"/>
                <w:szCs w:val="21"/>
              </w:rPr>
            </w:pPr>
            <w:r>
              <w:rPr>
                <w:rFonts w:ascii="宋体" w:hAnsi="宋体" w:cs="宋体" w:hint="eastAsia"/>
                <w:kern w:val="0"/>
                <w:szCs w:val="21"/>
              </w:rPr>
              <w:t>人员培训，尽可能减少噪声</w:t>
            </w:r>
          </w:p>
          <w:p w:rsidR="0006079C" w:rsidRDefault="00F37B13">
            <w:pPr>
              <w:numPr>
                <w:ilvl w:val="0"/>
                <w:numId w:val="3"/>
              </w:numPr>
              <w:jc w:val="left"/>
              <w:rPr>
                <w:rFonts w:ascii="宋体" w:hAnsi="宋体" w:cs="宋体"/>
                <w:kern w:val="0"/>
                <w:szCs w:val="21"/>
              </w:rPr>
            </w:pPr>
            <w:r>
              <w:rPr>
                <w:rFonts w:ascii="宋体" w:hAnsi="宋体" w:cs="宋体" w:hint="eastAsia"/>
                <w:kern w:val="0"/>
                <w:szCs w:val="21"/>
              </w:rPr>
              <w:t>加强项目安装过程的防护</w:t>
            </w:r>
          </w:p>
          <w:p w:rsidR="0006079C" w:rsidRDefault="00F37B13">
            <w:pPr>
              <w:rPr>
                <w:rFonts w:ascii="宋体" w:hAnsi="宋体" w:cs="宋体"/>
                <w:szCs w:val="21"/>
              </w:rPr>
            </w:pPr>
            <w:r>
              <w:rPr>
                <w:rFonts w:ascii="宋体" w:hAnsi="宋体" w:cs="宋体" w:hint="eastAsia"/>
                <w:kern w:val="0"/>
                <w:szCs w:val="21"/>
              </w:rPr>
              <w:t>3、人员佩戴耳塞等防护用品</w:t>
            </w:r>
            <w:r>
              <w:rPr>
                <w:rFonts w:ascii="宋体" w:hAnsi="宋体" w:cs="宋体" w:hint="eastAsia"/>
                <w:szCs w:val="21"/>
              </w:rPr>
              <w:t>。</w:t>
            </w:r>
          </w:p>
          <w:p w:rsidR="0006079C" w:rsidRDefault="00F37B13">
            <w:pPr>
              <w:pStyle w:val="a0"/>
              <w:rPr>
                <w:rFonts w:ascii="宋体" w:hAnsi="宋体" w:cs="宋体"/>
                <w:szCs w:val="21"/>
              </w:rPr>
            </w:pPr>
            <w:r>
              <w:rPr>
                <w:rFonts w:ascii="宋体" w:hAnsi="宋体" w:cs="宋体" w:hint="eastAsia"/>
                <w:szCs w:val="21"/>
              </w:rPr>
              <w:t>......</w:t>
            </w:r>
          </w:p>
          <w:p w:rsidR="0006079C" w:rsidRDefault="00F37B13">
            <w:pPr>
              <w:adjustRightInd w:val="0"/>
              <w:snapToGrid w:val="0"/>
              <w:spacing w:line="400" w:lineRule="atLeast"/>
              <w:jc w:val="left"/>
              <w:rPr>
                <w:rFonts w:ascii="宋体" w:hAnsi="宋体" w:cs="宋体"/>
                <w:szCs w:val="21"/>
              </w:rPr>
            </w:pPr>
            <w:r>
              <w:rPr>
                <w:rFonts w:ascii="宋体" w:hAnsi="宋体" w:cs="宋体" w:hint="eastAsia"/>
                <w:szCs w:val="21"/>
              </w:rPr>
              <w:t xml:space="preserve">应对风险和机遇的措施应与其对于产品和服务符合性的潜在影响相适应。                     </w:t>
            </w:r>
          </w:p>
        </w:tc>
        <w:tc>
          <w:tcPr>
            <w:tcW w:w="1502" w:type="dxa"/>
            <w:tcBorders>
              <w:top w:val="single" w:sz="4" w:space="0" w:color="auto"/>
              <w:left w:val="single" w:sz="4" w:space="0" w:color="auto"/>
              <w:bottom w:val="single" w:sz="4" w:space="0" w:color="auto"/>
              <w:right w:val="single" w:sz="4" w:space="0" w:color="auto"/>
            </w:tcBorders>
          </w:tcPr>
          <w:p w:rsidR="0006079C" w:rsidRDefault="00F37B13">
            <w:r>
              <w:rPr>
                <w:rFonts w:hint="eastAsia"/>
              </w:rPr>
              <w:lastRenderedPageBreak/>
              <w:t>符合</w:t>
            </w:r>
          </w:p>
        </w:tc>
      </w:tr>
      <w:tr w:rsidR="0006079C">
        <w:trPr>
          <w:trHeight w:val="804"/>
        </w:trPr>
        <w:tc>
          <w:tcPr>
            <w:tcW w:w="2161" w:type="dxa"/>
            <w:tcBorders>
              <w:top w:val="single" w:sz="4" w:space="0" w:color="auto"/>
              <w:left w:val="single" w:sz="4" w:space="0" w:color="auto"/>
              <w:bottom w:val="single" w:sz="4" w:space="0" w:color="auto"/>
              <w:right w:val="single" w:sz="4" w:space="0" w:color="auto"/>
            </w:tcBorders>
          </w:tcPr>
          <w:p w:rsidR="0006079C" w:rsidRDefault="00F37B13">
            <w:pPr>
              <w:rPr>
                <w:b/>
                <w:szCs w:val="21"/>
              </w:rPr>
            </w:pPr>
            <w:r>
              <w:rPr>
                <w:rFonts w:ascii="宋体" w:hAnsi="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06079C" w:rsidRDefault="00F37B13">
            <w:pPr>
              <w:rPr>
                <w:rFonts w:ascii="宋体" w:hAnsi="宋体" w:cs="宋体"/>
                <w:szCs w:val="21"/>
              </w:rPr>
            </w:pPr>
            <w:r>
              <w:rPr>
                <w:rFonts w:ascii="宋体" w:hAnsi="宋体" w:cs="宋体" w:hint="eastAsia"/>
                <w:szCs w:val="21"/>
              </w:rPr>
              <w:t xml:space="preserve">QE:6.2 </w:t>
            </w:r>
          </w:p>
          <w:p w:rsidR="0006079C" w:rsidRDefault="0006079C">
            <w:pPr>
              <w:rPr>
                <w:rFonts w:ascii="宋体" w:hAnsi="宋体" w:cs="宋体"/>
                <w:szCs w:val="21"/>
              </w:rPr>
            </w:pPr>
          </w:p>
          <w:p w:rsidR="0006079C" w:rsidRDefault="0006079C">
            <w:pPr>
              <w:adjustRightInd w:val="0"/>
              <w:snapToGrid w:val="0"/>
              <w:rPr>
                <w:b/>
                <w:szCs w:val="21"/>
              </w:rPr>
            </w:pPr>
          </w:p>
        </w:tc>
        <w:tc>
          <w:tcPr>
            <w:tcW w:w="10089" w:type="dxa"/>
            <w:tcBorders>
              <w:top w:val="single" w:sz="4" w:space="0" w:color="auto"/>
              <w:left w:val="single" w:sz="4" w:space="0" w:color="auto"/>
              <w:bottom w:val="single" w:sz="4" w:space="0" w:color="auto"/>
              <w:right w:val="single" w:sz="4" w:space="0" w:color="auto"/>
            </w:tcBorders>
          </w:tcPr>
          <w:p w:rsidR="0006079C" w:rsidRDefault="00F37B13">
            <w:pPr>
              <w:rPr>
                <w:rFonts w:ascii="宋体" w:hAnsi="宋体" w:cs="宋体"/>
                <w:szCs w:val="21"/>
              </w:rPr>
            </w:pPr>
            <w:r>
              <w:rPr>
                <w:rFonts w:ascii="宋体" w:hAnsi="宋体" w:cs="宋体" w:hint="eastAsia"/>
                <w:szCs w:val="21"/>
              </w:rPr>
              <w:t xml:space="preserve">1、查公司质量、环境目标为：                </w:t>
            </w:r>
            <w:r>
              <w:rPr>
                <w:rFonts w:ascii="宋体" w:hAnsi="宋体" w:hint="eastAsia"/>
                <w:szCs w:val="21"/>
              </w:rPr>
              <w:t>考核周期（2022年1月-4月）</w:t>
            </w:r>
          </w:p>
          <w:p w:rsidR="0006079C" w:rsidRDefault="00F37B13">
            <w:pPr>
              <w:rPr>
                <w:rFonts w:ascii="宋体" w:hAnsi="宋体"/>
                <w:szCs w:val="21"/>
              </w:rPr>
            </w:pPr>
            <w:r>
              <w:rPr>
                <w:rFonts w:ascii="宋体" w:hAnsi="宋体" w:hint="eastAsia"/>
                <w:szCs w:val="21"/>
              </w:rPr>
              <w:t>环境污染治理合格率：100%；                                 实测：100%</w:t>
            </w:r>
          </w:p>
          <w:p w:rsidR="0006079C" w:rsidRDefault="00F37B13">
            <w:pPr>
              <w:tabs>
                <w:tab w:val="center" w:pos="4936"/>
              </w:tabs>
              <w:rPr>
                <w:rFonts w:ascii="宋体" w:hAnsi="宋体"/>
                <w:szCs w:val="21"/>
              </w:rPr>
            </w:pPr>
            <w:r>
              <w:rPr>
                <w:rFonts w:ascii="宋体" w:hAnsi="宋体" w:hint="eastAsia"/>
                <w:szCs w:val="21"/>
              </w:rPr>
              <w:t xml:space="preserve">合同履约率：100%；          </w:t>
            </w:r>
            <w:r>
              <w:rPr>
                <w:rFonts w:ascii="宋体" w:hAnsi="宋体" w:hint="eastAsia"/>
                <w:szCs w:val="21"/>
              </w:rPr>
              <w:tab/>
              <w:t xml:space="preserve">                               实测：100%</w:t>
            </w:r>
          </w:p>
          <w:p w:rsidR="0006079C" w:rsidRDefault="00F37B13">
            <w:pPr>
              <w:tabs>
                <w:tab w:val="left" w:pos="5528"/>
              </w:tabs>
              <w:rPr>
                <w:rFonts w:ascii="宋体" w:hAnsi="宋体"/>
                <w:szCs w:val="21"/>
              </w:rPr>
            </w:pPr>
            <w:r>
              <w:rPr>
                <w:rFonts w:ascii="宋体" w:hAnsi="宋体" w:hint="eastAsia"/>
                <w:szCs w:val="21"/>
              </w:rPr>
              <w:t>客户满意度95分以上                                        实测：96分</w:t>
            </w:r>
          </w:p>
          <w:p w:rsidR="0006079C" w:rsidRDefault="00F37B13">
            <w:pPr>
              <w:tabs>
                <w:tab w:val="left" w:pos="5528"/>
              </w:tabs>
              <w:rPr>
                <w:rFonts w:ascii="宋体" w:hAnsi="宋体"/>
                <w:szCs w:val="21"/>
              </w:rPr>
            </w:pPr>
            <w:r>
              <w:rPr>
                <w:rFonts w:ascii="宋体" w:hAnsi="宋体" w:hint="eastAsia"/>
                <w:szCs w:val="21"/>
              </w:rPr>
              <w:t xml:space="preserve">固废分类处置率100% </w:t>
            </w:r>
            <w:r>
              <w:rPr>
                <w:rFonts w:ascii="宋体" w:hAnsi="宋体" w:hint="eastAsia"/>
                <w:szCs w:val="21"/>
              </w:rPr>
              <w:tab/>
              <w:t xml:space="preserve">       实测：100%</w:t>
            </w:r>
          </w:p>
          <w:p w:rsidR="0006079C" w:rsidRDefault="00F37B13">
            <w:pPr>
              <w:tabs>
                <w:tab w:val="left" w:pos="5738"/>
              </w:tabs>
              <w:rPr>
                <w:rFonts w:ascii="宋体" w:hAnsi="宋体"/>
                <w:szCs w:val="21"/>
              </w:rPr>
            </w:pPr>
            <w:r>
              <w:rPr>
                <w:rFonts w:ascii="宋体" w:hAnsi="宋体" w:hint="eastAsia"/>
                <w:szCs w:val="21"/>
              </w:rPr>
              <w:t xml:space="preserve">环境污染事故为0 </w:t>
            </w:r>
            <w:r>
              <w:rPr>
                <w:rFonts w:ascii="宋体" w:hAnsi="宋体" w:hint="eastAsia"/>
                <w:szCs w:val="21"/>
              </w:rPr>
              <w:tab/>
              <w:t xml:space="preserve">     实测：0</w:t>
            </w:r>
          </w:p>
          <w:p w:rsidR="0006079C" w:rsidRDefault="00F37B13">
            <w:pPr>
              <w:tabs>
                <w:tab w:val="left" w:pos="6048"/>
              </w:tabs>
              <w:rPr>
                <w:rFonts w:ascii="宋体" w:hAnsi="宋体"/>
                <w:szCs w:val="21"/>
              </w:rPr>
            </w:pPr>
            <w:r>
              <w:rPr>
                <w:rFonts w:ascii="宋体" w:hAnsi="宋体" w:hint="eastAsia"/>
                <w:szCs w:val="21"/>
              </w:rPr>
              <w:t xml:space="preserve">火灾事故为0 </w:t>
            </w:r>
            <w:r>
              <w:rPr>
                <w:rFonts w:ascii="宋体" w:hAnsi="宋体" w:hint="eastAsia"/>
                <w:szCs w:val="21"/>
              </w:rPr>
              <w:tab/>
              <w:t xml:space="preserve">  实测：0</w:t>
            </w:r>
          </w:p>
          <w:p w:rsidR="0006079C" w:rsidRDefault="00F37B13">
            <w:pPr>
              <w:rPr>
                <w:rFonts w:ascii="宋体" w:hAnsi="宋体"/>
                <w:szCs w:val="21"/>
              </w:rPr>
            </w:pPr>
            <w:r>
              <w:rPr>
                <w:rFonts w:ascii="宋体" w:hAnsi="宋体" w:cs="宋体" w:hint="eastAsia"/>
                <w:szCs w:val="21"/>
              </w:rPr>
              <w:t>查《公司及部门管理目标达成统计表》2022年1月-4月对目标进行考核，均达到目标，并将指标进行了分解。</w:t>
            </w:r>
          </w:p>
        </w:tc>
        <w:tc>
          <w:tcPr>
            <w:tcW w:w="1502" w:type="dxa"/>
            <w:tcBorders>
              <w:top w:val="single" w:sz="4" w:space="0" w:color="auto"/>
              <w:left w:val="single" w:sz="4" w:space="0" w:color="auto"/>
              <w:bottom w:val="single" w:sz="4" w:space="0" w:color="auto"/>
              <w:right w:val="single" w:sz="4" w:space="0" w:color="auto"/>
            </w:tcBorders>
          </w:tcPr>
          <w:p w:rsidR="0006079C" w:rsidRDefault="00F37B13">
            <w:r>
              <w:rPr>
                <w:rFonts w:hint="eastAsia"/>
              </w:rPr>
              <w:t>符合</w:t>
            </w:r>
          </w:p>
        </w:tc>
      </w:tr>
      <w:tr w:rsidR="0006079C">
        <w:trPr>
          <w:trHeight w:val="933"/>
        </w:trPr>
        <w:tc>
          <w:tcPr>
            <w:tcW w:w="2161" w:type="dxa"/>
            <w:tcBorders>
              <w:top w:val="single" w:sz="4" w:space="0" w:color="auto"/>
              <w:left w:val="single" w:sz="4" w:space="0" w:color="auto"/>
              <w:bottom w:val="single" w:sz="4" w:space="0" w:color="auto"/>
              <w:right w:val="single" w:sz="4" w:space="0" w:color="auto"/>
            </w:tcBorders>
          </w:tcPr>
          <w:p w:rsidR="0006079C" w:rsidRDefault="00F37B13">
            <w:pPr>
              <w:adjustRightInd w:val="0"/>
              <w:snapToGrid w:val="0"/>
              <w:jc w:val="left"/>
              <w:rPr>
                <w:rFonts w:ascii="宋体" w:hAnsi="宋体"/>
                <w:szCs w:val="21"/>
              </w:rPr>
            </w:pPr>
            <w:r>
              <w:rPr>
                <w:rFonts w:ascii="宋体" w:hAnsi="宋体" w:cs="宋体" w:hint="eastAsia"/>
                <w:szCs w:val="21"/>
              </w:rPr>
              <w:t>变更的策划</w:t>
            </w:r>
          </w:p>
        </w:tc>
        <w:tc>
          <w:tcPr>
            <w:tcW w:w="960" w:type="dxa"/>
            <w:tcBorders>
              <w:top w:val="single" w:sz="4" w:space="0" w:color="auto"/>
              <w:left w:val="single" w:sz="4" w:space="0" w:color="auto"/>
              <w:bottom w:val="single" w:sz="4" w:space="0" w:color="auto"/>
              <w:right w:val="single" w:sz="4" w:space="0" w:color="auto"/>
            </w:tcBorders>
          </w:tcPr>
          <w:p w:rsidR="0006079C" w:rsidRDefault="00F37B13">
            <w:pPr>
              <w:rPr>
                <w:rFonts w:ascii="宋体" w:hAnsi="宋体" w:cs="宋体"/>
                <w:szCs w:val="21"/>
              </w:rPr>
            </w:pPr>
            <w:r>
              <w:rPr>
                <w:rFonts w:ascii="宋体" w:hAnsi="宋体" w:cs="宋体" w:hint="eastAsia"/>
                <w:szCs w:val="21"/>
              </w:rPr>
              <w:t xml:space="preserve">Q6.3 </w:t>
            </w:r>
          </w:p>
          <w:p w:rsidR="0006079C" w:rsidRDefault="0006079C">
            <w:pPr>
              <w:rPr>
                <w:rFonts w:ascii="宋体" w:hAnsi="宋体"/>
                <w:szCs w:val="21"/>
              </w:rPr>
            </w:pPr>
          </w:p>
        </w:tc>
        <w:tc>
          <w:tcPr>
            <w:tcW w:w="10089" w:type="dxa"/>
            <w:tcBorders>
              <w:top w:val="single" w:sz="4" w:space="0" w:color="auto"/>
              <w:left w:val="single" w:sz="4" w:space="0" w:color="auto"/>
              <w:bottom w:val="single" w:sz="4" w:space="0" w:color="auto"/>
              <w:right w:val="single" w:sz="4" w:space="0" w:color="auto"/>
            </w:tcBorders>
          </w:tcPr>
          <w:p w:rsidR="0006079C" w:rsidRDefault="00F37B13">
            <w:pPr>
              <w:tabs>
                <w:tab w:val="center" w:pos="3169"/>
              </w:tabs>
              <w:spacing w:line="400" w:lineRule="exact"/>
              <w:jc w:val="left"/>
            </w:pPr>
            <w:r>
              <w:rPr>
                <w:rFonts w:hint="eastAsia"/>
              </w:rPr>
              <w:t>公司要求：当公司质量、环境和职业健康安全管理体系变更时，应考虑：</w:t>
            </w:r>
          </w:p>
          <w:p w:rsidR="0006079C" w:rsidRDefault="00F37B13">
            <w:pPr>
              <w:tabs>
                <w:tab w:val="center" w:pos="3169"/>
              </w:tabs>
              <w:spacing w:line="400" w:lineRule="exact"/>
              <w:jc w:val="left"/>
            </w:pPr>
            <w:r>
              <w:rPr>
                <w:rFonts w:hint="eastAsia"/>
              </w:rPr>
              <w:t>1.</w:t>
            </w:r>
            <w:r>
              <w:rPr>
                <w:rFonts w:hint="eastAsia"/>
              </w:rPr>
              <w:t>变更的目的及潜在后果；</w:t>
            </w:r>
          </w:p>
          <w:p w:rsidR="0006079C" w:rsidRDefault="00F37B13">
            <w:pPr>
              <w:tabs>
                <w:tab w:val="center" w:pos="3169"/>
              </w:tabs>
              <w:spacing w:line="400" w:lineRule="exact"/>
              <w:jc w:val="left"/>
            </w:pPr>
            <w:r>
              <w:rPr>
                <w:rFonts w:hint="eastAsia"/>
              </w:rPr>
              <w:t>2.</w:t>
            </w:r>
            <w:r>
              <w:rPr>
                <w:rFonts w:hint="eastAsia"/>
              </w:rPr>
              <w:t>体系的完整性；</w:t>
            </w:r>
          </w:p>
          <w:p w:rsidR="0006079C" w:rsidRDefault="00F37B13">
            <w:pPr>
              <w:tabs>
                <w:tab w:val="center" w:pos="3169"/>
              </w:tabs>
              <w:spacing w:line="400" w:lineRule="exact"/>
              <w:jc w:val="left"/>
            </w:pPr>
            <w:r>
              <w:rPr>
                <w:rFonts w:hint="eastAsia"/>
              </w:rPr>
              <w:t>3.</w:t>
            </w:r>
            <w:r>
              <w:rPr>
                <w:rFonts w:hint="eastAsia"/>
              </w:rPr>
              <w:t>资源的可获得性；</w:t>
            </w:r>
          </w:p>
          <w:p w:rsidR="0006079C" w:rsidRDefault="00F37B13">
            <w:pPr>
              <w:tabs>
                <w:tab w:val="center" w:pos="3169"/>
              </w:tabs>
              <w:spacing w:line="400" w:lineRule="exact"/>
              <w:jc w:val="left"/>
            </w:pPr>
            <w:r>
              <w:rPr>
                <w:rFonts w:hint="eastAsia"/>
              </w:rPr>
              <w:t>4.</w:t>
            </w:r>
            <w:r>
              <w:rPr>
                <w:rFonts w:hint="eastAsia"/>
              </w:rPr>
              <w:t>责权的分配和再分配等因素。</w:t>
            </w:r>
            <w:r>
              <w:rPr>
                <w:rFonts w:hint="eastAsia"/>
              </w:rPr>
              <w:t xml:space="preserve">  </w:t>
            </w:r>
          </w:p>
          <w:p w:rsidR="0006079C" w:rsidRDefault="00F37B13">
            <w:r>
              <w:rPr>
                <w:rFonts w:hint="eastAsia"/>
              </w:rPr>
              <w:t xml:space="preserve">  </w:t>
            </w:r>
            <w:r>
              <w:rPr>
                <w:rFonts w:hint="eastAsia"/>
              </w:rPr>
              <w:t>经查：暂无变更。</w:t>
            </w:r>
          </w:p>
        </w:tc>
        <w:tc>
          <w:tcPr>
            <w:tcW w:w="1502" w:type="dxa"/>
            <w:tcBorders>
              <w:top w:val="single" w:sz="4" w:space="0" w:color="auto"/>
              <w:left w:val="single" w:sz="4" w:space="0" w:color="auto"/>
              <w:bottom w:val="single" w:sz="4" w:space="0" w:color="auto"/>
              <w:right w:val="single" w:sz="4" w:space="0" w:color="auto"/>
            </w:tcBorders>
          </w:tcPr>
          <w:p w:rsidR="0006079C" w:rsidRDefault="00F37B13">
            <w:r>
              <w:rPr>
                <w:rFonts w:hint="eastAsia"/>
              </w:rPr>
              <w:t>符合</w:t>
            </w:r>
          </w:p>
        </w:tc>
      </w:tr>
      <w:tr w:rsidR="0006079C">
        <w:trPr>
          <w:trHeight w:val="1299"/>
        </w:trPr>
        <w:tc>
          <w:tcPr>
            <w:tcW w:w="2161" w:type="dxa"/>
            <w:tcBorders>
              <w:top w:val="single" w:sz="4" w:space="0" w:color="auto"/>
              <w:left w:val="single" w:sz="4" w:space="0" w:color="auto"/>
              <w:bottom w:val="single" w:sz="4" w:space="0" w:color="auto"/>
              <w:right w:val="single" w:sz="4" w:space="0" w:color="auto"/>
            </w:tcBorders>
          </w:tcPr>
          <w:p w:rsidR="0006079C" w:rsidRDefault="00F37B13">
            <w:pPr>
              <w:adjustRightInd w:val="0"/>
              <w:snapToGrid w:val="0"/>
              <w:jc w:val="left"/>
              <w:rPr>
                <w:rFonts w:ascii="宋体" w:hAnsi="宋体"/>
                <w:szCs w:val="21"/>
              </w:rPr>
            </w:pPr>
            <w:r>
              <w:rPr>
                <w:rFonts w:ascii="宋体" w:hAnsi="宋体" w:hint="eastAsia"/>
                <w:szCs w:val="21"/>
              </w:rPr>
              <w:t>资源</w:t>
            </w:r>
          </w:p>
        </w:tc>
        <w:tc>
          <w:tcPr>
            <w:tcW w:w="960" w:type="dxa"/>
            <w:tcBorders>
              <w:top w:val="single" w:sz="4" w:space="0" w:color="auto"/>
              <w:left w:val="single" w:sz="4" w:space="0" w:color="auto"/>
              <w:bottom w:val="single" w:sz="4" w:space="0" w:color="auto"/>
              <w:right w:val="single" w:sz="4" w:space="0" w:color="auto"/>
            </w:tcBorders>
          </w:tcPr>
          <w:p w:rsidR="0006079C" w:rsidRDefault="00F37B13">
            <w:pPr>
              <w:rPr>
                <w:rFonts w:ascii="宋体" w:hAnsi="宋体" w:cs="宋体"/>
                <w:szCs w:val="21"/>
              </w:rPr>
            </w:pPr>
            <w:r>
              <w:rPr>
                <w:rFonts w:ascii="宋体" w:hAnsi="宋体" w:cs="宋体" w:hint="eastAsia"/>
                <w:szCs w:val="21"/>
              </w:rPr>
              <w:t xml:space="preserve">Q:7.1.1 </w:t>
            </w:r>
          </w:p>
          <w:p w:rsidR="0006079C" w:rsidRDefault="00F37B13">
            <w:pPr>
              <w:rPr>
                <w:rFonts w:ascii="宋体" w:hAnsi="宋体" w:cs="宋体"/>
                <w:szCs w:val="21"/>
              </w:rPr>
            </w:pPr>
            <w:r>
              <w:rPr>
                <w:rFonts w:ascii="宋体" w:hAnsi="宋体" w:cs="宋体" w:hint="eastAsia"/>
                <w:szCs w:val="21"/>
              </w:rPr>
              <w:t>E:7.1</w:t>
            </w:r>
          </w:p>
          <w:p w:rsidR="0006079C" w:rsidRDefault="0006079C">
            <w:pPr>
              <w:rPr>
                <w:rFonts w:ascii="宋体" w:hAnsi="宋体"/>
                <w:szCs w:val="21"/>
              </w:rPr>
            </w:pPr>
          </w:p>
        </w:tc>
        <w:tc>
          <w:tcPr>
            <w:tcW w:w="10089" w:type="dxa"/>
            <w:tcBorders>
              <w:top w:val="single" w:sz="4" w:space="0" w:color="auto"/>
              <w:left w:val="single" w:sz="4" w:space="0" w:color="auto"/>
              <w:bottom w:val="single" w:sz="4" w:space="0" w:color="auto"/>
              <w:right w:val="single" w:sz="4" w:space="0" w:color="auto"/>
            </w:tcBorders>
          </w:tcPr>
          <w:p w:rsidR="0006079C" w:rsidRDefault="00F37B13">
            <w:pPr>
              <w:spacing w:line="312" w:lineRule="auto"/>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06079C" w:rsidRDefault="00F37B13">
            <w:pPr>
              <w:widowControl/>
              <w:spacing w:line="312" w:lineRule="auto"/>
              <w:jc w:val="left"/>
              <w:rPr>
                <w:rFonts w:ascii="宋体" w:hAnsi="宋体"/>
                <w:szCs w:val="21"/>
              </w:rPr>
            </w:pPr>
            <w:r>
              <w:rPr>
                <w:rFonts w:ascii="宋体" w:hAnsi="宋体" w:cs="宋体" w:hint="eastAsia"/>
                <w:szCs w:val="21"/>
              </w:rPr>
              <w:t>总经理对资源的配备比较重视，人力资源、设备和工作环境等可满足环保设备的研发及销售，环保技术咨询，资质范围内环境污染（废气、废水）的治理的需要。</w:t>
            </w:r>
          </w:p>
        </w:tc>
        <w:tc>
          <w:tcPr>
            <w:tcW w:w="1502" w:type="dxa"/>
            <w:tcBorders>
              <w:top w:val="single" w:sz="4" w:space="0" w:color="auto"/>
              <w:left w:val="single" w:sz="4" w:space="0" w:color="auto"/>
              <w:bottom w:val="single" w:sz="4" w:space="0" w:color="auto"/>
              <w:right w:val="single" w:sz="4" w:space="0" w:color="auto"/>
            </w:tcBorders>
          </w:tcPr>
          <w:p w:rsidR="0006079C" w:rsidRDefault="00F37B13">
            <w:pPr>
              <w:spacing w:line="312" w:lineRule="auto"/>
            </w:pPr>
            <w:r>
              <w:rPr>
                <w:rFonts w:hint="eastAsia"/>
              </w:rPr>
              <w:t>符合</w:t>
            </w:r>
          </w:p>
        </w:tc>
      </w:tr>
      <w:tr w:rsidR="0006079C">
        <w:trPr>
          <w:trHeight w:val="1299"/>
        </w:trPr>
        <w:tc>
          <w:tcPr>
            <w:tcW w:w="2161" w:type="dxa"/>
            <w:tcBorders>
              <w:top w:val="single" w:sz="4" w:space="0" w:color="auto"/>
              <w:left w:val="single" w:sz="4" w:space="0" w:color="auto"/>
              <w:bottom w:val="single" w:sz="4" w:space="0" w:color="auto"/>
              <w:right w:val="single" w:sz="4" w:space="0" w:color="auto"/>
            </w:tcBorders>
          </w:tcPr>
          <w:p w:rsidR="0006079C" w:rsidRDefault="00F37B13">
            <w:pPr>
              <w:jc w:val="left"/>
              <w:rPr>
                <w:rFonts w:ascii="宋体" w:hAnsi="宋体"/>
                <w:szCs w:val="21"/>
              </w:rPr>
            </w:pPr>
            <w:r>
              <w:rPr>
                <w:rFonts w:ascii="宋体" w:hAnsi="宋体" w:cs="宋体" w:hint="eastAsia"/>
                <w:szCs w:val="21"/>
              </w:rPr>
              <w:lastRenderedPageBreak/>
              <w:t>人员</w:t>
            </w:r>
          </w:p>
        </w:tc>
        <w:tc>
          <w:tcPr>
            <w:tcW w:w="960" w:type="dxa"/>
            <w:tcBorders>
              <w:top w:val="single" w:sz="4" w:space="0" w:color="auto"/>
              <w:left w:val="single" w:sz="4" w:space="0" w:color="auto"/>
              <w:bottom w:val="single" w:sz="4" w:space="0" w:color="auto"/>
              <w:right w:val="single" w:sz="4" w:space="0" w:color="auto"/>
            </w:tcBorders>
          </w:tcPr>
          <w:p w:rsidR="0006079C" w:rsidRDefault="00F37B13">
            <w:pPr>
              <w:rPr>
                <w:b/>
                <w:szCs w:val="21"/>
              </w:rPr>
            </w:pPr>
            <w:r>
              <w:rPr>
                <w:rFonts w:ascii="宋体" w:hAnsi="宋体" w:cs="宋体" w:hint="eastAsia"/>
                <w:szCs w:val="21"/>
              </w:rPr>
              <w:t xml:space="preserve">Q7.1.2 </w:t>
            </w:r>
          </w:p>
        </w:tc>
        <w:tc>
          <w:tcPr>
            <w:tcW w:w="10089" w:type="dxa"/>
            <w:tcBorders>
              <w:top w:val="single" w:sz="4" w:space="0" w:color="auto"/>
              <w:left w:val="single" w:sz="4" w:space="0" w:color="auto"/>
              <w:bottom w:val="single" w:sz="4" w:space="0" w:color="auto"/>
              <w:right w:val="single" w:sz="4" w:space="0" w:color="auto"/>
            </w:tcBorders>
          </w:tcPr>
          <w:p w:rsidR="0006079C" w:rsidRDefault="00F37B13">
            <w:pPr>
              <w:tabs>
                <w:tab w:val="center" w:pos="3169"/>
              </w:tabs>
              <w:spacing w:line="312" w:lineRule="auto"/>
              <w:ind w:firstLineChars="200" w:firstLine="420"/>
              <w:jc w:val="left"/>
              <w:rPr>
                <w:rFonts w:ascii="宋体" w:hAnsi="宋体" w:cs="宋体"/>
                <w:szCs w:val="21"/>
              </w:rPr>
            </w:pPr>
            <w:r>
              <w:rPr>
                <w:rFonts w:ascii="宋体" w:hAnsi="宋体" w:cs="宋体" w:hint="eastAsia"/>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06079C" w:rsidRDefault="00F37B13">
            <w:pPr>
              <w:pStyle w:val="a6"/>
              <w:tabs>
                <w:tab w:val="clear" w:pos="1069"/>
                <w:tab w:val="left" w:pos="902"/>
              </w:tabs>
              <w:spacing w:line="312" w:lineRule="auto"/>
              <w:ind w:left="0" w:right="1"/>
              <w:rPr>
                <w:rFonts w:ascii="宋体" w:hAnsi="宋体"/>
                <w:sz w:val="21"/>
                <w:szCs w:val="21"/>
              </w:rPr>
            </w:pPr>
            <w:r>
              <w:rPr>
                <w:rFonts w:ascii="宋体" w:eastAsia="宋体" w:hAnsi="宋体" w:cs="宋体" w:hint="eastAsia"/>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502" w:type="dxa"/>
            <w:tcBorders>
              <w:top w:val="single" w:sz="4" w:space="0" w:color="auto"/>
              <w:left w:val="single" w:sz="4" w:space="0" w:color="auto"/>
              <w:bottom w:val="single" w:sz="4" w:space="0" w:color="auto"/>
              <w:right w:val="single" w:sz="4" w:space="0" w:color="auto"/>
            </w:tcBorders>
          </w:tcPr>
          <w:p w:rsidR="0006079C" w:rsidRDefault="00F37B13">
            <w:pPr>
              <w:spacing w:line="312" w:lineRule="auto"/>
            </w:pPr>
            <w:r>
              <w:rPr>
                <w:rFonts w:hint="eastAsia"/>
              </w:rPr>
              <w:t>符合</w:t>
            </w:r>
          </w:p>
        </w:tc>
      </w:tr>
      <w:tr w:rsidR="0006079C">
        <w:trPr>
          <w:trHeight w:val="1553"/>
        </w:trPr>
        <w:tc>
          <w:tcPr>
            <w:tcW w:w="2161" w:type="dxa"/>
            <w:tcBorders>
              <w:top w:val="single" w:sz="4" w:space="0" w:color="auto"/>
              <w:left w:val="single" w:sz="4" w:space="0" w:color="auto"/>
              <w:bottom w:val="single" w:sz="4" w:space="0" w:color="auto"/>
              <w:right w:val="single" w:sz="4" w:space="0" w:color="auto"/>
            </w:tcBorders>
          </w:tcPr>
          <w:p w:rsidR="0006079C" w:rsidRDefault="00F37B13">
            <w:pPr>
              <w:adjustRightInd w:val="0"/>
              <w:snapToGrid w:val="0"/>
              <w:jc w:val="left"/>
              <w:rPr>
                <w:rFonts w:ascii="宋体" w:hAnsi="宋体"/>
                <w:szCs w:val="21"/>
              </w:rPr>
            </w:pPr>
            <w:r>
              <w:rPr>
                <w:rFonts w:ascii="宋体" w:hAnsi="宋体" w:cs="宋体" w:hint="eastAsia"/>
                <w:szCs w:val="21"/>
              </w:rPr>
              <w:t>组织知识</w:t>
            </w:r>
          </w:p>
        </w:tc>
        <w:tc>
          <w:tcPr>
            <w:tcW w:w="960" w:type="dxa"/>
            <w:tcBorders>
              <w:top w:val="single" w:sz="4" w:space="0" w:color="auto"/>
              <w:left w:val="single" w:sz="4" w:space="0" w:color="auto"/>
              <w:bottom w:val="single" w:sz="4" w:space="0" w:color="auto"/>
              <w:right w:val="single" w:sz="4" w:space="0" w:color="auto"/>
            </w:tcBorders>
          </w:tcPr>
          <w:p w:rsidR="0006079C" w:rsidRDefault="00F37B13">
            <w:pPr>
              <w:rPr>
                <w:rFonts w:ascii="宋体" w:hAnsi="宋体" w:cs="宋体"/>
                <w:szCs w:val="21"/>
              </w:rPr>
            </w:pPr>
            <w:r>
              <w:rPr>
                <w:rFonts w:ascii="宋体" w:hAnsi="宋体" w:cs="宋体" w:hint="eastAsia"/>
                <w:szCs w:val="21"/>
              </w:rPr>
              <w:t xml:space="preserve">Q7.1.6 </w:t>
            </w:r>
          </w:p>
          <w:p w:rsidR="0006079C" w:rsidRDefault="0006079C">
            <w:pPr>
              <w:rPr>
                <w:rFonts w:ascii="宋体" w:hAnsi="宋体"/>
                <w:szCs w:val="21"/>
              </w:rPr>
            </w:pPr>
          </w:p>
        </w:tc>
        <w:tc>
          <w:tcPr>
            <w:tcW w:w="10089" w:type="dxa"/>
            <w:tcBorders>
              <w:top w:val="single" w:sz="4" w:space="0" w:color="auto"/>
              <w:left w:val="single" w:sz="4" w:space="0" w:color="auto"/>
              <w:bottom w:val="single" w:sz="4" w:space="0" w:color="auto"/>
              <w:right w:val="single" w:sz="4" w:space="0" w:color="auto"/>
            </w:tcBorders>
          </w:tcPr>
          <w:p w:rsidR="0006079C" w:rsidRDefault="00F37B13">
            <w:pPr>
              <w:spacing w:line="312" w:lineRule="auto"/>
              <w:ind w:firstLineChars="200" w:firstLine="420"/>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rsidR="0006079C" w:rsidRDefault="0006079C">
            <w:pPr>
              <w:spacing w:line="312" w:lineRule="auto"/>
              <w:rPr>
                <w:rFonts w:ascii="宋体" w:hAnsi="宋体" w:cs="宋体"/>
                <w:szCs w:val="21"/>
              </w:rPr>
            </w:pPr>
          </w:p>
          <w:p w:rsidR="0006079C" w:rsidRDefault="00F37B13">
            <w:pPr>
              <w:spacing w:line="312" w:lineRule="auto"/>
              <w:rPr>
                <w:rFonts w:ascii="宋体" w:hAnsi="宋体"/>
                <w:szCs w:val="21"/>
              </w:rPr>
            </w:pPr>
            <w:r>
              <w:rPr>
                <w:rFonts w:ascii="宋体" w:hAnsi="宋体" w:cs="宋体" w:hint="eastAsia"/>
                <w:szCs w:val="21"/>
              </w:rPr>
              <w:t>--公司明确组织知识作为公司的重要资源，按内部文件或外来文件予以受控管理包括必要的分级保密措施。</w:t>
            </w:r>
          </w:p>
        </w:tc>
        <w:tc>
          <w:tcPr>
            <w:tcW w:w="1502" w:type="dxa"/>
            <w:tcBorders>
              <w:top w:val="single" w:sz="4" w:space="0" w:color="auto"/>
              <w:left w:val="single" w:sz="4" w:space="0" w:color="auto"/>
              <w:bottom w:val="single" w:sz="4" w:space="0" w:color="auto"/>
              <w:right w:val="single" w:sz="4" w:space="0" w:color="auto"/>
            </w:tcBorders>
          </w:tcPr>
          <w:p w:rsidR="0006079C" w:rsidRDefault="00F37B13">
            <w:pPr>
              <w:spacing w:line="312" w:lineRule="auto"/>
            </w:pPr>
            <w:r>
              <w:rPr>
                <w:rFonts w:hint="eastAsia"/>
              </w:rPr>
              <w:t>符合</w:t>
            </w:r>
          </w:p>
        </w:tc>
      </w:tr>
      <w:tr w:rsidR="0006079C">
        <w:trPr>
          <w:trHeight w:val="2110"/>
        </w:trPr>
        <w:tc>
          <w:tcPr>
            <w:tcW w:w="2161" w:type="dxa"/>
            <w:tcBorders>
              <w:top w:val="single" w:sz="4" w:space="0" w:color="auto"/>
              <w:left w:val="single" w:sz="4" w:space="0" w:color="auto"/>
              <w:bottom w:val="single" w:sz="4" w:space="0" w:color="auto"/>
              <w:right w:val="single" w:sz="4" w:space="0" w:color="auto"/>
            </w:tcBorders>
          </w:tcPr>
          <w:p w:rsidR="0006079C" w:rsidRDefault="00F37B13">
            <w:pPr>
              <w:adjustRightInd w:val="0"/>
              <w:snapToGrid w:val="0"/>
              <w:jc w:val="left"/>
              <w:rPr>
                <w:rFonts w:ascii="宋体" w:hAnsi="宋体"/>
                <w:szCs w:val="21"/>
              </w:rPr>
            </w:pPr>
            <w:r>
              <w:rPr>
                <w:rFonts w:ascii="宋体" w:hAnsi="宋体" w:cs="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rsidR="0006079C" w:rsidRDefault="00F37B13">
            <w:pPr>
              <w:rPr>
                <w:rFonts w:ascii="宋体" w:hAnsi="宋体" w:cs="宋体"/>
                <w:szCs w:val="21"/>
              </w:rPr>
            </w:pPr>
            <w:r>
              <w:rPr>
                <w:rFonts w:ascii="宋体" w:hAnsi="宋体" w:cs="宋体" w:hint="eastAsia"/>
                <w:szCs w:val="21"/>
              </w:rPr>
              <w:t xml:space="preserve">QE:7.4 </w:t>
            </w:r>
          </w:p>
          <w:p w:rsidR="0006079C" w:rsidRDefault="0006079C">
            <w:pPr>
              <w:rPr>
                <w:rFonts w:ascii="宋体" w:hAnsi="宋体"/>
                <w:szCs w:val="21"/>
              </w:rPr>
            </w:pPr>
          </w:p>
        </w:tc>
        <w:tc>
          <w:tcPr>
            <w:tcW w:w="10089" w:type="dxa"/>
            <w:tcBorders>
              <w:top w:val="single" w:sz="4" w:space="0" w:color="auto"/>
              <w:left w:val="single" w:sz="4" w:space="0" w:color="auto"/>
              <w:bottom w:val="single" w:sz="4" w:space="0" w:color="auto"/>
              <w:right w:val="single" w:sz="4" w:space="0" w:color="auto"/>
            </w:tcBorders>
          </w:tcPr>
          <w:p w:rsidR="0006079C" w:rsidRDefault="00F37B13">
            <w:pPr>
              <w:spacing w:line="312" w:lineRule="auto"/>
              <w:ind w:firstLineChars="200" w:firstLine="420"/>
              <w:rPr>
                <w:rFonts w:ascii="宋体" w:hAnsi="宋体" w:cs="宋体"/>
                <w:szCs w:val="21"/>
              </w:rPr>
            </w:pPr>
            <w:r>
              <w:rPr>
                <w:rFonts w:ascii="宋体" w:hAnsi="宋体" w:cs="宋体" w:hint="eastAsia"/>
                <w:szCs w:val="21"/>
              </w:rPr>
              <w:t>部门负责人清楚公司及各部门与QES相关的内部沟通和外部信息交流的项目、内容等。如：公布、公开质量方针和质量目标、与客户、外部供方等相关产品和服务的沟通等。</w:t>
            </w:r>
          </w:p>
          <w:p w:rsidR="0006079C" w:rsidRDefault="00F37B13">
            <w:pPr>
              <w:spacing w:line="312" w:lineRule="auto"/>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06079C" w:rsidRDefault="00F37B13">
            <w:pPr>
              <w:spacing w:line="312" w:lineRule="auto"/>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06079C" w:rsidRDefault="00F37B13">
            <w:pPr>
              <w:spacing w:line="312" w:lineRule="auto"/>
              <w:rPr>
                <w:rFonts w:ascii="宋体" w:hAnsi="宋体"/>
                <w:szCs w:val="21"/>
              </w:rPr>
            </w:pPr>
            <w:r>
              <w:rPr>
                <w:rFonts w:ascii="宋体" w:hAnsi="宋体" w:cs="宋体" w:hint="eastAsia"/>
                <w:szCs w:val="21"/>
              </w:rPr>
              <w:t>--现场查看记录并口头交流确认：公司及综合部负责的相关内、外沟通效果基本满足要求。</w:t>
            </w:r>
          </w:p>
        </w:tc>
        <w:tc>
          <w:tcPr>
            <w:tcW w:w="1502" w:type="dxa"/>
            <w:tcBorders>
              <w:top w:val="single" w:sz="4" w:space="0" w:color="auto"/>
              <w:left w:val="single" w:sz="4" w:space="0" w:color="auto"/>
              <w:bottom w:val="single" w:sz="4" w:space="0" w:color="auto"/>
              <w:right w:val="single" w:sz="4" w:space="0" w:color="auto"/>
            </w:tcBorders>
          </w:tcPr>
          <w:p w:rsidR="0006079C" w:rsidRDefault="00F37B13">
            <w:pPr>
              <w:spacing w:line="312" w:lineRule="auto"/>
            </w:pPr>
            <w:r>
              <w:rPr>
                <w:rFonts w:hint="eastAsia"/>
              </w:rPr>
              <w:t>符合</w:t>
            </w:r>
          </w:p>
        </w:tc>
      </w:tr>
      <w:tr w:rsidR="0006079C">
        <w:trPr>
          <w:trHeight w:val="2110"/>
        </w:trPr>
        <w:tc>
          <w:tcPr>
            <w:tcW w:w="2161" w:type="dxa"/>
            <w:tcBorders>
              <w:top w:val="single" w:sz="4" w:space="0" w:color="auto"/>
              <w:left w:val="single" w:sz="4" w:space="0" w:color="auto"/>
              <w:bottom w:val="single" w:sz="4" w:space="0" w:color="auto"/>
              <w:right w:val="single" w:sz="4" w:space="0" w:color="auto"/>
            </w:tcBorders>
          </w:tcPr>
          <w:p w:rsidR="0006079C" w:rsidRDefault="00F37B13">
            <w:pPr>
              <w:rPr>
                <w:rFonts w:ascii="宋体" w:hAnsi="宋体" w:cs="宋体"/>
                <w:spacing w:val="-4"/>
                <w:szCs w:val="21"/>
              </w:rPr>
            </w:pPr>
            <w:r>
              <w:rPr>
                <w:rFonts w:ascii="宋体" w:hAnsi="宋体" w:hint="eastAsia"/>
                <w:szCs w:val="21"/>
              </w:rPr>
              <w:lastRenderedPageBreak/>
              <w:t>监测、分析和评价总则；</w:t>
            </w:r>
          </w:p>
        </w:tc>
        <w:tc>
          <w:tcPr>
            <w:tcW w:w="960" w:type="dxa"/>
            <w:tcBorders>
              <w:top w:val="single" w:sz="4" w:space="0" w:color="auto"/>
              <w:left w:val="single" w:sz="4" w:space="0" w:color="auto"/>
              <w:bottom w:val="single" w:sz="4" w:space="0" w:color="auto"/>
              <w:right w:val="single" w:sz="4" w:space="0" w:color="auto"/>
            </w:tcBorders>
          </w:tcPr>
          <w:p w:rsidR="0006079C" w:rsidRDefault="00F37B13">
            <w:pPr>
              <w:rPr>
                <w:rFonts w:ascii="宋体" w:hAnsi="宋体" w:cs="宋体"/>
                <w:szCs w:val="21"/>
              </w:rPr>
            </w:pPr>
            <w:r>
              <w:rPr>
                <w:rFonts w:ascii="宋体" w:hAnsi="宋体" w:cs="宋体" w:hint="eastAsia"/>
                <w:szCs w:val="21"/>
              </w:rPr>
              <w:t xml:space="preserve">QE:9.1.1 </w:t>
            </w:r>
          </w:p>
          <w:p w:rsidR="0006079C" w:rsidRDefault="0006079C">
            <w:pPr>
              <w:rPr>
                <w:rFonts w:ascii="宋体" w:hAnsi="宋体" w:cs="宋体"/>
                <w:szCs w:val="21"/>
              </w:rPr>
            </w:pPr>
          </w:p>
        </w:tc>
        <w:tc>
          <w:tcPr>
            <w:tcW w:w="10089" w:type="dxa"/>
            <w:tcBorders>
              <w:top w:val="single" w:sz="4" w:space="0" w:color="auto"/>
              <w:left w:val="single" w:sz="4" w:space="0" w:color="auto"/>
              <w:bottom w:val="single" w:sz="4" w:space="0" w:color="auto"/>
              <w:right w:val="single" w:sz="4" w:space="0" w:color="auto"/>
            </w:tcBorders>
          </w:tcPr>
          <w:p w:rsidR="0006079C" w:rsidRDefault="00F37B13">
            <w:pPr>
              <w:spacing w:line="312" w:lineRule="auto"/>
            </w:pPr>
            <w:r>
              <w:rPr>
                <w:rFonts w:hint="eastAsia"/>
              </w:rPr>
              <w:t>公司对需要监视和测量的对象的确定，监视、测量、分析和评价方法的选择，实施监视和测量的时机、实施分析和评价的时机界定，</w:t>
            </w:r>
            <w:r>
              <w:rPr>
                <w:rFonts w:hint="eastAsia"/>
              </w:rPr>
              <w:t>QEO</w:t>
            </w:r>
            <w:r>
              <w:rPr>
                <w:rFonts w:hint="eastAsia"/>
              </w:rPr>
              <w:t>的绩效和有效性的评价方法的采用及有关监视和测量记录的保留等要求予以较清楚的策划和确定，详见相关程序文件及监视、测量、分析和评价的实施计划。</w:t>
            </w:r>
          </w:p>
          <w:p w:rsidR="0006079C" w:rsidRDefault="00F37B13">
            <w:pPr>
              <w:spacing w:line="312" w:lineRule="auto"/>
            </w:pPr>
            <w:r>
              <w:rPr>
                <w:rFonts w:hint="eastAsia"/>
              </w:rPr>
              <w:t>如：</w:t>
            </w:r>
          </w:p>
          <w:p w:rsidR="0006079C" w:rsidRDefault="00F37B13">
            <w:pPr>
              <w:spacing w:line="312" w:lineRule="auto"/>
            </w:pPr>
            <w:r>
              <w:rPr>
                <w:rFonts w:hint="eastAsia"/>
              </w:rPr>
              <w:t>（</w:t>
            </w:r>
            <w:r>
              <w:rPr>
                <w:rFonts w:hint="eastAsia"/>
              </w:rPr>
              <w:t>1</w:t>
            </w:r>
            <w:r>
              <w:rPr>
                <w:rFonts w:hint="eastAsia"/>
              </w:rPr>
              <w:t>）《监视和测量资源控制程序》</w:t>
            </w:r>
          </w:p>
          <w:p w:rsidR="0006079C" w:rsidRDefault="00F37B13">
            <w:pPr>
              <w:spacing w:line="312" w:lineRule="auto"/>
            </w:pPr>
            <w:r>
              <w:rPr>
                <w:rFonts w:hint="eastAsia"/>
              </w:rPr>
              <w:t>（</w:t>
            </w:r>
            <w:r>
              <w:rPr>
                <w:rFonts w:hint="eastAsia"/>
              </w:rPr>
              <w:t>2</w:t>
            </w:r>
            <w:r>
              <w:rPr>
                <w:rFonts w:hint="eastAsia"/>
              </w:rPr>
              <w:t>）《内部审核控制程序》</w:t>
            </w:r>
          </w:p>
          <w:p w:rsidR="0006079C" w:rsidRDefault="00F37B13">
            <w:pPr>
              <w:spacing w:line="312" w:lineRule="auto"/>
            </w:pPr>
            <w:r>
              <w:rPr>
                <w:rFonts w:hint="eastAsia"/>
              </w:rPr>
              <w:t>（</w:t>
            </w:r>
            <w:r>
              <w:rPr>
                <w:rFonts w:hint="eastAsia"/>
              </w:rPr>
              <w:t>3</w:t>
            </w:r>
            <w:r>
              <w:rPr>
                <w:rFonts w:hint="eastAsia"/>
              </w:rPr>
              <w:t>）《管理评审控制程序》</w:t>
            </w:r>
          </w:p>
          <w:p w:rsidR="0006079C" w:rsidRDefault="00F37B13">
            <w:pPr>
              <w:spacing w:line="312" w:lineRule="auto"/>
            </w:pPr>
            <w:r>
              <w:rPr>
                <w:rFonts w:hint="eastAsia"/>
              </w:rPr>
              <w:t>（</w:t>
            </w:r>
            <w:r>
              <w:rPr>
                <w:rFonts w:hint="eastAsia"/>
              </w:rPr>
              <w:t>4</w:t>
            </w:r>
            <w:r>
              <w:rPr>
                <w:rFonts w:hint="eastAsia"/>
              </w:rPr>
              <w:t>）《应急准备与响应控制程序》</w:t>
            </w:r>
          </w:p>
          <w:p w:rsidR="0006079C" w:rsidRDefault="00F37B13">
            <w:pPr>
              <w:spacing w:line="312" w:lineRule="auto"/>
            </w:pPr>
            <w:r>
              <w:rPr>
                <w:rFonts w:hint="eastAsia"/>
              </w:rPr>
              <w:t>（</w:t>
            </w:r>
            <w:r>
              <w:rPr>
                <w:rFonts w:hint="eastAsia"/>
              </w:rPr>
              <w:t>5</w:t>
            </w:r>
            <w:r>
              <w:rPr>
                <w:rFonts w:hint="eastAsia"/>
              </w:rPr>
              <w:t>）《合规性评价控制程序》</w:t>
            </w:r>
          </w:p>
          <w:p w:rsidR="0006079C" w:rsidRDefault="00F37B13">
            <w:pPr>
              <w:pStyle w:val="a0"/>
              <w:spacing w:line="312" w:lineRule="auto"/>
            </w:pPr>
            <w:r>
              <w:rPr>
                <w:rFonts w:hint="eastAsia"/>
              </w:rPr>
              <w:t>查，提供有部门目标考核测量表、内审报告、管理评审报告、顾客满意度调查等记录，符合策划要求。</w:t>
            </w:r>
          </w:p>
        </w:tc>
        <w:tc>
          <w:tcPr>
            <w:tcW w:w="1502" w:type="dxa"/>
            <w:tcBorders>
              <w:top w:val="single" w:sz="4" w:space="0" w:color="auto"/>
              <w:left w:val="single" w:sz="4" w:space="0" w:color="auto"/>
              <w:bottom w:val="single" w:sz="4" w:space="0" w:color="auto"/>
              <w:right w:val="single" w:sz="4" w:space="0" w:color="auto"/>
            </w:tcBorders>
          </w:tcPr>
          <w:p w:rsidR="0006079C" w:rsidRDefault="00F37B13">
            <w:pPr>
              <w:spacing w:line="312" w:lineRule="auto"/>
            </w:pPr>
            <w:r>
              <w:rPr>
                <w:rFonts w:hint="eastAsia"/>
              </w:rPr>
              <w:t>符合</w:t>
            </w:r>
          </w:p>
        </w:tc>
      </w:tr>
      <w:tr w:rsidR="0006079C">
        <w:trPr>
          <w:trHeight w:val="461"/>
        </w:trPr>
        <w:tc>
          <w:tcPr>
            <w:tcW w:w="2161" w:type="dxa"/>
            <w:tcBorders>
              <w:top w:val="single" w:sz="4" w:space="0" w:color="auto"/>
              <w:left w:val="single" w:sz="4" w:space="0" w:color="auto"/>
              <w:bottom w:val="single" w:sz="4" w:space="0" w:color="auto"/>
              <w:right w:val="single" w:sz="4" w:space="0" w:color="auto"/>
            </w:tcBorders>
          </w:tcPr>
          <w:p w:rsidR="0006079C" w:rsidRDefault="00F37B13">
            <w:pPr>
              <w:adjustRightInd w:val="0"/>
              <w:snapToGrid w:val="0"/>
              <w:jc w:val="left"/>
              <w:rPr>
                <w:rFonts w:ascii="宋体" w:hAnsi="宋体"/>
                <w:szCs w:val="21"/>
              </w:rPr>
            </w:pPr>
            <w:r>
              <w:rPr>
                <w:rFonts w:ascii="宋体" w:hAnsi="宋体" w:cs="宋体" w:hint="eastAsia"/>
                <w:szCs w:val="21"/>
              </w:rPr>
              <w:t>管理评审</w:t>
            </w:r>
          </w:p>
        </w:tc>
        <w:tc>
          <w:tcPr>
            <w:tcW w:w="960" w:type="dxa"/>
            <w:tcBorders>
              <w:top w:val="single" w:sz="4" w:space="0" w:color="auto"/>
              <w:left w:val="single" w:sz="4" w:space="0" w:color="auto"/>
              <w:bottom w:val="single" w:sz="4" w:space="0" w:color="auto"/>
              <w:right w:val="single" w:sz="4" w:space="0" w:color="auto"/>
            </w:tcBorders>
          </w:tcPr>
          <w:p w:rsidR="0006079C" w:rsidRDefault="00F37B13">
            <w:pPr>
              <w:rPr>
                <w:rFonts w:ascii="宋体" w:hAnsi="宋体" w:cs="宋体"/>
                <w:szCs w:val="21"/>
              </w:rPr>
            </w:pPr>
            <w:r>
              <w:rPr>
                <w:rFonts w:ascii="宋体" w:hAnsi="宋体" w:cs="宋体" w:hint="eastAsia"/>
                <w:szCs w:val="21"/>
              </w:rPr>
              <w:t xml:space="preserve">QE:9.3 </w:t>
            </w:r>
          </w:p>
          <w:p w:rsidR="0006079C" w:rsidRDefault="0006079C">
            <w:pPr>
              <w:rPr>
                <w:rFonts w:ascii="宋体" w:hAnsi="宋体" w:cs="宋体"/>
                <w:szCs w:val="21"/>
              </w:rPr>
            </w:pPr>
          </w:p>
        </w:tc>
        <w:tc>
          <w:tcPr>
            <w:tcW w:w="10089" w:type="dxa"/>
            <w:tcBorders>
              <w:top w:val="single" w:sz="4" w:space="0" w:color="auto"/>
              <w:left w:val="single" w:sz="4" w:space="0" w:color="auto"/>
              <w:bottom w:val="single" w:sz="4" w:space="0" w:color="auto"/>
              <w:right w:val="single" w:sz="4" w:space="0" w:color="auto"/>
            </w:tcBorders>
          </w:tcPr>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查，公司管理手册，规定了管理评审的要求：管理评审的主持人、时间频率、管理评审的输入、输出等。公司制定了“管理评审控制程序”,规定每年至少进行一次管理评审，每次时间间隔不超过12个月。</w:t>
            </w:r>
          </w:p>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时间：2022年3月1日（去年管理评审时间为2021年3月5日，间隔时间未超过12个月，符合规范要求）</w:t>
            </w:r>
          </w:p>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主持人：刘扬总经理</w:t>
            </w:r>
          </w:p>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06079C" w:rsidRDefault="00F37B13">
            <w:pPr>
              <w:numPr>
                <w:ilvl w:val="0"/>
                <w:numId w:val="4"/>
              </w:numPr>
              <w:rPr>
                <w:rFonts w:ascii="宋体" w:hAnsi="宋体" w:cs="宋体"/>
                <w:bCs/>
                <w:szCs w:val="21"/>
              </w:rPr>
            </w:pPr>
            <w:r>
              <w:rPr>
                <w:rFonts w:ascii="宋体" w:hAnsi="宋体" w:cs="宋体" w:hint="eastAsia"/>
                <w:bCs/>
                <w:szCs w:val="21"/>
              </w:rPr>
              <w:t>质量、环境、职业健康安全方针的适宜性、质量、环境、职业健康安全目标的达成情况；</w:t>
            </w:r>
          </w:p>
          <w:p w:rsidR="0006079C" w:rsidRDefault="00F37B13">
            <w:pPr>
              <w:numPr>
                <w:ilvl w:val="0"/>
                <w:numId w:val="4"/>
              </w:numPr>
              <w:rPr>
                <w:rFonts w:ascii="宋体" w:hAnsi="宋体" w:cs="宋体"/>
                <w:bCs/>
                <w:szCs w:val="21"/>
              </w:rPr>
            </w:pPr>
            <w:r>
              <w:rPr>
                <w:rFonts w:ascii="宋体" w:hAnsi="宋体" w:cs="宋体" w:hint="eastAsia"/>
                <w:bCs/>
                <w:szCs w:val="21"/>
              </w:rPr>
              <w:t>质量、环境、职业健康安全管理体系的适宜性、充分性和有效性；</w:t>
            </w:r>
          </w:p>
          <w:p w:rsidR="0006079C" w:rsidRDefault="00F37B13">
            <w:pPr>
              <w:numPr>
                <w:ilvl w:val="0"/>
                <w:numId w:val="4"/>
              </w:numPr>
              <w:rPr>
                <w:rFonts w:ascii="宋体" w:hAnsi="宋体" w:cs="宋体"/>
                <w:bCs/>
                <w:szCs w:val="21"/>
              </w:rPr>
            </w:pPr>
            <w:r>
              <w:rPr>
                <w:rFonts w:ascii="宋体" w:hAnsi="宋体" w:cs="宋体" w:hint="eastAsia"/>
                <w:bCs/>
                <w:szCs w:val="21"/>
              </w:rPr>
              <w:t>审核的情况（包括内审和发现问题的完成情况）以及合规性评价结果；</w:t>
            </w:r>
          </w:p>
          <w:p w:rsidR="0006079C" w:rsidRDefault="00F37B13">
            <w:pPr>
              <w:numPr>
                <w:ilvl w:val="0"/>
                <w:numId w:val="4"/>
              </w:numPr>
              <w:rPr>
                <w:rFonts w:ascii="宋体" w:hAnsi="宋体" w:cs="宋体"/>
                <w:bCs/>
                <w:szCs w:val="21"/>
              </w:rPr>
            </w:pPr>
            <w:r>
              <w:rPr>
                <w:rFonts w:ascii="宋体" w:hAnsi="宋体" w:cs="宋体" w:hint="eastAsia"/>
                <w:bCs/>
                <w:szCs w:val="21"/>
              </w:rPr>
              <w:t>产品、服务质量符合性以及服务过程控制情况；</w:t>
            </w:r>
          </w:p>
          <w:p w:rsidR="0006079C" w:rsidRDefault="00F37B13">
            <w:pPr>
              <w:numPr>
                <w:ilvl w:val="0"/>
                <w:numId w:val="4"/>
              </w:numPr>
              <w:rPr>
                <w:rFonts w:ascii="宋体" w:hAnsi="宋体" w:cs="宋体"/>
                <w:bCs/>
                <w:szCs w:val="21"/>
              </w:rPr>
            </w:pPr>
            <w:r>
              <w:rPr>
                <w:rFonts w:ascii="宋体" w:hAnsi="宋体" w:cs="宋体" w:hint="eastAsia"/>
                <w:bCs/>
                <w:szCs w:val="21"/>
              </w:rPr>
              <w:t>顾客满意情况及意见反馈；</w:t>
            </w:r>
          </w:p>
          <w:p w:rsidR="0006079C" w:rsidRDefault="00F37B13">
            <w:pPr>
              <w:numPr>
                <w:ilvl w:val="0"/>
                <w:numId w:val="4"/>
              </w:numPr>
              <w:rPr>
                <w:rFonts w:ascii="宋体" w:hAnsi="宋体" w:cs="宋体"/>
                <w:bCs/>
                <w:szCs w:val="21"/>
              </w:rPr>
            </w:pPr>
            <w:r>
              <w:rPr>
                <w:rFonts w:ascii="宋体" w:hAnsi="宋体" w:cs="宋体" w:hint="eastAsia"/>
                <w:bCs/>
                <w:szCs w:val="21"/>
              </w:rPr>
              <w:t>取得的环境、职业健康安全绩效；</w:t>
            </w:r>
          </w:p>
          <w:p w:rsidR="0006079C" w:rsidRDefault="00F37B13">
            <w:pPr>
              <w:numPr>
                <w:ilvl w:val="0"/>
                <w:numId w:val="4"/>
              </w:numPr>
              <w:rPr>
                <w:rFonts w:ascii="宋体" w:hAnsi="宋体" w:cs="宋体"/>
                <w:bCs/>
                <w:szCs w:val="21"/>
              </w:rPr>
            </w:pPr>
            <w:r>
              <w:rPr>
                <w:rFonts w:ascii="宋体" w:hAnsi="宋体" w:cs="宋体" w:hint="eastAsia"/>
                <w:bCs/>
                <w:szCs w:val="21"/>
              </w:rPr>
              <w:lastRenderedPageBreak/>
              <w:t>环境、职业健康安全不符合、事故及其处理情况；</w:t>
            </w:r>
          </w:p>
          <w:p w:rsidR="0006079C" w:rsidRDefault="00F37B13">
            <w:pPr>
              <w:numPr>
                <w:ilvl w:val="0"/>
                <w:numId w:val="4"/>
              </w:numPr>
              <w:rPr>
                <w:rFonts w:ascii="宋体" w:hAnsi="宋体" w:cs="宋体"/>
                <w:bCs/>
                <w:szCs w:val="21"/>
              </w:rPr>
            </w:pPr>
            <w:r>
              <w:rPr>
                <w:rFonts w:ascii="宋体" w:hAnsi="宋体" w:cs="宋体" w:hint="eastAsia"/>
                <w:bCs/>
                <w:szCs w:val="21"/>
              </w:rPr>
              <w:t>相关方投诉与抱怨及其处理情况等；</w:t>
            </w:r>
          </w:p>
          <w:p w:rsidR="0006079C" w:rsidRDefault="00F37B13">
            <w:pPr>
              <w:numPr>
                <w:ilvl w:val="0"/>
                <w:numId w:val="4"/>
              </w:numPr>
              <w:rPr>
                <w:rFonts w:ascii="宋体" w:hAnsi="宋体" w:cs="宋体"/>
                <w:bCs/>
                <w:szCs w:val="21"/>
              </w:rPr>
            </w:pPr>
            <w:r>
              <w:rPr>
                <w:rFonts w:ascii="宋体" w:hAnsi="宋体" w:cs="宋体" w:hint="eastAsia"/>
                <w:bCs/>
                <w:szCs w:val="21"/>
              </w:rPr>
              <w:t>重要环境因素、危险源的控制情况；</w:t>
            </w:r>
          </w:p>
          <w:p w:rsidR="0006079C" w:rsidRDefault="00F37B13">
            <w:pPr>
              <w:numPr>
                <w:ilvl w:val="0"/>
                <w:numId w:val="4"/>
              </w:numPr>
              <w:rPr>
                <w:rFonts w:ascii="宋体" w:hAnsi="宋体" w:cs="宋体"/>
                <w:bCs/>
                <w:szCs w:val="21"/>
              </w:rPr>
            </w:pPr>
            <w:r>
              <w:rPr>
                <w:rFonts w:ascii="宋体" w:hAnsi="宋体" w:cs="宋体" w:hint="eastAsia"/>
                <w:bCs/>
                <w:szCs w:val="21"/>
              </w:rPr>
              <w:t xml:space="preserve">事件、不符合、纠正和预防措施和持续改进情况； </w:t>
            </w:r>
          </w:p>
          <w:p w:rsidR="0006079C" w:rsidRDefault="00F37B13">
            <w:pPr>
              <w:numPr>
                <w:ilvl w:val="0"/>
                <w:numId w:val="4"/>
              </w:numPr>
              <w:rPr>
                <w:rFonts w:ascii="宋体" w:hAnsi="宋体" w:cs="宋体"/>
                <w:bCs/>
                <w:szCs w:val="21"/>
              </w:rPr>
            </w:pPr>
            <w:r>
              <w:rPr>
                <w:rFonts w:ascii="宋体" w:hAnsi="宋体" w:cs="宋体" w:hint="eastAsia"/>
                <w:bCs/>
                <w:szCs w:val="21"/>
              </w:rPr>
              <w:t>应对风险和机遇的措施的有效性；</w:t>
            </w:r>
          </w:p>
          <w:p w:rsidR="0006079C" w:rsidRDefault="00F37B13">
            <w:pPr>
              <w:numPr>
                <w:ilvl w:val="0"/>
                <w:numId w:val="4"/>
              </w:numPr>
              <w:rPr>
                <w:rFonts w:ascii="宋体" w:hAnsi="宋体" w:cs="宋体"/>
                <w:bCs/>
                <w:szCs w:val="21"/>
              </w:rPr>
            </w:pPr>
            <w:r>
              <w:rPr>
                <w:rFonts w:ascii="宋体" w:hAnsi="宋体" w:cs="宋体" w:hint="eastAsia"/>
                <w:bCs/>
                <w:szCs w:val="21"/>
              </w:rPr>
              <w:t>与相关方的有关沟通</w:t>
            </w:r>
          </w:p>
          <w:p w:rsidR="0006079C" w:rsidRDefault="00F37B13">
            <w:pPr>
              <w:numPr>
                <w:ilvl w:val="0"/>
                <w:numId w:val="4"/>
              </w:numPr>
              <w:rPr>
                <w:rFonts w:ascii="宋体" w:hAnsi="宋体" w:cs="宋体"/>
                <w:bCs/>
                <w:szCs w:val="21"/>
              </w:rPr>
            </w:pPr>
            <w:r>
              <w:rPr>
                <w:rFonts w:ascii="宋体" w:hAnsi="宋体" w:cs="宋体" w:hint="eastAsia"/>
                <w:bCs/>
                <w:szCs w:val="21"/>
              </w:rPr>
              <w:t>往年管理评审改进建议/措施实施情况。</w:t>
            </w:r>
          </w:p>
          <w:p w:rsidR="0006079C" w:rsidRDefault="00F37B13">
            <w:pPr>
              <w:numPr>
                <w:ilvl w:val="0"/>
                <w:numId w:val="4"/>
              </w:numPr>
              <w:rPr>
                <w:rFonts w:ascii="宋体" w:hAnsi="宋体" w:cs="宋体"/>
                <w:bCs/>
                <w:szCs w:val="21"/>
              </w:rPr>
            </w:pPr>
            <w:r>
              <w:rPr>
                <w:rFonts w:ascii="宋体" w:hAnsi="宋体" w:cs="宋体" w:hint="eastAsia"/>
                <w:bCs/>
                <w:szCs w:val="21"/>
              </w:rPr>
              <w:t>公司组织架构、资源配备情况，是否满足公司体系运行需要；</w:t>
            </w:r>
          </w:p>
          <w:p w:rsidR="0006079C" w:rsidRDefault="00F37B13">
            <w:pPr>
              <w:numPr>
                <w:ilvl w:val="0"/>
                <w:numId w:val="4"/>
              </w:numPr>
              <w:rPr>
                <w:rFonts w:ascii="宋体" w:hAnsi="宋体" w:cs="宋体"/>
                <w:bCs/>
                <w:szCs w:val="21"/>
              </w:rPr>
            </w:pPr>
            <w:r>
              <w:rPr>
                <w:rFonts w:ascii="宋体" w:hAnsi="宋体" w:cs="宋体" w:hint="eastAsia"/>
                <w:bCs/>
                <w:szCs w:val="21"/>
              </w:rPr>
              <w:t>任何的改进需求。</w:t>
            </w:r>
          </w:p>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对上一次管理评审改进措施的跟踪验证。上次改进的建议：加强对GB/T19001-2016、GB/T24001-2016、GB/T45001-2020新标准的培训。查见：管理评审改进建议培训记录，2021.3.6公司组织了管理体系标准培训，培训达到预期效果，培训有效。</w:t>
            </w:r>
          </w:p>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本次管理评审改进建议：加强环境安全法规的培训学习，查见管理评审改进培训记录表，2022年3月2日对公司各部门有关员工进行了培训，培训达到预期效果，培训有效。培训人：吴杜娟。</w:t>
            </w:r>
          </w:p>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相关方关注：近一年未收到相关法及顾客投诉抱怨；</w:t>
            </w:r>
          </w:p>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管理评审结论：公司质量、环境、职业健康安全管体系运行以来，员工的质量、环境、职业健康安全意识得到了进一步的提高，公司质量、环境、职业健康管理体系持续适宜、充分、有效。</w:t>
            </w:r>
          </w:p>
        </w:tc>
        <w:tc>
          <w:tcPr>
            <w:tcW w:w="1502" w:type="dxa"/>
            <w:tcBorders>
              <w:top w:val="single" w:sz="4" w:space="0" w:color="auto"/>
              <w:left w:val="single" w:sz="4" w:space="0" w:color="auto"/>
              <w:bottom w:val="single" w:sz="4" w:space="0" w:color="auto"/>
              <w:right w:val="single" w:sz="4" w:space="0" w:color="auto"/>
            </w:tcBorders>
          </w:tcPr>
          <w:p w:rsidR="0006079C" w:rsidRDefault="00F37B13">
            <w:pPr>
              <w:rPr>
                <w:rFonts w:ascii="宋体" w:hAnsi="宋体" w:cs="宋体"/>
                <w:szCs w:val="21"/>
              </w:rPr>
            </w:pPr>
            <w:r>
              <w:rPr>
                <w:rFonts w:ascii="宋体" w:hAnsi="宋体" w:cs="宋体" w:hint="eastAsia"/>
                <w:szCs w:val="21"/>
              </w:rPr>
              <w:lastRenderedPageBreak/>
              <w:t>符合</w:t>
            </w:r>
          </w:p>
        </w:tc>
      </w:tr>
      <w:tr w:rsidR="0006079C">
        <w:trPr>
          <w:trHeight w:val="840"/>
        </w:trPr>
        <w:tc>
          <w:tcPr>
            <w:tcW w:w="2161" w:type="dxa"/>
            <w:tcBorders>
              <w:top w:val="single" w:sz="4" w:space="0" w:color="auto"/>
              <w:left w:val="single" w:sz="4" w:space="0" w:color="auto"/>
              <w:bottom w:val="single" w:sz="4" w:space="0" w:color="auto"/>
              <w:right w:val="single" w:sz="4" w:space="0" w:color="auto"/>
            </w:tcBorders>
          </w:tcPr>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06079C" w:rsidRDefault="00F37B13">
            <w:pPr>
              <w:adjustRightInd w:val="0"/>
              <w:snapToGrid w:val="0"/>
              <w:jc w:val="left"/>
              <w:rPr>
                <w:rFonts w:ascii="宋体" w:hAnsi="宋体" w:cs="宋体"/>
                <w:szCs w:val="21"/>
              </w:rPr>
            </w:pPr>
            <w:r>
              <w:rPr>
                <w:rFonts w:ascii="宋体" w:hAnsi="宋体" w:cs="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06079C" w:rsidRDefault="00F37B13">
            <w:pPr>
              <w:tabs>
                <w:tab w:val="center" w:pos="3169"/>
              </w:tabs>
              <w:spacing w:line="400" w:lineRule="exact"/>
              <w:rPr>
                <w:rFonts w:ascii="宋体" w:hAnsi="宋体" w:cs="宋体"/>
                <w:szCs w:val="21"/>
              </w:rPr>
            </w:pPr>
            <w:r>
              <w:rPr>
                <w:rFonts w:ascii="宋体" w:hAnsi="宋体" w:cs="宋体" w:hint="eastAsia"/>
                <w:szCs w:val="21"/>
              </w:rPr>
              <w:t>Q10.1;10.2;10.3；</w:t>
            </w:r>
          </w:p>
          <w:p w:rsidR="0006079C" w:rsidRDefault="00F37B13">
            <w:pPr>
              <w:tabs>
                <w:tab w:val="center" w:pos="3169"/>
              </w:tabs>
              <w:spacing w:line="400" w:lineRule="exact"/>
              <w:rPr>
                <w:rFonts w:ascii="宋体" w:hAnsi="宋体" w:cs="宋体"/>
                <w:szCs w:val="21"/>
              </w:rPr>
            </w:pPr>
            <w:r>
              <w:rPr>
                <w:rFonts w:ascii="宋体" w:hAnsi="宋体" w:cs="宋体" w:hint="eastAsia"/>
                <w:szCs w:val="21"/>
              </w:rPr>
              <w:t>E:10.1;10.3</w:t>
            </w:r>
          </w:p>
          <w:p w:rsidR="0006079C" w:rsidRDefault="0006079C">
            <w:pPr>
              <w:rPr>
                <w:rFonts w:ascii="宋体" w:hAnsi="宋体"/>
                <w:szCs w:val="21"/>
              </w:rPr>
            </w:pPr>
          </w:p>
        </w:tc>
        <w:tc>
          <w:tcPr>
            <w:tcW w:w="10089" w:type="dxa"/>
            <w:tcBorders>
              <w:top w:val="single" w:sz="4" w:space="0" w:color="auto"/>
              <w:left w:val="single" w:sz="4" w:space="0" w:color="auto"/>
              <w:bottom w:val="single" w:sz="4" w:space="0" w:color="auto"/>
              <w:right w:val="single" w:sz="4" w:space="0" w:color="auto"/>
            </w:tcBorders>
          </w:tcPr>
          <w:p w:rsidR="0006079C" w:rsidRDefault="00F37B13">
            <w:pPr>
              <w:rPr>
                <w:rFonts w:ascii="宋体" w:hAnsi="宋体" w:cs="宋体"/>
                <w:szCs w:val="21"/>
              </w:rPr>
            </w:pPr>
            <w:r>
              <w:rPr>
                <w:rFonts w:ascii="宋体" w:hAnsi="宋体" w:cs="宋体" w:hint="eastAsia"/>
                <w:szCs w:val="21"/>
              </w:rPr>
              <w:t>公司制定系列程序文件《管理评审控制程序》、《事件、事故和不符合控制程序》、《监视和测量资源控制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06079C" w:rsidRDefault="00F37B13">
            <w:pPr>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06079C" w:rsidRDefault="0006079C">
            <w:pPr>
              <w:rPr>
                <w:rFonts w:ascii="宋体" w:hAnsi="宋体" w:cs="宋体"/>
                <w:szCs w:val="21"/>
              </w:rPr>
            </w:pPr>
          </w:p>
          <w:p w:rsidR="0006079C" w:rsidRDefault="00F37B13">
            <w:pPr>
              <w:rPr>
                <w:rFonts w:ascii="宋体" w:hAnsi="宋体" w:cs="宋体"/>
                <w:szCs w:val="21"/>
              </w:rPr>
            </w:pPr>
            <w:r>
              <w:rPr>
                <w:rFonts w:ascii="宋体" w:hAnsi="宋体" w:cs="宋体" w:hint="eastAsia"/>
                <w:szCs w:val="21"/>
              </w:rPr>
              <w:t>公司制定《事件、事故和不符合控制程序》及《顾客满意度调查控制程序》，实施纠正措施，消除不合格的原因，以防止其再发生。在不合格品控制程序文件中规定了对不合格品的处理要求，对采购产品发现不合格一般进行退货或报废，如需降级使用或改变用途时，报总经理批准实施；半成品、成品发现的不合格品由销售部组织评审，职能部门按评审结果进行处置。不合格品处理程序和机构健全。现场</w:t>
            </w:r>
          </w:p>
          <w:p w:rsidR="0006079C" w:rsidRDefault="00F37B13">
            <w:pPr>
              <w:ind w:firstLineChars="200" w:firstLine="420"/>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02" w:type="dxa"/>
            <w:tcBorders>
              <w:top w:val="single" w:sz="4" w:space="0" w:color="auto"/>
              <w:left w:val="single" w:sz="4" w:space="0" w:color="auto"/>
              <w:bottom w:val="single" w:sz="4" w:space="0" w:color="auto"/>
              <w:right w:val="single" w:sz="4" w:space="0" w:color="auto"/>
            </w:tcBorders>
          </w:tcPr>
          <w:p w:rsidR="0006079C" w:rsidRDefault="00F37B13">
            <w:r>
              <w:rPr>
                <w:rFonts w:hint="eastAsia"/>
              </w:rPr>
              <w:t>符合</w:t>
            </w:r>
          </w:p>
        </w:tc>
      </w:tr>
      <w:tr w:rsidR="0006079C" w:rsidTr="004A097B">
        <w:trPr>
          <w:trHeight w:val="416"/>
        </w:trPr>
        <w:tc>
          <w:tcPr>
            <w:tcW w:w="2161" w:type="dxa"/>
            <w:tcBorders>
              <w:top w:val="single" w:sz="4" w:space="0" w:color="auto"/>
              <w:left w:val="single" w:sz="4" w:space="0" w:color="auto"/>
              <w:bottom w:val="single" w:sz="4" w:space="0" w:color="auto"/>
              <w:right w:val="single" w:sz="4" w:space="0" w:color="auto"/>
            </w:tcBorders>
            <w:vAlign w:val="center"/>
          </w:tcPr>
          <w:p w:rsidR="0006079C" w:rsidRDefault="00F37B13">
            <w:pPr>
              <w:rPr>
                <w:rFonts w:ascii="宋体" w:hAnsi="宋体" w:cs="宋体"/>
                <w:szCs w:val="21"/>
              </w:rPr>
            </w:pPr>
            <w:r>
              <w:rPr>
                <w:rFonts w:ascii="宋体" w:hAnsi="宋体" w:cs="宋体" w:hint="eastAsia"/>
                <w:szCs w:val="21"/>
              </w:rPr>
              <w:t>资质的确认、管理体系变化情况、质量监督抽查情况、顾客对产品质量的投诉、认证证书及标识使用情况、上次不符合验证</w:t>
            </w:r>
          </w:p>
        </w:tc>
        <w:tc>
          <w:tcPr>
            <w:tcW w:w="960" w:type="dxa"/>
            <w:tcBorders>
              <w:top w:val="single" w:sz="4" w:space="0" w:color="auto"/>
              <w:left w:val="single" w:sz="4" w:space="0" w:color="auto"/>
              <w:bottom w:val="single" w:sz="4" w:space="0" w:color="auto"/>
              <w:right w:val="single" w:sz="4" w:space="0" w:color="auto"/>
            </w:tcBorders>
            <w:vAlign w:val="center"/>
          </w:tcPr>
          <w:p w:rsidR="0006079C" w:rsidRDefault="0006079C">
            <w:pPr>
              <w:rPr>
                <w:rFonts w:ascii="宋体" w:hAnsi="宋体" w:cs="宋体"/>
                <w:b/>
                <w:szCs w:val="21"/>
              </w:rPr>
            </w:pPr>
          </w:p>
        </w:tc>
        <w:tc>
          <w:tcPr>
            <w:tcW w:w="10089" w:type="dxa"/>
            <w:tcBorders>
              <w:top w:val="single" w:sz="4" w:space="0" w:color="auto"/>
              <w:left w:val="single" w:sz="4" w:space="0" w:color="auto"/>
              <w:bottom w:val="single" w:sz="4" w:space="0" w:color="auto"/>
              <w:right w:val="single" w:sz="4" w:space="0" w:color="auto"/>
            </w:tcBorders>
            <w:vAlign w:val="center"/>
          </w:tcPr>
          <w:p w:rsidR="0006079C" w:rsidRDefault="00F37B1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现场确认，公司管理体系认证范围无变化：</w:t>
            </w:r>
          </w:p>
          <w:p w:rsidR="0006079C" w:rsidRDefault="00F37B13">
            <w:pPr>
              <w:rPr>
                <w:sz w:val="20"/>
              </w:rPr>
            </w:pPr>
            <w:r>
              <w:rPr>
                <w:sz w:val="20"/>
              </w:rPr>
              <w:t>Q</w:t>
            </w:r>
            <w:r>
              <w:rPr>
                <w:sz w:val="20"/>
              </w:rPr>
              <w:t>：环保设备的研发及销售，环保技术咨询，资质范围内环境污染（废气、废水）的治理</w:t>
            </w:r>
          </w:p>
          <w:p w:rsidR="0006079C" w:rsidRDefault="00F37B13" w:rsidP="004A097B">
            <w:pPr>
              <w:rPr>
                <w:rFonts w:ascii="宋体" w:hAnsi="宋体" w:cs="宋体"/>
                <w:szCs w:val="21"/>
              </w:rPr>
            </w:pPr>
            <w:r>
              <w:rPr>
                <w:sz w:val="20"/>
              </w:rPr>
              <w:t>E</w:t>
            </w:r>
            <w:r>
              <w:rPr>
                <w:sz w:val="20"/>
              </w:rPr>
              <w:t>：环保设备的研发及销售，环保技术咨询，资质范围内环境污染（废气、废水）的治理及其所涉及的相关环境管理活动</w:t>
            </w:r>
          </w:p>
          <w:p w:rsidR="0006079C" w:rsidRDefault="00F37B13">
            <w:pPr>
              <w:spacing w:line="360" w:lineRule="auto"/>
              <w:ind w:firstLineChars="200" w:firstLine="420"/>
              <w:rPr>
                <w:rFonts w:ascii="宋体" w:hAnsi="宋体" w:cs="宋体"/>
                <w:szCs w:val="21"/>
              </w:rPr>
            </w:pPr>
            <w:r>
              <w:rPr>
                <w:rFonts w:ascii="宋体" w:hAnsi="宋体" w:cs="宋体" w:hint="eastAsia"/>
                <w:szCs w:val="21"/>
              </w:rPr>
              <w:t>提供营业执照（三证合一），环境污染治理服务能力评价证书、污染治理设施运行服务能力评价证书等均检查有效（详见附件扫描件），公司严格执行国标及行业要求和法律、法规要求。</w:t>
            </w:r>
          </w:p>
          <w:p w:rsidR="0006079C" w:rsidRDefault="00F37B13">
            <w:pPr>
              <w:spacing w:line="360" w:lineRule="auto"/>
              <w:ind w:firstLineChars="200" w:firstLine="420"/>
              <w:rPr>
                <w:rFonts w:ascii="宋体" w:hAnsi="宋体" w:cs="宋体"/>
                <w:szCs w:val="21"/>
              </w:rPr>
            </w:pPr>
            <w:r>
              <w:rPr>
                <w:rFonts w:ascii="宋体" w:hAnsi="宋体" w:cs="宋体" w:hint="eastAsia"/>
                <w:szCs w:val="21"/>
              </w:rPr>
              <w:t>近一年来，公司没有顾客的重大服务质量投诉、没有因环境污染事件受到相关方的投诉，通过顾客满意度调查，顾客对公司提供的服务普遍反映较好，相关方对公司的环境管控普遍反映较好。体系运行以来，公司无重大的环境和职业健康安全问题和投诉。</w:t>
            </w:r>
          </w:p>
          <w:p w:rsidR="0006079C" w:rsidRDefault="00F37B13">
            <w:pPr>
              <w:spacing w:line="360" w:lineRule="auto"/>
              <w:ind w:firstLineChars="200" w:firstLine="420"/>
              <w:rPr>
                <w:rFonts w:ascii="宋体" w:hAnsi="宋体" w:cs="宋体"/>
                <w:szCs w:val="21"/>
              </w:rPr>
            </w:pPr>
            <w:r>
              <w:rPr>
                <w:rFonts w:ascii="宋体" w:hAnsi="宋体" w:cs="宋体" w:hint="eastAsia"/>
                <w:szCs w:val="21"/>
              </w:rPr>
              <w:t>今年无质量监督抽查情况。现场查见认证证书及标识使用情况符合要求。</w:t>
            </w:r>
          </w:p>
          <w:p w:rsidR="0006079C" w:rsidRDefault="00F37B13">
            <w:pPr>
              <w:spacing w:line="360" w:lineRule="auto"/>
              <w:ind w:firstLineChars="200" w:firstLine="420"/>
              <w:rPr>
                <w:rFonts w:ascii="宋体" w:hAnsi="宋体" w:cs="宋体"/>
                <w:szCs w:val="21"/>
              </w:rPr>
            </w:pPr>
            <w:r>
              <w:rPr>
                <w:rFonts w:ascii="宋体" w:hAnsi="宋体" w:cs="宋体" w:hint="eastAsia"/>
                <w:szCs w:val="21"/>
              </w:rPr>
              <w:t>经查验，上次审核开具的不符合项（综合部O:9.1.1条款），经本次验证已整改，且无类似情况再次发生，</w:t>
            </w:r>
            <w:r>
              <w:rPr>
                <w:rFonts w:ascii="宋体" w:hAnsi="宋体" w:cs="宋体" w:hint="eastAsia"/>
                <w:szCs w:val="21"/>
              </w:rPr>
              <w:lastRenderedPageBreak/>
              <w:t>符合要求。</w:t>
            </w:r>
          </w:p>
        </w:tc>
        <w:tc>
          <w:tcPr>
            <w:tcW w:w="1502" w:type="dxa"/>
            <w:tcBorders>
              <w:top w:val="single" w:sz="4" w:space="0" w:color="auto"/>
              <w:left w:val="single" w:sz="4" w:space="0" w:color="auto"/>
              <w:bottom w:val="single" w:sz="4" w:space="0" w:color="auto"/>
              <w:right w:val="single" w:sz="4" w:space="0" w:color="auto"/>
            </w:tcBorders>
          </w:tcPr>
          <w:p w:rsidR="0006079C" w:rsidRDefault="0006079C"/>
        </w:tc>
      </w:tr>
    </w:tbl>
    <w:p w:rsidR="0006079C" w:rsidRDefault="00F37B13">
      <w:pPr>
        <w:pStyle w:val="a8"/>
        <w:jc w:val="both"/>
      </w:pPr>
      <w:r>
        <w:rPr>
          <w:rFonts w:hint="eastAsia"/>
        </w:rPr>
        <w:lastRenderedPageBreak/>
        <w:t>说明：不符合标注</w:t>
      </w:r>
      <w:r>
        <w:t>N</w:t>
      </w:r>
    </w:p>
    <w:p w:rsidR="0006079C" w:rsidRDefault="0006079C">
      <w:pPr>
        <w:pStyle w:val="a8"/>
      </w:pPr>
    </w:p>
    <w:p w:rsidR="0006079C" w:rsidRDefault="00F37B13">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06079C">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06079C" w:rsidRDefault="00F37B13">
            <w:pPr>
              <w:spacing w:before="120"/>
              <w:jc w:val="center"/>
              <w:rPr>
                <w:sz w:val="24"/>
                <w:szCs w:val="24"/>
              </w:rPr>
            </w:pPr>
            <w:r>
              <w:rPr>
                <w:rFonts w:hint="eastAsia"/>
                <w:sz w:val="24"/>
                <w:szCs w:val="24"/>
              </w:rPr>
              <w:t>过程与活动、</w:t>
            </w:r>
          </w:p>
          <w:p w:rsidR="0006079C" w:rsidRDefault="00F37B13">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06079C" w:rsidRDefault="00F37B13">
            <w:pPr>
              <w:rPr>
                <w:sz w:val="24"/>
                <w:szCs w:val="24"/>
              </w:rPr>
            </w:pPr>
            <w:r>
              <w:rPr>
                <w:rFonts w:hint="eastAsia"/>
                <w:sz w:val="24"/>
                <w:szCs w:val="24"/>
              </w:rPr>
              <w:t>涉及</w:t>
            </w:r>
          </w:p>
          <w:p w:rsidR="0006079C" w:rsidRDefault="00F37B13">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06079C" w:rsidRDefault="00F37B13">
            <w:pPr>
              <w:rPr>
                <w:sz w:val="24"/>
                <w:szCs w:val="24"/>
              </w:rPr>
            </w:pPr>
            <w:r>
              <w:rPr>
                <w:rFonts w:hint="eastAsia"/>
                <w:sz w:val="24"/>
                <w:szCs w:val="24"/>
              </w:rPr>
              <w:t>受审核部门：综合部，主管领导：吴杜娟，陪同人员：胡羽</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06079C" w:rsidRDefault="00F37B13">
            <w:pPr>
              <w:rPr>
                <w:sz w:val="24"/>
                <w:szCs w:val="24"/>
              </w:rPr>
            </w:pPr>
            <w:r>
              <w:rPr>
                <w:rFonts w:hint="eastAsia"/>
                <w:sz w:val="24"/>
                <w:szCs w:val="24"/>
              </w:rPr>
              <w:t>判定</w:t>
            </w:r>
          </w:p>
        </w:tc>
      </w:tr>
      <w:tr w:rsidR="0006079C">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06079C" w:rsidRDefault="0006079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06079C" w:rsidRDefault="0006079C">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06079C" w:rsidRDefault="00F37B13" w:rsidP="004A097B">
            <w:pPr>
              <w:spacing w:before="120"/>
            </w:pPr>
            <w:r>
              <w:rPr>
                <w:rFonts w:hint="eastAsia"/>
                <w:sz w:val="24"/>
                <w:szCs w:val="24"/>
              </w:rPr>
              <w:t>审核员：</w:t>
            </w:r>
            <w:r w:rsidR="004A097B">
              <w:rPr>
                <w:rFonts w:hint="eastAsia"/>
                <w:sz w:val="24"/>
                <w:szCs w:val="24"/>
              </w:rPr>
              <w:t>杨珍全</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w:t>
            </w:r>
            <w:r w:rsidR="004A097B">
              <w:rPr>
                <w:rFonts w:hint="eastAsia"/>
                <w:sz w:val="24"/>
                <w:szCs w:val="24"/>
              </w:rPr>
              <w:t>3</w:t>
            </w:r>
            <w:r>
              <w:rPr>
                <w:rFonts w:hint="eastAsia"/>
                <w:sz w:val="24"/>
                <w:szCs w:val="24"/>
              </w:rPr>
              <w:t>年</w:t>
            </w:r>
            <w:r w:rsidR="004A097B">
              <w:rPr>
                <w:rFonts w:hint="eastAsia"/>
                <w:sz w:val="24"/>
                <w:szCs w:val="24"/>
              </w:rPr>
              <w:t>2</w:t>
            </w:r>
            <w:r>
              <w:rPr>
                <w:rFonts w:hint="eastAsia"/>
                <w:sz w:val="24"/>
                <w:szCs w:val="24"/>
              </w:rPr>
              <w:t>月</w:t>
            </w:r>
            <w:r w:rsidR="004A097B">
              <w:rPr>
                <w:rFonts w:hint="eastAsia"/>
                <w:sz w:val="24"/>
                <w:szCs w:val="24"/>
              </w:rPr>
              <w:t>20</w:t>
            </w:r>
            <w:r>
              <w:rPr>
                <w:rFonts w:hint="eastAsia"/>
                <w:sz w:val="24"/>
                <w:szCs w:val="24"/>
              </w:rPr>
              <w:t>日</w:t>
            </w:r>
          </w:p>
        </w:tc>
        <w:tc>
          <w:tcPr>
            <w:tcW w:w="1585" w:type="dxa"/>
            <w:vMerge/>
            <w:tcBorders>
              <w:top w:val="single" w:sz="4" w:space="0" w:color="auto"/>
              <w:left w:val="single" w:sz="4" w:space="0" w:color="auto"/>
              <w:bottom w:val="single" w:sz="4" w:space="0" w:color="auto"/>
              <w:right w:val="single" w:sz="4" w:space="0" w:color="auto"/>
            </w:tcBorders>
            <w:vAlign w:val="center"/>
          </w:tcPr>
          <w:p w:rsidR="0006079C" w:rsidRDefault="0006079C">
            <w:pPr>
              <w:widowControl/>
              <w:jc w:val="left"/>
              <w:rPr>
                <w:sz w:val="24"/>
                <w:szCs w:val="24"/>
              </w:rPr>
            </w:pPr>
          </w:p>
        </w:tc>
      </w:tr>
      <w:tr w:rsidR="0006079C">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06079C" w:rsidRDefault="0006079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06079C" w:rsidRDefault="0006079C">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06079C" w:rsidRDefault="00F37B13">
            <w:pPr>
              <w:spacing w:line="300" w:lineRule="exact"/>
              <w:rPr>
                <w:sz w:val="24"/>
                <w:szCs w:val="24"/>
              </w:rPr>
            </w:pPr>
            <w:r>
              <w:rPr>
                <w:rFonts w:hint="eastAsia"/>
                <w:sz w:val="24"/>
                <w:szCs w:val="24"/>
              </w:rPr>
              <w:t>审核条款：</w:t>
            </w:r>
          </w:p>
          <w:p w:rsidR="0006079C" w:rsidRDefault="00F37B13">
            <w:pPr>
              <w:spacing w:line="300" w:lineRule="exact"/>
              <w:rPr>
                <w:sz w:val="24"/>
                <w:szCs w:val="24"/>
              </w:rPr>
            </w:pPr>
            <w:r>
              <w:rPr>
                <w:rFonts w:ascii="宋体" w:hAnsi="宋体" w:cs="新宋体" w:hint="eastAsia"/>
                <w:sz w:val="18"/>
                <w:szCs w:val="18"/>
              </w:rPr>
              <w:t xml:space="preserve">QMS：5.3岗位/职责 /权限；6.2质量目标及其实现的策划；7.2能力；7.3意识；7.4信息和沟通；7.5文件化信息；9.2内部审核； </w:t>
            </w:r>
          </w:p>
        </w:tc>
        <w:tc>
          <w:tcPr>
            <w:tcW w:w="1585" w:type="dxa"/>
            <w:vMerge/>
            <w:tcBorders>
              <w:top w:val="single" w:sz="4" w:space="0" w:color="auto"/>
              <w:left w:val="single" w:sz="4" w:space="0" w:color="auto"/>
              <w:bottom w:val="single" w:sz="4" w:space="0" w:color="auto"/>
              <w:right w:val="single" w:sz="4" w:space="0" w:color="auto"/>
            </w:tcBorders>
            <w:vAlign w:val="center"/>
          </w:tcPr>
          <w:p w:rsidR="0006079C" w:rsidRDefault="0006079C">
            <w:pPr>
              <w:widowControl/>
              <w:jc w:val="left"/>
              <w:rPr>
                <w:sz w:val="24"/>
                <w:szCs w:val="24"/>
              </w:rPr>
            </w:pPr>
          </w:p>
        </w:tc>
      </w:tr>
      <w:tr w:rsidR="0006079C">
        <w:trPr>
          <w:trHeight w:val="1255"/>
        </w:trPr>
        <w:tc>
          <w:tcPr>
            <w:tcW w:w="2161" w:type="dxa"/>
            <w:tcBorders>
              <w:top w:val="single" w:sz="4" w:space="0" w:color="auto"/>
              <w:left w:val="single" w:sz="4" w:space="0" w:color="auto"/>
              <w:bottom w:val="single" w:sz="4" w:space="0" w:color="auto"/>
              <w:right w:val="single" w:sz="4" w:space="0" w:color="auto"/>
            </w:tcBorders>
          </w:tcPr>
          <w:p w:rsidR="0006079C" w:rsidRDefault="00F37B13">
            <w:pPr>
              <w:adjustRightInd w:val="0"/>
              <w:snapToGrid w:val="0"/>
              <w:rPr>
                <w:rFonts w:ascii="宋体" w:hAnsi="宋体" w:cs="新宋体"/>
                <w:szCs w:val="21"/>
              </w:rPr>
            </w:pPr>
            <w:r>
              <w:rPr>
                <w:rFonts w:ascii="宋体" w:hAnsi="宋体" w:cs="新宋体" w:hint="eastAsia"/>
                <w:szCs w:val="21"/>
              </w:rPr>
              <w:t>组织的角色、职责和权限</w:t>
            </w:r>
          </w:p>
          <w:p w:rsidR="0006079C" w:rsidRDefault="0006079C">
            <w:pPr>
              <w:adjustRightInd w:val="0"/>
              <w:snapToGrid w:val="0"/>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06079C" w:rsidRDefault="00F37B13">
            <w:pPr>
              <w:tabs>
                <w:tab w:val="center" w:pos="3169"/>
              </w:tabs>
              <w:spacing w:line="400" w:lineRule="exact"/>
              <w:rPr>
                <w:rFonts w:ascii="宋体" w:hAnsi="宋体" w:cs="宋体"/>
                <w:szCs w:val="21"/>
              </w:rPr>
            </w:pPr>
            <w:r>
              <w:rPr>
                <w:rFonts w:ascii="宋体" w:hAnsi="宋体" w:cs="宋体" w:hint="eastAsia"/>
                <w:szCs w:val="21"/>
              </w:rPr>
              <w:t>Q</w:t>
            </w:r>
            <w:r w:rsidR="004A097B">
              <w:rPr>
                <w:rFonts w:ascii="宋体" w:hAnsi="宋体" w:cs="宋体" w:hint="eastAsia"/>
                <w:szCs w:val="21"/>
              </w:rPr>
              <w:t>E</w:t>
            </w:r>
            <w:r>
              <w:rPr>
                <w:rFonts w:ascii="宋体" w:hAnsi="宋体" w:cs="宋体" w:hint="eastAsia"/>
                <w:szCs w:val="21"/>
              </w:rPr>
              <w:t xml:space="preserve">5.3； </w:t>
            </w:r>
          </w:p>
          <w:p w:rsidR="0006079C" w:rsidRDefault="0006079C">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06079C" w:rsidRDefault="00F37B13">
            <w:pPr>
              <w:spacing w:line="400" w:lineRule="exact"/>
              <w:rPr>
                <w:rFonts w:ascii="宋体" w:hAnsi="宋体" w:cs="Arial"/>
                <w:szCs w:val="21"/>
              </w:rPr>
            </w:pPr>
            <w:r>
              <w:rPr>
                <w:rFonts w:ascii="宋体" w:hAnsi="宋体" w:cs="Arial" w:hint="eastAsia"/>
                <w:szCs w:val="21"/>
              </w:rPr>
              <w:t>在《管理手册》中规定了综合部的职责和权限，以确保部门工作的展开和实施：</w:t>
            </w:r>
          </w:p>
          <w:p w:rsidR="0006079C" w:rsidRDefault="00F37B13">
            <w:pPr>
              <w:spacing w:line="400" w:lineRule="exact"/>
              <w:ind w:leftChars="142" w:left="299" w:hanging="1"/>
              <w:rPr>
                <w:rFonts w:ascii="宋体" w:hAnsi="宋体"/>
                <w:szCs w:val="21"/>
              </w:rPr>
            </w:pPr>
            <w:r>
              <w:rPr>
                <w:rFonts w:ascii="宋体" w:hAnsi="宋体" w:hint="eastAsia"/>
                <w:szCs w:val="21"/>
              </w:rPr>
              <w:t>1)负责公司人员的招聘、选择、试用、聘用及处理。</w:t>
            </w:r>
          </w:p>
          <w:p w:rsidR="0006079C" w:rsidRDefault="00F37B13">
            <w:pPr>
              <w:spacing w:line="400" w:lineRule="exact"/>
              <w:ind w:leftChars="136" w:left="1279" w:hangingChars="473" w:hanging="993"/>
              <w:rPr>
                <w:rFonts w:ascii="宋体" w:hAnsi="宋体"/>
                <w:szCs w:val="21"/>
              </w:rPr>
            </w:pPr>
            <w:r>
              <w:rPr>
                <w:rFonts w:ascii="宋体" w:hAnsi="宋体" w:hint="eastAsia"/>
                <w:szCs w:val="21"/>
              </w:rPr>
              <w:t>2)负责组织公司各项教育培训工作。</w:t>
            </w:r>
          </w:p>
          <w:p w:rsidR="0006079C" w:rsidRDefault="00F37B13">
            <w:pPr>
              <w:spacing w:line="400" w:lineRule="exact"/>
              <w:ind w:leftChars="136" w:left="1279" w:hangingChars="473" w:hanging="993"/>
              <w:rPr>
                <w:rFonts w:ascii="宋体" w:hAnsi="宋体"/>
                <w:szCs w:val="21"/>
              </w:rPr>
            </w:pPr>
            <w:r>
              <w:rPr>
                <w:rFonts w:ascii="宋体" w:hAnsi="宋体" w:hint="eastAsia"/>
                <w:szCs w:val="21"/>
              </w:rPr>
              <w:t>3)负责员工档案管理。</w:t>
            </w:r>
          </w:p>
          <w:p w:rsidR="0006079C" w:rsidRDefault="00F37B13">
            <w:pPr>
              <w:spacing w:line="400" w:lineRule="exact"/>
              <w:ind w:leftChars="136" w:left="1279" w:hangingChars="473" w:hanging="993"/>
              <w:rPr>
                <w:rFonts w:ascii="宋体" w:hAnsi="宋体"/>
                <w:szCs w:val="21"/>
              </w:rPr>
            </w:pPr>
            <w:r>
              <w:rPr>
                <w:rFonts w:ascii="宋体" w:hAnsi="宋体" w:hint="eastAsia"/>
                <w:szCs w:val="21"/>
              </w:rPr>
              <w:t>4)负责企业安全和环境卫生管理。</w:t>
            </w:r>
          </w:p>
          <w:p w:rsidR="0006079C" w:rsidRDefault="00F37B13">
            <w:pPr>
              <w:spacing w:line="400" w:lineRule="exact"/>
              <w:ind w:leftChars="142" w:left="299" w:hanging="1"/>
              <w:rPr>
                <w:rFonts w:ascii="宋体" w:hAnsi="宋体"/>
                <w:szCs w:val="21"/>
              </w:rPr>
            </w:pPr>
            <w:r>
              <w:rPr>
                <w:rFonts w:ascii="宋体" w:hAnsi="宋体" w:hint="eastAsia"/>
                <w:szCs w:val="21"/>
              </w:rPr>
              <w:t>5)负责职业健康安全法律法规的收集、整理与评价。</w:t>
            </w:r>
          </w:p>
          <w:p w:rsidR="0006079C" w:rsidRDefault="00F37B13">
            <w:pPr>
              <w:spacing w:line="400" w:lineRule="exact"/>
              <w:ind w:leftChars="142" w:left="299" w:hanging="1"/>
              <w:rPr>
                <w:rFonts w:ascii="宋体" w:hAnsi="宋体"/>
                <w:szCs w:val="21"/>
              </w:rPr>
            </w:pPr>
            <w:r>
              <w:rPr>
                <w:rFonts w:ascii="宋体" w:hAnsi="宋体" w:hint="eastAsia"/>
                <w:szCs w:val="21"/>
              </w:rPr>
              <w:t>6)负责组织危险源识别与评价。</w:t>
            </w:r>
          </w:p>
          <w:p w:rsidR="0006079C" w:rsidRDefault="00F37B13">
            <w:pPr>
              <w:spacing w:line="400" w:lineRule="exact"/>
              <w:ind w:leftChars="136" w:left="1279" w:hangingChars="473" w:hanging="993"/>
              <w:rPr>
                <w:rFonts w:ascii="宋体" w:hAnsi="宋体"/>
                <w:szCs w:val="21"/>
              </w:rPr>
            </w:pPr>
            <w:r>
              <w:rPr>
                <w:rFonts w:ascii="宋体" w:hAnsi="宋体" w:hint="eastAsia"/>
                <w:szCs w:val="21"/>
              </w:rPr>
              <w:t>7负责重大危险源管理方案的制定与验证。</w:t>
            </w:r>
          </w:p>
          <w:p w:rsidR="0006079C" w:rsidRDefault="00F37B13">
            <w:pPr>
              <w:spacing w:line="400" w:lineRule="exact"/>
              <w:ind w:leftChars="136" w:left="1279" w:hangingChars="473" w:hanging="993"/>
              <w:rPr>
                <w:rFonts w:ascii="宋体" w:hAnsi="宋体"/>
                <w:szCs w:val="21"/>
              </w:rPr>
            </w:pPr>
            <w:r>
              <w:rPr>
                <w:rFonts w:ascii="宋体" w:hAnsi="宋体" w:hint="eastAsia"/>
                <w:szCs w:val="21"/>
              </w:rPr>
              <w:t>8)负责水和电的统计。</w:t>
            </w:r>
          </w:p>
          <w:p w:rsidR="0006079C" w:rsidRDefault="00F37B13">
            <w:pPr>
              <w:spacing w:line="400" w:lineRule="exact"/>
              <w:ind w:leftChars="136" w:left="1279" w:hangingChars="473" w:hanging="993"/>
              <w:rPr>
                <w:rFonts w:ascii="宋体" w:hAnsi="宋体"/>
                <w:szCs w:val="21"/>
              </w:rPr>
            </w:pPr>
            <w:r>
              <w:rPr>
                <w:rFonts w:ascii="宋体" w:hAnsi="宋体" w:hint="eastAsia"/>
                <w:szCs w:val="21"/>
              </w:rPr>
              <w:t xml:space="preserve">9）负责组织应急演练预案编写、演习、评价。 </w:t>
            </w:r>
          </w:p>
          <w:p w:rsidR="0006079C" w:rsidRDefault="00F37B13">
            <w:pPr>
              <w:spacing w:line="400" w:lineRule="exact"/>
              <w:ind w:firstLineChars="350" w:firstLine="735"/>
              <w:rPr>
                <w:rFonts w:ascii="宋体" w:hAnsi="宋体"/>
                <w:szCs w:val="21"/>
              </w:rPr>
            </w:pPr>
            <w:r>
              <w:rPr>
                <w:rFonts w:ascii="宋体" w:hAnsi="宋体" w:hint="eastAsia"/>
                <w:szCs w:val="21"/>
              </w:rPr>
              <w:t>……</w:t>
            </w:r>
          </w:p>
          <w:p w:rsidR="0006079C" w:rsidRDefault="00F37B13">
            <w:pPr>
              <w:spacing w:line="400" w:lineRule="exact"/>
              <w:ind w:firstLineChars="150" w:firstLine="315"/>
              <w:rPr>
                <w:rFonts w:ascii="宋体" w:hAnsi="宋体"/>
                <w:szCs w:val="21"/>
              </w:rPr>
            </w:pPr>
            <w:r>
              <w:rPr>
                <w:rFonts w:ascii="宋体" w:hAnsi="宋体" w:hint="eastAsia"/>
                <w:szCs w:val="21"/>
              </w:rPr>
              <w:t>部门职责清晰、明确。</w:t>
            </w:r>
          </w:p>
          <w:p w:rsidR="0006079C" w:rsidRDefault="00F37B13">
            <w:pPr>
              <w:widowControl/>
              <w:jc w:val="left"/>
              <w:rPr>
                <w:rFonts w:ascii="宋体" w:hAnsi="宋体" w:cs="宋体"/>
                <w:szCs w:val="21"/>
              </w:rPr>
            </w:pPr>
            <w:r>
              <w:rPr>
                <w:rFonts w:ascii="宋体" w:hAnsi="宋体" w:hint="eastAsia"/>
                <w:szCs w:val="21"/>
              </w:rPr>
              <w:t>综合部负责人能基本阐述本部门的主要职责。</w:t>
            </w:r>
          </w:p>
        </w:tc>
        <w:tc>
          <w:tcPr>
            <w:tcW w:w="1585" w:type="dxa"/>
            <w:tcBorders>
              <w:top w:val="single" w:sz="4" w:space="0" w:color="auto"/>
              <w:left w:val="single" w:sz="4" w:space="0" w:color="auto"/>
              <w:bottom w:val="single" w:sz="4" w:space="0" w:color="auto"/>
              <w:right w:val="single" w:sz="4" w:space="0" w:color="auto"/>
            </w:tcBorders>
          </w:tcPr>
          <w:p w:rsidR="0006079C" w:rsidRDefault="00F37B13">
            <w:r>
              <w:rPr>
                <w:rFonts w:hint="eastAsia"/>
              </w:rPr>
              <w:t>符合</w:t>
            </w:r>
          </w:p>
        </w:tc>
      </w:tr>
      <w:tr w:rsidR="004A097B">
        <w:trPr>
          <w:trHeight w:val="758"/>
        </w:trPr>
        <w:tc>
          <w:tcPr>
            <w:tcW w:w="2161" w:type="dxa"/>
            <w:tcBorders>
              <w:top w:val="single" w:sz="4" w:space="0" w:color="auto"/>
              <w:left w:val="single" w:sz="4" w:space="0" w:color="auto"/>
              <w:bottom w:val="single" w:sz="4" w:space="0" w:color="auto"/>
              <w:right w:val="single" w:sz="4" w:space="0" w:color="auto"/>
            </w:tcBorders>
          </w:tcPr>
          <w:p w:rsidR="004A097B" w:rsidRDefault="004A097B" w:rsidP="00420FD2">
            <w:pPr>
              <w:rPr>
                <w:rFonts w:ascii="宋体" w:hAnsi="宋体"/>
                <w:b/>
                <w:szCs w:val="21"/>
              </w:rPr>
            </w:pPr>
            <w:r>
              <w:rPr>
                <w:rFonts w:ascii="宋体" w:hAnsi="宋体" w:cs="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4A097B" w:rsidRDefault="004A097B" w:rsidP="00420FD2">
            <w:pPr>
              <w:tabs>
                <w:tab w:val="center" w:pos="3169"/>
              </w:tabs>
              <w:spacing w:line="400" w:lineRule="exact"/>
              <w:rPr>
                <w:rFonts w:ascii="宋体" w:hAnsi="宋体" w:cs="宋体"/>
                <w:szCs w:val="21"/>
              </w:rPr>
            </w:pPr>
            <w:r>
              <w:rPr>
                <w:rFonts w:ascii="宋体" w:hAnsi="宋体" w:cs="宋体" w:hint="eastAsia"/>
                <w:szCs w:val="21"/>
              </w:rPr>
              <w:t>QE</w:t>
            </w:r>
            <w:r>
              <w:rPr>
                <w:rFonts w:ascii="宋体" w:hAnsi="宋体" w:cs="宋体" w:hint="eastAsia"/>
                <w:szCs w:val="21"/>
              </w:rPr>
              <w:t>6.2</w:t>
            </w:r>
          </w:p>
          <w:p w:rsidR="004A097B" w:rsidRDefault="004A097B" w:rsidP="00420FD2">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4A097B" w:rsidRDefault="004A097B" w:rsidP="00420FD2">
            <w:pPr>
              <w:spacing w:line="400" w:lineRule="exact"/>
              <w:rPr>
                <w:rFonts w:ascii="宋体" w:hAnsi="宋体" w:cs="宋体"/>
                <w:szCs w:val="21"/>
              </w:rPr>
            </w:pPr>
            <w:r>
              <w:rPr>
                <w:rFonts w:ascii="宋体" w:hAnsi="宋体" w:cs="宋体" w:hint="eastAsia"/>
                <w:szCs w:val="21"/>
              </w:rPr>
              <w:t>查见：公司有将</w:t>
            </w:r>
            <w:r>
              <w:rPr>
                <w:rFonts w:ascii="宋体" w:hAnsi="宋体" w:cs="宋体" w:hint="eastAsia"/>
                <w:szCs w:val="21"/>
              </w:rPr>
              <w:t>质量、</w:t>
            </w:r>
            <w:r>
              <w:rPr>
                <w:rFonts w:ascii="宋体" w:hAnsi="宋体" w:cs="宋体" w:hint="eastAsia"/>
                <w:szCs w:val="21"/>
              </w:rPr>
              <w:t>环境、安全目标分解到各个部门，综合部的目标是：考核情况（2022年1月-4月）</w:t>
            </w:r>
          </w:p>
          <w:p w:rsidR="004A097B" w:rsidRDefault="004A097B" w:rsidP="00420FD2">
            <w:pPr>
              <w:spacing w:line="400" w:lineRule="exact"/>
              <w:rPr>
                <w:rFonts w:ascii="宋体" w:hAnsi="宋体" w:cs="宋体"/>
                <w:szCs w:val="21"/>
              </w:rPr>
            </w:pPr>
            <w:r>
              <w:rPr>
                <w:rFonts w:ascii="宋体" w:hAnsi="宋体" w:cs="宋体" w:hint="eastAsia"/>
                <w:szCs w:val="21"/>
              </w:rPr>
              <w:t>1）</w:t>
            </w:r>
            <w:r>
              <w:rPr>
                <w:rFonts w:ascii="宋体" w:hAnsi="宋体" w:hint="eastAsia"/>
              </w:rPr>
              <w:t>固废分类处置率1</w:t>
            </w:r>
            <w:r>
              <w:rPr>
                <w:rFonts w:ascii="宋体" w:hAnsi="宋体"/>
              </w:rPr>
              <w:t>00</w:t>
            </w:r>
            <w:r>
              <w:rPr>
                <w:rFonts w:ascii="宋体" w:hAnsi="宋体" w:hint="eastAsia"/>
              </w:rPr>
              <w:t xml:space="preserve">％；          </w:t>
            </w:r>
            <w:r>
              <w:rPr>
                <w:rFonts w:ascii="宋体" w:hAnsi="宋体" w:cs="宋体" w:hint="eastAsia"/>
                <w:szCs w:val="21"/>
              </w:rPr>
              <w:t>实测：100%</w:t>
            </w:r>
          </w:p>
          <w:p w:rsidR="004A097B" w:rsidRDefault="004A097B" w:rsidP="00420FD2">
            <w:pPr>
              <w:spacing w:line="400" w:lineRule="exact"/>
              <w:rPr>
                <w:rFonts w:ascii="宋体" w:hAnsi="宋体" w:cs="宋体"/>
                <w:szCs w:val="21"/>
              </w:rPr>
            </w:pPr>
            <w:r>
              <w:rPr>
                <w:rFonts w:ascii="宋体" w:hAnsi="宋体" w:cs="宋体" w:hint="eastAsia"/>
                <w:szCs w:val="21"/>
              </w:rPr>
              <w:t>2）火灾事故为零；                  实测：零</w:t>
            </w:r>
          </w:p>
          <w:p w:rsidR="004A097B" w:rsidRDefault="004A097B" w:rsidP="00420FD2">
            <w:pPr>
              <w:spacing w:line="400" w:lineRule="exact"/>
              <w:rPr>
                <w:rFonts w:ascii="宋体" w:hAnsi="宋体"/>
              </w:rPr>
            </w:pPr>
            <w:r>
              <w:rPr>
                <w:rFonts w:ascii="宋体" w:hAnsi="宋体" w:hint="eastAsia"/>
                <w:szCs w:val="21"/>
              </w:rPr>
              <w:t xml:space="preserve">3）环境安全资金及时支付率100%；    </w:t>
            </w:r>
            <w:r>
              <w:rPr>
                <w:rFonts w:ascii="宋体" w:hAnsi="宋体" w:cs="宋体" w:hint="eastAsia"/>
                <w:szCs w:val="21"/>
              </w:rPr>
              <w:t>实测：100%</w:t>
            </w:r>
          </w:p>
          <w:p w:rsidR="004A097B" w:rsidRDefault="004A097B" w:rsidP="00420FD2">
            <w:pPr>
              <w:spacing w:line="400" w:lineRule="exact"/>
              <w:ind w:firstLineChars="200" w:firstLine="420"/>
              <w:rPr>
                <w:rFonts w:ascii="宋体" w:hAnsi="宋体" w:cs="宋体"/>
                <w:szCs w:val="21"/>
              </w:rPr>
            </w:pPr>
            <w:r>
              <w:rPr>
                <w:rFonts w:ascii="宋体" w:hAnsi="宋体" w:cs="宋体" w:hint="eastAsia"/>
                <w:szCs w:val="21"/>
              </w:rPr>
              <w:t>抽查2022年1月-4月的《部门目标考核统计表》和考核记录，经考核均完成目标任务。</w:t>
            </w:r>
          </w:p>
          <w:p w:rsidR="004A097B" w:rsidRDefault="004A097B" w:rsidP="00420FD2">
            <w:pPr>
              <w:spacing w:line="400" w:lineRule="exact"/>
              <w:rPr>
                <w:rFonts w:ascii="宋体" w:hAnsi="宋体" w:cs="宋体"/>
                <w:szCs w:val="21"/>
              </w:rPr>
            </w:pPr>
            <w:r>
              <w:rPr>
                <w:rFonts w:ascii="宋体" w:hAnsi="宋体" w:cs="宋体" w:hint="eastAsia"/>
                <w:szCs w:val="21"/>
              </w:rPr>
              <w:t>查，公司编制了环境目标管理实施方案：制定、执行程序或作业文件；加强监测和测量；培训与教育；应急响应。</w:t>
            </w:r>
          </w:p>
          <w:p w:rsidR="004A097B" w:rsidRDefault="004A097B" w:rsidP="00420FD2">
            <w:pPr>
              <w:spacing w:line="400" w:lineRule="exact"/>
              <w:rPr>
                <w:rFonts w:ascii="宋体" w:hAnsi="宋体" w:cs="宋体"/>
                <w:szCs w:val="21"/>
              </w:rPr>
            </w:pPr>
            <w:r>
              <w:rPr>
                <w:rFonts w:ascii="宋体" w:hAnsi="宋体" w:cs="宋体" w:hint="eastAsia"/>
                <w:szCs w:val="21"/>
              </w:rPr>
              <w:t>查见确定的潜在火灾管理措施：</w:t>
            </w:r>
          </w:p>
          <w:p w:rsidR="004A097B" w:rsidRDefault="004A097B" w:rsidP="00420FD2">
            <w:pPr>
              <w:rPr>
                <w:szCs w:val="21"/>
              </w:rPr>
            </w:pPr>
            <w:r>
              <w:rPr>
                <w:rFonts w:hint="eastAsia"/>
                <w:szCs w:val="21"/>
              </w:rPr>
              <w:t>1</w:t>
            </w:r>
            <w:r>
              <w:rPr>
                <w:rFonts w:hint="eastAsia"/>
                <w:szCs w:val="21"/>
              </w:rPr>
              <w:t>、对公司项目工作人员进行教育培训，增强员工的消防安全、环保意识。</w:t>
            </w:r>
          </w:p>
          <w:p w:rsidR="004A097B" w:rsidRDefault="004A097B" w:rsidP="00420FD2">
            <w:pPr>
              <w:rPr>
                <w:szCs w:val="21"/>
              </w:rPr>
            </w:pPr>
            <w:r>
              <w:rPr>
                <w:rFonts w:hint="eastAsia"/>
                <w:szCs w:val="21"/>
              </w:rPr>
              <w:t>2</w:t>
            </w:r>
            <w:r>
              <w:rPr>
                <w:rFonts w:hint="eastAsia"/>
                <w:szCs w:val="21"/>
              </w:rPr>
              <w:t>、定期检查项目人员操作行为，要求按规定操作设备。</w:t>
            </w:r>
          </w:p>
          <w:p w:rsidR="004A097B" w:rsidRDefault="004A097B" w:rsidP="00420FD2">
            <w:pPr>
              <w:spacing w:line="360" w:lineRule="exact"/>
              <w:rPr>
                <w:rFonts w:ascii="宋体" w:cs="宋体"/>
                <w:szCs w:val="21"/>
              </w:rPr>
            </w:pPr>
            <w:r>
              <w:rPr>
                <w:rFonts w:hint="eastAsia"/>
                <w:szCs w:val="21"/>
              </w:rPr>
              <w:t>3</w:t>
            </w:r>
            <w:r>
              <w:rPr>
                <w:rFonts w:hint="eastAsia"/>
                <w:szCs w:val="21"/>
              </w:rPr>
              <w:t>、积极参与甲方组织的应急演练</w:t>
            </w:r>
            <w:r>
              <w:rPr>
                <w:rFonts w:ascii="宋体" w:cs="宋体" w:hint="eastAsia"/>
                <w:szCs w:val="21"/>
              </w:rPr>
              <w:t>。</w:t>
            </w:r>
          </w:p>
          <w:p w:rsidR="004A097B" w:rsidRDefault="004A097B" w:rsidP="00420FD2">
            <w:pPr>
              <w:pStyle w:val="a0"/>
            </w:pPr>
          </w:p>
          <w:p w:rsidR="004A097B" w:rsidRDefault="004A097B" w:rsidP="00420FD2">
            <w:pPr>
              <w:spacing w:line="360" w:lineRule="exact"/>
              <w:rPr>
                <w:rFonts w:ascii="宋体" w:cs="宋体"/>
                <w:szCs w:val="21"/>
              </w:rPr>
            </w:pPr>
            <w:r>
              <w:rPr>
                <w:rFonts w:ascii="宋体" w:cs="宋体" w:hint="eastAsia"/>
                <w:szCs w:val="21"/>
              </w:rPr>
              <w:t>固废处理管理措施：</w:t>
            </w:r>
          </w:p>
          <w:p w:rsidR="004A097B" w:rsidRDefault="004A097B" w:rsidP="00420FD2">
            <w:pPr>
              <w:rPr>
                <w:szCs w:val="21"/>
              </w:rPr>
            </w:pPr>
            <w:r>
              <w:rPr>
                <w:rFonts w:hint="eastAsia"/>
                <w:szCs w:val="21"/>
              </w:rPr>
              <w:t>1</w:t>
            </w:r>
            <w:r>
              <w:rPr>
                <w:rFonts w:hint="eastAsia"/>
                <w:szCs w:val="21"/>
              </w:rPr>
              <w:t>、建立并完善环境管理制度，将目标与责任分解落实，并对目标指标的实现情况进行监督检查。</w:t>
            </w:r>
          </w:p>
          <w:p w:rsidR="004A097B" w:rsidRDefault="004A097B" w:rsidP="00420FD2">
            <w:pPr>
              <w:rPr>
                <w:szCs w:val="21"/>
              </w:rPr>
            </w:pPr>
            <w:r>
              <w:rPr>
                <w:rFonts w:hint="eastAsia"/>
                <w:szCs w:val="21"/>
              </w:rPr>
              <w:t>2</w:t>
            </w:r>
            <w:r>
              <w:rPr>
                <w:rFonts w:hint="eastAsia"/>
                <w:szCs w:val="21"/>
              </w:rPr>
              <w:t>、对工作人员进行教育培训，增强员工的环保意识。</w:t>
            </w:r>
          </w:p>
          <w:p w:rsidR="004A097B" w:rsidRDefault="004A097B" w:rsidP="00420FD2">
            <w:pPr>
              <w:spacing w:line="400" w:lineRule="exact"/>
              <w:rPr>
                <w:rFonts w:ascii="宋体" w:hAnsi="宋体" w:cs="宋体"/>
                <w:szCs w:val="21"/>
              </w:rPr>
            </w:pPr>
            <w:r>
              <w:rPr>
                <w:rFonts w:hint="eastAsia"/>
                <w:szCs w:val="21"/>
              </w:rPr>
              <w:t>3</w:t>
            </w:r>
            <w:r>
              <w:rPr>
                <w:rFonts w:hint="eastAsia"/>
                <w:szCs w:val="21"/>
              </w:rPr>
              <w:t>、对固废垃圾按照客户要求进行分类存放</w:t>
            </w:r>
            <w:r>
              <w:rPr>
                <w:rFonts w:ascii="宋体" w:hAnsi="宋体" w:hint="eastAsia"/>
                <w:szCs w:val="21"/>
              </w:rPr>
              <w:t>。</w:t>
            </w:r>
          </w:p>
          <w:p w:rsidR="004A097B" w:rsidRDefault="004A097B" w:rsidP="00420FD2">
            <w:pPr>
              <w:spacing w:line="400" w:lineRule="exact"/>
              <w:rPr>
                <w:rFonts w:ascii="宋体" w:hAnsi="宋体" w:cs="宋体"/>
                <w:szCs w:val="21"/>
              </w:rPr>
            </w:pPr>
            <w:r>
              <w:rPr>
                <w:rFonts w:ascii="宋体" w:hAnsi="宋体" w:cs="宋体" w:hint="eastAsia"/>
                <w:szCs w:val="21"/>
              </w:rPr>
              <w:t>.........</w:t>
            </w:r>
          </w:p>
          <w:p w:rsidR="004A097B" w:rsidRDefault="004A097B" w:rsidP="00420FD2">
            <w:pPr>
              <w:spacing w:line="400" w:lineRule="exact"/>
              <w:ind w:firstLineChars="200" w:firstLine="420"/>
              <w:rPr>
                <w:rFonts w:ascii="宋体" w:hAnsi="宋体" w:cs="宋体"/>
                <w:szCs w:val="21"/>
              </w:rPr>
            </w:pPr>
            <w:r>
              <w:rPr>
                <w:rFonts w:hint="eastAsia"/>
                <w:szCs w:val="21"/>
              </w:rPr>
              <w:t>制定的指标和管理方案基本可行。</w:t>
            </w:r>
          </w:p>
        </w:tc>
        <w:tc>
          <w:tcPr>
            <w:tcW w:w="1585" w:type="dxa"/>
            <w:tcBorders>
              <w:top w:val="single" w:sz="4" w:space="0" w:color="auto"/>
              <w:left w:val="single" w:sz="4" w:space="0" w:color="auto"/>
              <w:bottom w:val="single" w:sz="4" w:space="0" w:color="auto"/>
              <w:right w:val="single" w:sz="4" w:space="0" w:color="auto"/>
            </w:tcBorders>
          </w:tcPr>
          <w:p w:rsidR="004A097B" w:rsidRDefault="004A097B" w:rsidP="00420FD2">
            <w:r>
              <w:rPr>
                <w:rFonts w:hint="eastAsia"/>
              </w:rPr>
              <w:t>符合</w:t>
            </w:r>
          </w:p>
        </w:tc>
      </w:tr>
      <w:tr w:rsidR="004A097B">
        <w:trPr>
          <w:trHeight w:val="758"/>
        </w:trPr>
        <w:tc>
          <w:tcPr>
            <w:tcW w:w="2161" w:type="dxa"/>
            <w:tcBorders>
              <w:top w:val="single" w:sz="4" w:space="0" w:color="auto"/>
              <w:left w:val="single" w:sz="4" w:space="0" w:color="auto"/>
              <w:bottom w:val="single" w:sz="4" w:space="0" w:color="auto"/>
              <w:right w:val="single" w:sz="4" w:space="0" w:color="auto"/>
            </w:tcBorders>
          </w:tcPr>
          <w:p w:rsidR="004A097B" w:rsidRDefault="004A097B">
            <w:pPr>
              <w:adjustRightInd w:val="0"/>
              <w:snapToGrid w:val="0"/>
              <w:jc w:val="center"/>
              <w:rPr>
                <w:rFonts w:ascii="宋体" w:hAnsi="宋体" w:cs="新宋体"/>
                <w:szCs w:val="21"/>
              </w:rPr>
            </w:pPr>
            <w:r>
              <w:rPr>
                <w:rFonts w:ascii="宋体" w:hAnsi="宋体" w:cs="新宋体" w:hint="eastAsia"/>
                <w:sz w:val="18"/>
                <w:szCs w:val="18"/>
              </w:rPr>
              <w:t>能力</w:t>
            </w:r>
          </w:p>
        </w:tc>
        <w:tc>
          <w:tcPr>
            <w:tcW w:w="960" w:type="dxa"/>
            <w:tcBorders>
              <w:top w:val="single" w:sz="4" w:space="0" w:color="auto"/>
              <w:left w:val="single" w:sz="4" w:space="0" w:color="auto"/>
              <w:bottom w:val="single" w:sz="4" w:space="0" w:color="auto"/>
              <w:right w:val="single" w:sz="4" w:space="0" w:color="auto"/>
            </w:tcBorders>
          </w:tcPr>
          <w:p w:rsidR="004A097B" w:rsidRDefault="004A097B">
            <w:pPr>
              <w:rPr>
                <w:rFonts w:ascii="宋体" w:hAnsi="宋体" w:cs="新宋体"/>
                <w:szCs w:val="21"/>
              </w:rPr>
            </w:pPr>
            <w:r>
              <w:rPr>
                <w:rFonts w:ascii="宋体" w:hAnsi="宋体" w:cs="新宋体" w:hint="eastAsia"/>
                <w:szCs w:val="21"/>
              </w:rPr>
              <w:t>QE7.2</w:t>
            </w:r>
          </w:p>
        </w:tc>
        <w:tc>
          <w:tcPr>
            <w:tcW w:w="10006" w:type="dxa"/>
            <w:tcBorders>
              <w:top w:val="single" w:sz="4" w:space="0" w:color="auto"/>
              <w:left w:val="single" w:sz="4" w:space="0" w:color="auto"/>
              <w:bottom w:val="single" w:sz="4" w:space="0" w:color="auto"/>
              <w:right w:val="single" w:sz="4" w:space="0" w:color="auto"/>
            </w:tcBorders>
          </w:tcPr>
          <w:p w:rsidR="004A097B" w:rsidRDefault="004A097B">
            <w:pPr>
              <w:rPr>
                <w:szCs w:val="21"/>
              </w:rPr>
            </w:pPr>
            <w:r>
              <w:rPr>
                <w:rFonts w:ascii="宋体" w:hAnsi="宋体" w:hint="eastAsia"/>
                <w:szCs w:val="21"/>
              </w:rPr>
              <w:t>公司确定了从事的工作影响质量管理体系绩效和有效性且在公司控制范围内的人员所必要的能力，这些能力主要是基于适当的教育、培训或经历等。</w:t>
            </w:r>
          </w:p>
          <w:p w:rsidR="004A097B" w:rsidRDefault="004A097B">
            <w:pPr>
              <w:rPr>
                <w:szCs w:val="21"/>
              </w:rPr>
            </w:pPr>
          </w:p>
          <w:p w:rsidR="004A097B" w:rsidRDefault="004A097B">
            <w:pPr>
              <w:rPr>
                <w:rFonts w:ascii="宋体" w:hAnsi="宋体"/>
                <w:szCs w:val="21"/>
              </w:rPr>
            </w:pPr>
            <w:r>
              <w:rPr>
                <w:rFonts w:ascii="宋体" w:hAnsi="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4A097B" w:rsidRDefault="004A097B">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4A097B" w:rsidRDefault="004A097B">
            <w:pPr>
              <w:spacing w:line="312" w:lineRule="auto"/>
              <w:rPr>
                <w:rFonts w:ascii="宋体" w:hAnsi="宋体"/>
                <w:szCs w:val="21"/>
              </w:rPr>
            </w:pPr>
            <w:r>
              <w:rPr>
                <w:rFonts w:ascii="宋体" w:hAnsi="宋体" w:hint="eastAsia"/>
                <w:szCs w:val="21"/>
              </w:rPr>
              <w:lastRenderedPageBreak/>
              <w:t>查，公司人员资质证书（具体见附件）</w:t>
            </w:r>
          </w:p>
          <w:p w:rsidR="004A097B" w:rsidRDefault="004A097B">
            <w:pPr>
              <w:spacing w:line="312" w:lineRule="auto"/>
              <w:rPr>
                <w:rFonts w:ascii="宋体" w:hAnsi="宋体"/>
                <w:szCs w:val="21"/>
              </w:rPr>
            </w:pPr>
            <w:r>
              <w:rPr>
                <w:rFonts w:ascii="宋体" w:hAnsi="宋体" w:hint="eastAsia"/>
                <w:szCs w:val="21"/>
              </w:rPr>
              <w:t xml:space="preserve">陈敬红、建造师（建筑工程、市政公用工程）、  编号：渝25020014201503297、 </w:t>
            </w:r>
          </w:p>
          <w:p w:rsidR="004A097B" w:rsidRDefault="004A097B">
            <w:pPr>
              <w:spacing w:line="312" w:lineRule="auto"/>
              <w:rPr>
                <w:rFonts w:ascii="宋体" w:hAnsi="宋体"/>
                <w:szCs w:val="21"/>
              </w:rPr>
            </w:pPr>
            <w:r>
              <w:rPr>
                <w:rFonts w:ascii="宋体" w:hAnsi="宋体" w:hint="eastAsia"/>
                <w:szCs w:val="21"/>
              </w:rPr>
              <w:t>杨盛华、建造师（机电工程）、  编号：渝2502006200804979</w:t>
            </w:r>
          </w:p>
          <w:p w:rsidR="004A097B" w:rsidRDefault="004A097B">
            <w:pPr>
              <w:spacing w:line="312" w:lineRule="auto"/>
              <w:rPr>
                <w:rFonts w:ascii="宋体" w:hAnsi="宋体"/>
                <w:szCs w:val="21"/>
              </w:rPr>
            </w:pPr>
            <w:r>
              <w:rPr>
                <w:rFonts w:ascii="宋体" w:hAnsi="宋体" w:hint="eastAsia"/>
                <w:szCs w:val="21"/>
              </w:rPr>
              <w:t>黄春艳、污废水处理工、    编号：MFS2019117、   授于时间：2019-04-28</w:t>
            </w:r>
          </w:p>
          <w:p w:rsidR="004A097B" w:rsidRDefault="004A097B">
            <w:pPr>
              <w:spacing w:line="312" w:lineRule="auto"/>
              <w:rPr>
                <w:rFonts w:ascii="宋体" w:hAnsi="宋体"/>
                <w:szCs w:val="21"/>
              </w:rPr>
            </w:pPr>
            <w:r>
              <w:rPr>
                <w:rFonts w:ascii="宋体" w:hAnsi="宋体" w:hint="eastAsia"/>
                <w:szCs w:val="21"/>
              </w:rPr>
              <w:t>胡羽、污废水处理工、    编号：MFS2019125、   授于时间：2019-04-28</w:t>
            </w:r>
          </w:p>
          <w:p w:rsidR="004A097B" w:rsidRDefault="004A097B">
            <w:pPr>
              <w:pStyle w:val="Default"/>
              <w:spacing w:line="312" w:lineRule="auto"/>
              <w:rPr>
                <w:rFonts w:ascii="宋体" w:hAnsi="宋体" w:cs="Times New Roman"/>
                <w:color w:val="auto"/>
                <w:kern w:val="2"/>
                <w:sz w:val="21"/>
                <w:szCs w:val="21"/>
              </w:rPr>
            </w:pPr>
            <w:r>
              <w:rPr>
                <w:rFonts w:ascii="宋体" w:hAnsi="宋体" w:cs="Times New Roman" w:hint="eastAsia"/>
                <w:color w:val="auto"/>
                <w:kern w:val="2"/>
                <w:sz w:val="21"/>
                <w:szCs w:val="21"/>
              </w:rPr>
              <w:t>成庆、污废水处理工、    编号：MFS2019118、   授于时间：2019-04-28</w:t>
            </w:r>
          </w:p>
          <w:p w:rsidR="004A097B" w:rsidRDefault="004A097B">
            <w:pPr>
              <w:spacing w:line="312" w:lineRule="auto"/>
              <w:rPr>
                <w:rFonts w:ascii="宋体" w:hAnsi="宋体"/>
                <w:szCs w:val="21"/>
              </w:rPr>
            </w:pPr>
            <w:r>
              <w:rPr>
                <w:rFonts w:ascii="宋体" w:hAnsi="宋体" w:hint="eastAsia"/>
                <w:szCs w:val="21"/>
              </w:rPr>
              <w:t>......</w:t>
            </w:r>
          </w:p>
          <w:p w:rsidR="004A097B" w:rsidRDefault="004A097B">
            <w:pPr>
              <w:tabs>
                <w:tab w:val="center" w:pos="3169"/>
              </w:tabs>
              <w:spacing w:line="312" w:lineRule="auto"/>
              <w:ind w:firstLineChars="100" w:firstLine="210"/>
              <w:jc w:val="left"/>
              <w:rPr>
                <w:rFonts w:ascii="宋体" w:hAnsi="宋体" w:cs="宋体"/>
                <w:szCs w:val="21"/>
              </w:rPr>
            </w:pPr>
            <w:r>
              <w:rPr>
                <w:rFonts w:ascii="宋体" w:hAnsi="宋体" w:cs="宋体" w:hint="eastAsia"/>
                <w:szCs w:val="21"/>
              </w:rPr>
              <w:t>提供有2022年度培训计划表，计划培训11次，已培训5次。</w:t>
            </w:r>
          </w:p>
          <w:p w:rsidR="004A097B" w:rsidRDefault="004A097B">
            <w:pPr>
              <w:spacing w:line="312" w:lineRule="auto"/>
              <w:rPr>
                <w:rFonts w:ascii="宋体" w:hAnsi="宋体"/>
                <w:szCs w:val="21"/>
              </w:rPr>
            </w:pPr>
            <w:r>
              <w:rPr>
                <w:rFonts w:ascii="宋体" w:hAnsi="宋体" w:hint="eastAsia"/>
                <w:szCs w:val="21"/>
              </w:rPr>
              <w:t>抽查培训计划和</w:t>
            </w:r>
            <w:r>
              <w:rPr>
                <w:szCs w:val="21"/>
              </w:rPr>
              <w:t>培训记录</w:t>
            </w:r>
            <w:r>
              <w:rPr>
                <w:rFonts w:ascii="宋体" w:hAnsi="宋体" w:hint="eastAsia"/>
                <w:szCs w:val="21"/>
              </w:rPr>
              <w:t>。</w:t>
            </w:r>
          </w:p>
          <w:p w:rsidR="004A097B" w:rsidRDefault="004A097B">
            <w:pPr>
              <w:spacing w:line="312" w:lineRule="auto"/>
              <w:rPr>
                <w:szCs w:val="22"/>
              </w:rPr>
            </w:pPr>
            <w:r>
              <w:rPr>
                <w:rFonts w:hint="eastAsia"/>
                <w:szCs w:val="22"/>
              </w:rPr>
              <w:t>1</w:t>
            </w:r>
            <w:r>
              <w:rPr>
                <w:rFonts w:hint="eastAsia"/>
                <w:szCs w:val="22"/>
              </w:rPr>
              <w:t>）：</w:t>
            </w:r>
            <w:r>
              <w:rPr>
                <w:rFonts w:hint="eastAsia"/>
                <w:szCs w:val="22"/>
              </w:rPr>
              <w:t>2022</w:t>
            </w:r>
            <w:r>
              <w:rPr>
                <w:rFonts w:hint="eastAsia"/>
                <w:szCs w:val="22"/>
              </w:rPr>
              <w:t>年</w:t>
            </w:r>
            <w:r>
              <w:rPr>
                <w:rFonts w:hint="eastAsia"/>
                <w:szCs w:val="22"/>
              </w:rPr>
              <w:t>01</w:t>
            </w:r>
            <w:r>
              <w:rPr>
                <w:rFonts w:hint="eastAsia"/>
                <w:szCs w:val="22"/>
              </w:rPr>
              <w:t>月</w:t>
            </w:r>
            <w:r>
              <w:rPr>
                <w:rFonts w:hint="eastAsia"/>
                <w:szCs w:val="22"/>
              </w:rPr>
              <w:t>10</w:t>
            </w:r>
            <w:r>
              <w:rPr>
                <w:rFonts w:hint="eastAsia"/>
                <w:szCs w:val="22"/>
              </w:rPr>
              <w:t>日</w:t>
            </w:r>
            <w:r>
              <w:rPr>
                <w:rFonts w:hint="eastAsia"/>
                <w:szCs w:val="22"/>
              </w:rPr>
              <w:t xml:space="preserve"> </w:t>
            </w:r>
            <w:r>
              <w:rPr>
                <w:rFonts w:hint="eastAsia"/>
                <w:szCs w:val="22"/>
              </w:rPr>
              <w:t>培训内容：</w:t>
            </w:r>
            <w:r>
              <w:rPr>
                <w:rFonts w:hint="eastAsia"/>
                <w:szCs w:val="22"/>
              </w:rPr>
              <w:t>GB/T 19001-2016</w:t>
            </w:r>
            <w:r>
              <w:rPr>
                <w:rFonts w:hint="eastAsia"/>
                <w:szCs w:val="22"/>
              </w:rPr>
              <w:t>、</w:t>
            </w:r>
            <w:r>
              <w:rPr>
                <w:rFonts w:hint="eastAsia"/>
                <w:szCs w:val="22"/>
              </w:rPr>
              <w:t>GB/T 24001-2016</w:t>
            </w:r>
            <w:r>
              <w:rPr>
                <w:rFonts w:hint="eastAsia"/>
                <w:szCs w:val="22"/>
              </w:rPr>
              <w:t>、</w:t>
            </w:r>
            <w:r>
              <w:rPr>
                <w:rFonts w:hint="eastAsia"/>
                <w:szCs w:val="22"/>
              </w:rPr>
              <w:t>GB/T 45001-2020</w:t>
            </w:r>
            <w:r>
              <w:rPr>
                <w:rFonts w:hint="eastAsia"/>
                <w:szCs w:val="22"/>
              </w:rPr>
              <w:t>管理体系要求培训。主讲老师：杨盛华，培训人员：公司全体人员；效果评价：培训达到预期效果、培训有效。评价人：杨盛华。</w:t>
            </w:r>
          </w:p>
          <w:p w:rsidR="004A097B" w:rsidRDefault="004A097B">
            <w:pPr>
              <w:spacing w:line="312" w:lineRule="auto"/>
              <w:rPr>
                <w:szCs w:val="22"/>
              </w:rPr>
            </w:pPr>
            <w:r>
              <w:rPr>
                <w:rFonts w:hint="eastAsia"/>
                <w:szCs w:val="22"/>
              </w:rPr>
              <w:t>2</w:t>
            </w:r>
            <w:r>
              <w:rPr>
                <w:rFonts w:hint="eastAsia"/>
                <w:szCs w:val="22"/>
              </w:rPr>
              <w:t>）：</w:t>
            </w:r>
            <w:r>
              <w:rPr>
                <w:rFonts w:hint="eastAsia"/>
                <w:szCs w:val="22"/>
              </w:rPr>
              <w:t>2022</w:t>
            </w:r>
            <w:r>
              <w:rPr>
                <w:rFonts w:hint="eastAsia"/>
                <w:szCs w:val="22"/>
              </w:rPr>
              <w:t>年</w:t>
            </w:r>
            <w:r>
              <w:rPr>
                <w:rFonts w:hint="eastAsia"/>
                <w:szCs w:val="22"/>
              </w:rPr>
              <w:t>2</w:t>
            </w:r>
            <w:r>
              <w:rPr>
                <w:rFonts w:hint="eastAsia"/>
                <w:szCs w:val="22"/>
              </w:rPr>
              <w:t>月</w:t>
            </w:r>
            <w:r>
              <w:rPr>
                <w:rFonts w:hint="eastAsia"/>
                <w:szCs w:val="22"/>
              </w:rPr>
              <w:t>18</w:t>
            </w:r>
            <w:r>
              <w:rPr>
                <w:rFonts w:hint="eastAsia"/>
                <w:szCs w:val="22"/>
              </w:rPr>
              <w:t>日</w:t>
            </w:r>
            <w:r>
              <w:rPr>
                <w:rFonts w:hint="eastAsia"/>
                <w:szCs w:val="22"/>
              </w:rPr>
              <w:t xml:space="preserve"> </w:t>
            </w:r>
            <w:r>
              <w:rPr>
                <w:rFonts w:hint="eastAsia"/>
                <w:szCs w:val="22"/>
              </w:rPr>
              <w:t>内审员培训</w:t>
            </w:r>
            <w:r>
              <w:rPr>
                <w:rFonts w:hint="eastAsia"/>
                <w:szCs w:val="22"/>
              </w:rPr>
              <w:t>,</w:t>
            </w:r>
            <w:r>
              <w:rPr>
                <w:rFonts w:hint="eastAsia"/>
                <w:szCs w:val="22"/>
              </w:rPr>
              <w:t>培训老师：杨盛华，参加培训人员：吴杜娟、陈敬红。培训内容：审核的基本概念；质量、环境和职业健康安全管理体系审核的一般步骤；内部审核的基本要求和特点等；口试确认，均合格。培训效果评价：通过学习对内审的工作有了认识和提高，达到培训效果，并取得总经理的授权。评价人：杨盛华。</w:t>
            </w:r>
          </w:p>
          <w:p w:rsidR="004A097B" w:rsidRDefault="004A097B">
            <w:pPr>
              <w:spacing w:line="312" w:lineRule="auto"/>
              <w:rPr>
                <w:rFonts w:ascii="宋体" w:hAnsi="宋体"/>
                <w:szCs w:val="21"/>
              </w:rPr>
            </w:pPr>
            <w:r>
              <w:rPr>
                <w:rFonts w:ascii="宋体" w:hAnsi="宋体" w:hint="eastAsia"/>
                <w:szCs w:val="21"/>
              </w:rPr>
              <w:t>.......</w:t>
            </w:r>
          </w:p>
          <w:p w:rsidR="004A097B" w:rsidRDefault="004A097B">
            <w:pPr>
              <w:rPr>
                <w:rFonts w:ascii="宋体" w:hAnsi="宋体"/>
                <w:szCs w:val="21"/>
              </w:rPr>
            </w:pPr>
            <w:r>
              <w:rPr>
                <w:rFonts w:ascii="宋体" w:hAnsi="宋体" w:hint="eastAsia"/>
                <w:szCs w:val="21"/>
              </w:rPr>
              <w:t>查看其它培训均按计划进行。</w:t>
            </w:r>
          </w:p>
        </w:tc>
        <w:tc>
          <w:tcPr>
            <w:tcW w:w="1585" w:type="dxa"/>
            <w:tcBorders>
              <w:top w:val="single" w:sz="4" w:space="0" w:color="auto"/>
              <w:left w:val="single" w:sz="4" w:space="0" w:color="auto"/>
              <w:bottom w:val="single" w:sz="4" w:space="0" w:color="auto"/>
              <w:right w:val="single" w:sz="4" w:space="0" w:color="auto"/>
            </w:tcBorders>
          </w:tcPr>
          <w:p w:rsidR="004A097B" w:rsidRDefault="004A097B">
            <w:r>
              <w:rPr>
                <w:rFonts w:hint="eastAsia"/>
              </w:rPr>
              <w:lastRenderedPageBreak/>
              <w:t>符合</w:t>
            </w:r>
          </w:p>
        </w:tc>
      </w:tr>
      <w:tr w:rsidR="004A097B">
        <w:trPr>
          <w:trHeight w:val="758"/>
        </w:trPr>
        <w:tc>
          <w:tcPr>
            <w:tcW w:w="2161" w:type="dxa"/>
            <w:tcBorders>
              <w:top w:val="single" w:sz="4" w:space="0" w:color="auto"/>
              <w:left w:val="single" w:sz="4" w:space="0" w:color="auto"/>
              <w:bottom w:val="single" w:sz="4" w:space="0" w:color="auto"/>
              <w:right w:val="single" w:sz="4" w:space="0" w:color="auto"/>
            </w:tcBorders>
          </w:tcPr>
          <w:p w:rsidR="004A097B" w:rsidRDefault="004A097B">
            <w:pPr>
              <w:adjustRightInd w:val="0"/>
              <w:snapToGrid w:val="0"/>
              <w:jc w:val="left"/>
              <w:rPr>
                <w:szCs w:val="21"/>
              </w:rPr>
            </w:pPr>
            <w:r>
              <w:rPr>
                <w:rFonts w:ascii="宋体" w:hAnsi="宋体" w:cs="宋体" w:hint="eastAsia"/>
                <w:szCs w:val="21"/>
              </w:rPr>
              <w:lastRenderedPageBreak/>
              <w:t>意识</w:t>
            </w:r>
          </w:p>
        </w:tc>
        <w:tc>
          <w:tcPr>
            <w:tcW w:w="960" w:type="dxa"/>
            <w:tcBorders>
              <w:top w:val="single" w:sz="4" w:space="0" w:color="auto"/>
              <w:left w:val="single" w:sz="4" w:space="0" w:color="auto"/>
              <w:bottom w:val="single" w:sz="4" w:space="0" w:color="auto"/>
              <w:right w:val="single" w:sz="4" w:space="0" w:color="auto"/>
            </w:tcBorders>
          </w:tcPr>
          <w:p w:rsidR="004A097B" w:rsidRDefault="004A097B">
            <w:pPr>
              <w:tabs>
                <w:tab w:val="center" w:pos="3169"/>
              </w:tabs>
              <w:spacing w:line="400" w:lineRule="exact"/>
              <w:rPr>
                <w:rFonts w:ascii="宋体" w:hAnsi="宋体" w:cs="宋体"/>
                <w:szCs w:val="21"/>
              </w:rPr>
            </w:pPr>
            <w:r>
              <w:rPr>
                <w:rFonts w:ascii="宋体" w:hAnsi="宋体" w:cs="宋体" w:hint="eastAsia"/>
                <w:szCs w:val="21"/>
              </w:rPr>
              <w:t>QE7.3</w:t>
            </w:r>
          </w:p>
          <w:p w:rsidR="004A097B" w:rsidRDefault="004A097B">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4A097B" w:rsidRDefault="004A097B">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公司通过宣导、培训、制度约束等方式确保员工能意识到他们从事的活动的相关性及重要性，以及他们对贯彻方针、达成目标及实现质量管理体系的有效性的积极贡献，以及其不符合其要求的后果。</w:t>
            </w:r>
          </w:p>
          <w:p w:rsidR="004A097B" w:rsidRDefault="004A097B">
            <w:pPr>
              <w:spacing w:line="400" w:lineRule="exact"/>
              <w:ind w:firstLineChars="200" w:firstLine="420"/>
              <w:jc w:val="left"/>
              <w:rPr>
                <w:rFonts w:ascii="宋体" w:hAnsi="宋体"/>
                <w:szCs w:val="21"/>
              </w:rPr>
            </w:pPr>
            <w:r>
              <w:rPr>
                <w:rFonts w:ascii="宋体" w:hAnsi="宋体" w:cs="宋体" w:hint="eastAsia"/>
                <w:szCs w:val="21"/>
              </w:rPr>
              <w:t>---经与员工沟通了解，基本具备以上必要质量管理体系相关意识。</w:t>
            </w:r>
          </w:p>
        </w:tc>
        <w:tc>
          <w:tcPr>
            <w:tcW w:w="1585" w:type="dxa"/>
            <w:tcBorders>
              <w:top w:val="single" w:sz="4" w:space="0" w:color="auto"/>
              <w:left w:val="single" w:sz="4" w:space="0" w:color="auto"/>
              <w:bottom w:val="single" w:sz="4" w:space="0" w:color="auto"/>
              <w:right w:val="single" w:sz="4" w:space="0" w:color="auto"/>
            </w:tcBorders>
          </w:tcPr>
          <w:p w:rsidR="004A097B" w:rsidRDefault="004A097B"/>
        </w:tc>
      </w:tr>
      <w:tr w:rsidR="004A097B">
        <w:trPr>
          <w:trHeight w:val="758"/>
        </w:trPr>
        <w:tc>
          <w:tcPr>
            <w:tcW w:w="2161" w:type="dxa"/>
            <w:tcBorders>
              <w:top w:val="single" w:sz="4" w:space="0" w:color="auto"/>
              <w:left w:val="single" w:sz="4" w:space="0" w:color="auto"/>
              <w:bottom w:val="single" w:sz="4" w:space="0" w:color="auto"/>
              <w:right w:val="single" w:sz="4" w:space="0" w:color="auto"/>
            </w:tcBorders>
          </w:tcPr>
          <w:p w:rsidR="004A097B" w:rsidRDefault="004A097B">
            <w:pPr>
              <w:adjustRightInd w:val="0"/>
              <w:snapToGrid w:val="0"/>
              <w:jc w:val="left"/>
              <w:rPr>
                <w:rFonts w:ascii="宋体" w:hAnsi="宋体"/>
                <w:szCs w:val="21"/>
              </w:rPr>
            </w:pPr>
            <w:r>
              <w:rPr>
                <w:rFonts w:ascii="宋体" w:hAnsi="宋体" w:cs="宋体" w:hint="eastAsia"/>
                <w:szCs w:val="21"/>
              </w:rPr>
              <w:lastRenderedPageBreak/>
              <w:t>沟通</w:t>
            </w:r>
          </w:p>
        </w:tc>
        <w:tc>
          <w:tcPr>
            <w:tcW w:w="960" w:type="dxa"/>
            <w:tcBorders>
              <w:top w:val="single" w:sz="4" w:space="0" w:color="auto"/>
              <w:left w:val="single" w:sz="4" w:space="0" w:color="auto"/>
              <w:bottom w:val="single" w:sz="4" w:space="0" w:color="auto"/>
              <w:right w:val="single" w:sz="4" w:space="0" w:color="auto"/>
            </w:tcBorders>
          </w:tcPr>
          <w:p w:rsidR="004A097B" w:rsidRDefault="004A097B">
            <w:pPr>
              <w:tabs>
                <w:tab w:val="center" w:pos="3169"/>
              </w:tabs>
              <w:spacing w:line="400" w:lineRule="exact"/>
              <w:jc w:val="left"/>
              <w:rPr>
                <w:rFonts w:ascii="宋体" w:hAnsi="宋体" w:cs="宋体"/>
                <w:szCs w:val="21"/>
              </w:rPr>
            </w:pPr>
            <w:r>
              <w:rPr>
                <w:rFonts w:ascii="宋体" w:hAnsi="宋体" w:cs="宋体" w:hint="eastAsia"/>
                <w:szCs w:val="21"/>
              </w:rPr>
              <w:t xml:space="preserve">QE7.4 </w:t>
            </w:r>
          </w:p>
          <w:p w:rsidR="004A097B" w:rsidRDefault="004A097B">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4A097B" w:rsidRDefault="004A097B">
            <w:pPr>
              <w:spacing w:line="360" w:lineRule="auto"/>
              <w:ind w:firstLineChars="200" w:firstLine="420"/>
              <w:rPr>
                <w:rFonts w:ascii="宋体" w:hAnsi="宋体" w:cs="宋体"/>
                <w:szCs w:val="21"/>
              </w:rPr>
            </w:pPr>
            <w:r>
              <w:rPr>
                <w:rFonts w:ascii="宋体" w:hAnsi="宋体" w:cs="宋体" w:hint="eastAsia"/>
                <w:szCs w:val="21"/>
              </w:rPr>
              <w:t>部门负责人清楚公司及各部门与质量管理体系相关的内部沟通和外部信息交流的项目、内容等。如：公布、公开质量方针和质量目标、与客户、外部供方等相关产品和服务的沟通等。</w:t>
            </w:r>
          </w:p>
          <w:p w:rsidR="004A097B" w:rsidRDefault="004A097B">
            <w:pPr>
              <w:spacing w:line="360" w:lineRule="auto"/>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4A097B" w:rsidRDefault="004A097B">
            <w:pPr>
              <w:spacing w:line="360" w:lineRule="auto"/>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4A097B" w:rsidRDefault="004A097B">
            <w:pPr>
              <w:spacing w:line="360" w:lineRule="auto"/>
              <w:rPr>
                <w:rFonts w:ascii="宋体" w:hAnsi="宋体"/>
                <w:szCs w:val="21"/>
              </w:rPr>
            </w:pPr>
            <w:r>
              <w:rPr>
                <w:rFonts w:ascii="宋体" w:hAnsi="宋体" w:cs="宋体" w:hint="eastAsia"/>
                <w:szCs w:val="21"/>
              </w:rPr>
              <w:t>--现场查看记录并口头交流确认：公司及综合部负责的相关内、外沟通效果基本满足要求。</w:t>
            </w:r>
          </w:p>
        </w:tc>
        <w:tc>
          <w:tcPr>
            <w:tcW w:w="1585" w:type="dxa"/>
            <w:tcBorders>
              <w:top w:val="single" w:sz="4" w:space="0" w:color="auto"/>
              <w:left w:val="single" w:sz="4" w:space="0" w:color="auto"/>
              <w:bottom w:val="single" w:sz="4" w:space="0" w:color="auto"/>
              <w:right w:val="single" w:sz="4" w:space="0" w:color="auto"/>
            </w:tcBorders>
          </w:tcPr>
          <w:p w:rsidR="004A097B" w:rsidRDefault="004A097B">
            <w:pPr>
              <w:spacing w:line="360" w:lineRule="auto"/>
            </w:pPr>
            <w:r>
              <w:rPr>
                <w:rFonts w:hint="eastAsia"/>
              </w:rPr>
              <w:t>符合</w:t>
            </w:r>
          </w:p>
        </w:tc>
      </w:tr>
      <w:tr w:rsidR="004A097B">
        <w:trPr>
          <w:trHeight w:val="758"/>
        </w:trPr>
        <w:tc>
          <w:tcPr>
            <w:tcW w:w="2161" w:type="dxa"/>
            <w:tcBorders>
              <w:top w:val="single" w:sz="4" w:space="0" w:color="auto"/>
              <w:left w:val="single" w:sz="4" w:space="0" w:color="auto"/>
              <w:bottom w:val="single" w:sz="4" w:space="0" w:color="auto"/>
              <w:right w:val="single" w:sz="4" w:space="0" w:color="auto"/>
            </w:tcBorders>
          </w:tcPr>
          <w:p w:rsidR="004A097B" w:rsidRDefault="004A097B">
            <w:pPr>
              <w:spacing w:line="400" w:lineRule="atLeast"/>
              <w:rPr>
                <w:rFonts w:ascii="宋体" w:hAnsi="宋体"/>
                <w:szCs w:val="21"/>
              </w:rPr>
            </w:pPr>
            <w:r>
              <w:rPr>
                <w:rFonts w:ascii="宋体" w:hAnsi="宋体" w:cs="新宋体" w:hint="eastAsia"/>
                <w:szCs w:val="21"/>
              </w:rPr>
              <w:t>文件</w:t>
            </w:r>
          </w:p>
        </w:tc>
        <w:tc>
          <w:tcPr>
            <w:tcW w:w="960" w:type="dxa"/>
            <w:tcBorders>
              <w:top w:val="single" w:sz="4" w:space="0" w:color="auto"/>
              <w:left w:val="single" w:sz="4" w:space="0" w:color="auto"/>
              <w:bottom w:val="single" w:sz="4" w:space="0" w:color="auto"/>
              <w:right w:val="single" w:sz="4" w:space="0" w:color="auto"/>
            </w:tcBorders>
          </w:tcPr>
          <w:p w:rsidR="004A097B" w:rsidRDefault="004A097B">
            <w:pPr>
              <w:rPr>
                <w:rFonts w:ascii="宋体" w:hAnsi="宋体"/>
                <w:szCs w:val="21"/>
              </w:rPr>
            </w:pPr>
            <w:r>
              <w:rPr>
                <w:rFonts w:ascii="宋体" w:hAnsi="宋体" w:cs="新宋体" w:hint="eastAsia"/>
                <w:szCs w:val="21"/>
              </w:rPr>
              <w:t>QE7.5</w:t>
            </w:r>
          </w:p>
        </w:tc>
        <w:tc>
          <w:tcPr>
            <w:tcW w:w="10006" w:type="dxa"/>
            <w:tcBorders>
              <w:top w:val="single" w:sz="4" w:space="0" w:color="auto"/>
              <w:left w:val="single" w:sz="4" w:space="0" w:color="auto"/>
              <w:bottom w:val="single" w:sz="4" w:space="0" w:color="auto"/>
              <w:right w:val="single" w:sz="4" w:space="0" w:color="auto"/>
            </w:tcBorders>
          </w:tcPr>
          <w:p w:rsidR="004A097B" w:rsidRDefault="004A097B">
            <w:pPr>
              <w:spacing w:line="400" w:lineRule="exact"/>
              <w:rPr>
                <w:rFonts w:ascii="宋体" w:hAnsi="宋体"/>
                <w:szCs w:val="21"/>
              </w:rPr>
            </w:pPr>
            <w:r>
              <w:rPr>
                <w:rFonts w:ascii="宋体" w:hAnsi="宋体" w:hint="eastAsia"/>
                <w:szCs w:val="21"/>
              </w:rPr>
              <w:t>----有《文件控制程序》，体系文件生效实施日期为2020年11月1日，文件规定了质量、环境管理、职业健康文件的编制、审批、评审、编号、回收、发放、更改、换版、作废等的管理和控制。</w:t>
            </w:r>
          </w:p>
          <w:p w:rsidR="004A097B" w:rsidRDefault="004A097B">
            <w:pPr>
              <w:spacing w:line="400" w:lineRule="exact"/>
              <w:rPr>
                <w:rFonts w:ascii="宋体" w:hAnsi="宋体"/>
                <w:szCs w:val="21"/>
              </w:rPr>
            </w:pPr>
            <w:r>
              <w:rPr>
                <w:rFonts w:ascii="宋体" w:hAnsi="宋体" w:hint="eastAsia"/>
                <w:szCs w:val="21"/>
              </w:rPr>
              <w:t>· 查《体系受控文件清单》，包括管理手册、程序文件，另有《公司管理制度汇编》、《部门职责》等作业文件。</w:t>
            </w:r>
          </w:p>
          <w:p w:rsidR="004A097B" w:rsidRDefault="004A097B">
            <w:pPr>
              <w:spacing w:line="400" w:lineRule="exact"/>
              <w:rPr>
                <w:rFonts w:ascii="宋体" w:hAnsi="宋体"/>
                <w:szCs w:val="21"/>
              </w:rPr>
            </w:pPr>
            <w:r>
              <w:rPr>
                <w:rFonts w:ascii="宋体" w:hAnsi="宋体" w:hint="eastAsia"/>
                <w:szCs w:val="21"/>
              </w:rPr>
              <w:t>· 查：《文件发放、回收登记表》，抽查文件发放情况，有收文、发文的确认签字，符合文件发放规定。</w:t>
            </w:r>
          </w:p>
          <w:p w:rsidR="004A097B" w:rsidRDefault="004A097B">
            <w:pPr>
              <w:spacing w:line="400" w:lineRule="exact"/>
              <w:rPr>
                <w:rFonts w:ascii="宋体" w:hAnsi="宋体"/>
                <w:szCs w:val="21"/>
              </w:rPr>
            </w:pPr>
            <w:r>
              <w:rPr>
                <w:rFonts w:ascii="宋体" w:hAnsi="宋体" w:hint="eastAsia"/>
                <w:szCs w:val="21"/>
              </w:rPr>
              <w:t>· 查《适用的法律法规及其他要求清单》，内容有国家和地方与职业健康安全管理体系相关适用法律法规。</w:t>
            </w:r>
          </w:p>
          <w:p w:rsidR="004A097B" w:rsidRDefault="004A097B">
            <w:pPr>
              <w:spacing w:line="400" w:lineRule="exact"/>
              <w:rPr>
                <w:rFonts w:ascii="宋体" w:hAnsi="宋体"/>
                <w:szCs w:val="21"/>
              </w:rPr>
            </w:pPr>
            <w:r>
              <w:rPr>
                <w:rFonts w:ascii="宋体" w:hAnsi="宋体" w:hint="eastAsia"/>
                <w:szCs w:val="21"/>
              </w:rPr>
              <w:t>文件资料基本满足岗位工作需要，并为现行有效版本。</w:t>
            </w:r>
          </w:p>
          <w:p w:rsidR="004A097B" w:rsidRDefault="004A097B">
            <w:pPr>
              <w:spacing w:line="400" w:lineRule="exact"/>
              <w:rPr>
                <w:rFonts w:ascii="宋体" w:hAnsi="宋体"/>
                <w:szCs w:val="21"/>
              </w:rPr>
            </w:pPr>
            <w:r>
              <w:rPr>
                <w:rFonts w:ascii="宋体" w:hAnsi="宋体" w:hint="eastAsia"/>
                <w:szCs w:val="21"/>
              </w:rPr>
              <w:t>· 查文件的评审及更新：管理评审时对文件的适宜性及可操作性进行评审：适宜、可操作。</w:t>
            </w:r>
          </w:p>
          <w:p w:rsidR="004A097B" w:rsidRDefault="004A097B">
            <w:pPr>
              <w:spacing w:line="400" w:lineRule="exact"/>
              <w:rPr>
                <w:rFonts w:ascii="宋体" w:hAnsi="宋体"/>
                <w:szCs w:val="21"/>
              </w:rPr>
            </w:pPr>
            <w:r>
              <w:rPr>
                <w:rFonts w:ascii="宋体" w:hAnsi="宋体" w:hint="eastAsia"/>
                <w:szCs w:val="21"/>
              </w:rPr>
              <w:t xml:space="preserve">   查文件的作废：</w:t>
            </w:r>
            <w:r>
              <w:rPr>
                <w:rFonts w:ascii="宋体" w:hAnsi="宋体" w:cs="宋体" w:hint="eastAsia"/>
                <w:szCs w:val="21"/>
              </w:rPr>
              <w:t>近一年无文件作废情况发生。</w:t>
            </w:r>
          </w:p>
          <w:p w:rsidR="004A097B" w:rsidRDefault="004A097B">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4A097B" w:rsidRDefault="004A097B">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4A097B" w:rsidRDefault="004A097B">
            <w:pPr>
              <w:spacing w:line="400" w:lineRule="exact"/>
              <w:rPr>
                <w:rFonts w:ascii="宋体" w:hAnsi="宋体"/>
                <w:szCs w:val="21"/>
              </w:rPr>
            </w:pPr>
            <w:r>
              <w:rPr>
                <w:rFonts w:ascii="宋体" w:hAnsi="宋体" w:hint="eastAsia"/>
                <w:szCs w:val="21"/>
              </w:rPr>
              <w:t xml:space="preserve"> ----有《记录控制程序》，对记录表单的设计、编号、填写、贮存、保管、保护、检索、保存期限、到期处置等方面规定了要求并按此程序控制。</w:t>
            </w:r>
          </w:p>
          <w:p w:rsidR="004A097B" w:rsidRDefault="004A097B">
            <w:pPr>
              <w:spacing w:line="400" w:lineRule="exact"/>
              <w:rPr>
                <w:rFonts w:ascii="宋体" w:hAnsi="宋体"/>
                <w:szCs w:val="21"/>
              </w:rPr>
            </w:pPr>
            <w:r>
              <w:rPr>
                <w:rFonts w:ascii="宋体" w:hAnsi="宋体" w:hint="eastAsia"/>
                <w:szCs w:val="21"/>
              </w:rPr>
              <w:t>提供《记录清单》，有48份记录文件清单，规定了记录的名称、编号、存放部门、保存期限等内容。所规定</w:t>
            </w:r>
            <w:r>
              <w:rPr>
                <w:rFonts w:ascii="宋体" w:hAnsi="宋体" w:hint="eastAsia"/>
                <w:szCs w:val="21"/>
              </w:rPr>
              <w:lastRenderedPageBreak/>
              <w:t>的记录均涵盖，保存期限规定的合理。</w:t>
            </w:r>
          </w:p>
        </w:tc>
        <w:tc>
          <w:tcPr>
            <w:tcW w:w="1585" w:type="dxa"/>
            <w:tcBorders>
              <w:top w:val="single" w:sz="4" w:space="0" w:color="auto"/>
              <w:left w:val="single" w:sz="4" w:space="0" w:color="auto"/>
              <w:bottom w:val="single" w:sz="4" w:space="0" w:color="auto"/>
              <w:right w:val="single" w:sz="4" w:space="0" w:color="auto"/>
            </w:tcBorders>
          </w:tcPr>
          <w:p w:rsidR="004A097B" w:rsidRDefault="004A097B">
            <w:r>
              <w:rPr>
                <w:rFonts w:hint="eastAsia"/>
              </w:rPr>
              <w:lastRenderedPageBreak/>
              <w:t>符合</w:t>
            </w:r>
          </w:p>
        </w:tc>
      </w:tr>
      <w:tr w:rsidR="004A097B">
        <w:trPr>
          <w:trHeight w:val="550"/>
        </w:trPr>
        <w:tc>
          <w:tcPr>
            <w:tcW w:w="2161" w:type="dxa"/>
            <w:tcBorders>
              <w:top w:val="single" w:sz="4" w:space="0" w:color="auto"/>
              <w:left w:val="single" w:sz="4" w:space="0" w:color="auto"/>
              <w:bottom w:val="single" w:sz="4" w:space="0" w:color="auto"/>
              <w:right w:val="single" w:sz="4" w:space="0" w:color="auto"/>
            </w:tcBorders>
          </w:tcPr>
          <w:p w:rsidR="004A097B" w:rsidRDefault="004A097B">
            <w:pPr>
              <w:adjustRightInd w:val="0"/>
              <w:snapToGrid w:val="0"/>
              <w:jc w:val="left"/>
              <w:rPr>
                <w:rFonts w:ascii="宋体" w:hAnsi="宋体"/>
                <w:szCs w:val="21"/>
              </w:rPr>
            </w:pPr>
            <w:r>
              <w:rPr>
                <w:rFonts w:ascii="宋体" w:hAnsi="宋体" w:hint="eastAsia"/>
                <w:szCs w:val="21"/>
              </w:rPr>
              <w:lastRenderedPageBreak/>
              <w:t>内部审核</w:t>
            </w:r>
          </w:p>
        </w:tc>
        <w:tc>
          <w:tcPr>
            <w:tcW w:w="960" w:type="dxa"/>
            <w:tcBorders>
              <w:top w:val="single" w:sz="4" w:space="0" w:color="auto"/>
              <w:left w:val="single" w:sz="4" w:space="0" w:color="auto"/>
              <w:bottom w:val="single" w:sz="4" w:space="0" w:color="auto"/>
              <w:right w:val="single" w:sz="4" w:space="0" w:color="auto"/>
            </w:tcBorders>
          </w:tcPr>
          <w:p w:rsidR="004A097B" w:rsidRDefault="004A097B">
            <w:pPr>
              <w:rPr>
                <w:rFonts w:ascii="宋体" w:hAnsi="宋体" w:cs="宋体"/>
                <w:szCs w:val="21"/>
              </w:rPr>
            </w:pPr>
            <w:r>
              <w:rPr>
                <w:rFonts w:ascii="宋体" w:hAnsi="宋体" w:cs="宋体" w:hint="eastAsia"/>
                <w:szCs w:val="21"/>
              </w:rPr>
              <w:t xml:space="preserve">QE9.2 </w:t>
            </w:r>
          </w:p>
          <w:p w:rsidR="004A097B" w:rsidRDefault="004A097B">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4A097B" w:rsidRDefault="004A097B">
            <w:pPr>
              <w:spacing w:line="360" w:lineRule="auto"/>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4A097B" w:rsidRDefault="004A097B">
            <w:pPr>
              <w:spacing w:line="360" w:lineRule="auto"/>
              <w:rPr>
                <w:rFonts w:ascii="宋体" w:hAnsi="宋体" w:cs="宋体"/>
                <w:szCs w:val="21"/>
              </w:rPr>
            </w:pPr>
            <w:r>
              <w:rPr>
                <w:rFonts w:ascii="宋体" w:hAnsi="宋体" w:cs="宋体" w:hint="eastAsia"/>
                <w:szCs w:val="21"/>
              </w:rPr>
              <w:t>查，2022年《体系审核实施计划》（本次内审为三体系结合审核）</w:t>
            </w:r>
          </w:p>
          <w:p w:rsidR="004A097B" w:rsidRDefault="004A097B">
            <w:pPr>
              <w:spacing w:line="360" w:lineRule="auto"/>
              <w:rPr>
                <w:rFonts w:ascii="宋体" w:hAnsi="宋体" w:cs="宋体"/>
                <w:szCs w:val="21"/>
              </w:rPr>
            </w:pPr>
            <w:r>
              <w:rPr>
                <w:rFonts w:ascii="宋体" w:hAnsi="宋体" w:cs="宋体" w:hint="eastAsia"/>
                <w:szCs w:val="21"/>
              </w:rPr>
              <w:t xml:space="preserve">审核时间：2022年2月19日-20日(上一年度内审时间为2021年2月22日-23日，未超过12个月，符合相关策划及要求) </w:t>
            </w:r>
          </w:p>
          <w:p w:rsidR="004A097B" w:rsidRDefault="004A097B">
            <w:pPr>
              <w:spacing w:line="360" w:lineRule="auto"/>
              <w:rPr>
                <w:rFonts w:ascii="宋体" w:hAnsi="宋体" w:cs="宋体"/>
                <w:szCs w:val="21"/>
              </w:rPr>
            </w:pPr>
            <w:r>
              <w:rPr>
                <w:rFonts w:ascii="宋体" w:hAnsi="宋体" w:cs="宋体" w:hint="eastAsia"/>
                <w:szCs w:val="21"/>
              </w:rPr>
              <w:t>目的：评定并确定现行的管理体系、方针是否符合标准的要求，运行是否有效，迎接认证公司监督审核；</w:t>
            </w:r>
          </w:p>
          <w:p w:rsidR="004A097B" w:rsidRDefault="004A097B">
            <w:pPr>
              <w:spacing w:line="360" w:lineRule="auto"/>
              <w:rPr>
                <w:rFonts w:ascii="宋体" w:hAnsi="宋体" w:cs="宋体"/>
                <w:szCs w:val="21"/>
              </w:rPr>
            </w:pPr>
            <w:r>
              <w:rPr>
                <w:rFonts w:ascii="宋体" w:hAnsi="宋体" w:cs="宋体" w:hint="eastAsia"/>
                <w:szCs w:val="21"/>
              </w:rPr>
              <w:t>范围：管理手册覆盖的所有部门、过程和要素。</w:t>
            </w:r>
          </w:p>
          <w:p w:rsidR="004A097B" w:rsidRDefault="004A097B">
            <w:pPr>
              <w:spacing w:line="360" w:lineRule="auto"/>
              <w:rPr>
                <w:rFonts w:ascii="宋体" w:hAnsi="宋体" w:cs="宋体"/>
                <w:szCs w:val="21"/>
              </w:rPr>
            </w:pPr>
            <w:r>
              <w:rPr>
                <w:rFonts w:ascii="宋体" w:hAnsi="宋体" w:cs="宋体" w:hint="eastAsia"/>
                <w:szCs w:val="21"/>
              </w:rPr>
              <w:t xml:space="preserve">审核组成员：组长：吴杜娟（综合部）A             组员：陈敬红（工程部）B </w:t>
            </w:r>
          </w:p>
          <w:p w:rsidR="004A097B" w:rsidRDefault="004A097B">
            <w:pPr>
              <w:spacing w:line="360" w:lineRule="auto"/>
              <w:rPr>
                <w:rFonts w:ascii="宋体" w:hAnsi="宋体" w:cs="宋体"/>
                <w:szCs w:val="21"/>
              </w:rPr>
            </w:pPr>
            <w:r>
              <w:rPr>
                <w:rFonts w:ascii="宋体" w:hAnsi="宋体" w:cs="宋体" w:hint="eastAsia"/>
                <w:szCs w:val="21"/>
              </w:rPr>
              <w:t>抽查《综合部审核检查表》、《工程部审核检查表》、《销售部审核检查表》等审核记录，审核过程及条款基本齐全，不存在审核自己部门的情况。</w:t>
            </w:r>
          </w:p>
          <w:p w:rsidR="004A097B" w:rsidRDefault="004A097B">
            <w:pPr>
              <w:spacing w:line="360" w:lineRule="auto"/>
              <w:rPr>
                <w:rFonts w:ascii="宋体" w:hAnsi="宋体" w:cs="宋体"/>
                <w:szCs w:val="21"/>
              </w:rPr>
            </w:pPr>
            <w:r>
              <w:rPr>
                <w:rFonts w:ascii="宋体" w:hAnsi="宋体" w:cs="宋体" w:hint="eastAsia"/>
                <w:szCs w:val="21"/>
              </w:rPr>
              <w:t>查本次内审共发现不合格项1个，属一般不符合。1）涉及销售部Q8.4条款，不符合描述“经查，没有对回转式风机供方（无锡明致环保科技有限公司）实施评价”，已经对不合格原因进行了分析，制订了纠正措施，并对结果进行了验证。</w:t>
            </w:r>
          </w:p>
          <w:p w:rsidR="004A097B" w:rsidRDefault="004A097B">
            <w:pPr>
              <w:spacing w:line="360" w:lineRule="auto"/>
              <w:rPr>
                <w:rFonts w:ascii="宋体" w:hAnsi="宋体" w:cs="宋体"/>
                <w:szCs w:val="21"/>
              </w:rPr>
            </w:pPr>
          </w:p>
          <w:p w:rsidR="004A097B" w:rsidRDefault="004A097B">
            <w:pPr>
              <w:spacing w:line="360" w:lineRule="auto"/>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4A097B" w:rsidRDefault="004A097B">
            <w:pPr>
              <w:spacing w:line="360" w:lineRule="auto"/>
              <w:rPr>
                <w:rFonts w:ascii="宋体" w:hAnsi="宋体" w:cs="宋体"/>
                <w:szCs w:val="21"/>
              </w:rPr>
            </w:pPr>
            <w:r>
              <w:rPr>
                <w:rFonts w:ascii="宋体" w:hAnsi="宋体" w:cs="宋体" w:hint="eastAsia"/>
                <w:szCs w:val="21"/>
              </w:rPr>
              <w:t>通过内部审核，公司质量、环境和职业健康安全管理体系的建立实施是有效的，符合标准要求。</w:t>
            </w:r>
          </w:p>
        </w:tc>
        <w:tc>
          <w:tcPr>
            <w:tcW w:w="1585" w:type="dxa"/>
            <w:tcBorders>
              <w:top w:val="single" w:sz="4" w:space="0" w:color="auto"/>
              <w:left w:val="single" w:sz="4" w:space="0" w:color="auto"/>
              <w:bottom w:val="single" w:sz="4" w:space="0" w:color="auto"/>
              <w:right w:val="single" w:sz="4" w:space="0" w:color="auto"/>
            </w:tcBorders>
          </w:tcPr>
          <w:p w:rsidR="004A097B" w:rsidRDefault="004A097B">
            <w:pPr>
              <w:spacing w:line="360" w:lineRule="auto"/>
              <w:rPr>
                <w:rFonts w:ascii="宋体" w:hAnsi="宋体" w:cs="宋体"/>
                <w:szCs w:val="21"/>
              </w:rPr>
            </w:pPr>
            <w:r>
              <w:rPr>
                <w:rFonts w:ascii="宋体" w:hAnsi="宋体" w:cs="宋体" w:hint="eastAsia"/>
                <w:szCs w:val="21"/>
              </w:rPr>
              <w:t>符合</w:t>
            </w:r>
          </w:p>
        </w:tc>
      </w:tr>
      <w:tr w:rsidR="004A097B">
        <w:trPr>
          <w:trHeight w:val="90"/>
        </w:trPr>
        <w:tc>
          <w:tcPr>
            <w:tcW w:w="2161" w:type="dxa"/>
            <w:tcBorders>
              <w:top w:val="single" w:sz="4" w:space="0" w:color="auto"/>
              <w:left w:val="single" w:sz="4" w:space="0" w:color="auto"/>
              <w:bottom w:val="single" w:sz="4" w:space="0" w:color="auto"/>
              <w:right w:val="single" w:sz="4" w:space="0" w:color="auto"/>
            </w:tcBorders>
          </w:tcPr>
          <w:p w:rsidR="004A097B" w:rsidRDefault="004A097B">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Borders>
              <w:top w:val="single" w:sz="4" w:space="0" w:color="auto"/>
              <w:left w:val="single" w:sz="4" w:space="0" w:color="auto"/>
              <w:bottom w:val="single" w:sz="4" w:space="0" w:color="auto"/>
              <w:right w:val="single" w:sz="4" w:space="0" w:color="auto"/>
            </w:tcBorders>
          </w:tcPr>
          <w:p w:rsidR="004A097B" w:rsidRDefault="004A097B">
            <w:pPr>
              <w:rPr>
                <w:rFonts w:ascii="宋体" w:hAnsi="宋体" w:cs="新宋体"/>
                <w:szCs w:val="21"/>
              </w:rPr>
            </w:pPr>
            <w:r>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rsidR="004A097B" w:rsidRDefault="004A097B">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查见：《环境因素识别与评价控制程序》，上述文件对识别和评价方法、程序、职责、记录作了规定。由于组</w:t>
            </w:r>
            <w:r>
              <w:rPr>
                <w:rFonts w:ascii="宋体" w:hAnsi="宋体" w:cs="宋体" w:hint="eastAsia"/>
                <w:szCs w:val="21"/>
              </w:rPr>
              <w:lastRenderedPageBreak/>
              <w:t>织的认证范围、经营范围及作业流程与去年没有变化，故重要环境因素无变更。</w:t>
            </w:r>
          </w:p>
          <w:p w:rsidR="004A097B" w:rsidRDefault="004A097B">
            <w:pPr>
              <w:spacing w:line="400" w:lineRule="exact"/>
              <w:jc w:val="left"/>
              <w:rPr>
                <w:rFonts w:ascii="宋体" w:hAnsi="宋体" w:cs="宋体"/>
                <w:szCs w:val="21"/>
              </w:rPr>
            </w:pPr>
            <w:r>
              <w:rPr>
                <w:rFonts w:ascii="宋体" w:hAnsi="宋体" w:cs="宋体" w:hint="eastAsia"/>
                <w:szCs w:val="21"/>
              </w:rPr>
              <w:t>综合部2021年11月15日重新组织各个部门开展了环境因素的识别工作。</w:t>
            </w:r>
          </w:p>
          <w:p w:rsidR="004A097B" w:rsidRDefault="004A097B">
            <w:pPr>
              <w:spacing w:line="400" w:lineRule="exact"/>
              <w:jc w:val="left"/>
              <w:rPr>
                <w:rFonts w:ascii="宋体" w:hAnsi="宋体" w:cs="宋体"/>
                <w:szCs w:val="21"/>
              </w:rPr>
            </w:pPr>
            <w:r>
              <w:rPr>
                <w:rFonts w:ascii="宋体" w:hAnsi="宋体" w:cs="宋体" w:hint="eastAsia"/>
                <w:szCs w:val="21"/>
              </w:rPr>
              <w:t>查见：《环境因素识别评价表》和《重要环境因素清单》，按照部门和经营过程进行识别并评价出公司重要环境因素有潜在火灾、固废排放、噪声排放3项，识别清楚、准确，评价合理。</w:t>
            </w:r>
          </w:p>
          <w:p w:rsidR="004A097B" w:rsidRDefault="004A097B">
            <w:pPr>
              <w:tabs>
                <w:tab w:val="center" w:pos="3169"/>
              </w:tabs>
              <w:spacing w:line="400" w:lineRule="exact"/>
              <w:jc w:val="left"/>
              <w:rPr>
                <w:rFonts w:ascii="宋体" w:hAnsi="宋体" w:cs="宋体"/>
                <w:szCs w:val="21"/>
              </w:rPr>
            </w:pPr>
            <w:r>
              <w:rPr>
                <w:rFonts w:ascii="宋体" w:hAnsi="宋体" w:cs="宋体" w:hint="eastAsia"/>
                <w:szCs w:val="21"/>
              </w:rPr>
              <w:t>查：公司《环境因素评价表》</w:t>
            </w:r>
          </w:p>
          <w:p w:rsidR="004A097B" w:rsidRDefault="004A097B">
            <w:pPr>
              <w:tabs>
                <w:tab w:val="center" w:pos="3169"/>
              </w:tabs>
              <w:spacing w:line="400" w:lineRule="exact"/>
              <w:jc w:val="left"/>
              <w:rPr>
                <w:rFonts w:ascii="宋体" w:hAnsi="宋体" w:cs="宋体"/>
                <w:szCs w:val="21"/>
              </w:rPr>
            </w:pPr>
            <w:r>
              <w:rPr>
                <w:rFonts w:ascii="宋体" w:hAnsi="宋体" w:cs="宋体" w:hint="eastAsia"/>
                <w:szCs w:val="21"/>
              </w:rPr>
              <w:t>查：公司《环境因素调查表》，主要涉及以下内容：</w:t>
            </w:r>
          </w:p>
          <w:p w:rsidR="004A097B" w:rsidRDefault="004A097B">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4A097B" w:rsidRDefault="004A097B">
            <w:pPr>
              <w:tabs>
                <w:tab w:val="center" w:pos="3169"/>
              </w:tabs>
              <w:spacing w:line="400" w:lineRule="exact"/>
              <w:jc w:val="left"/>
              <w:rPr>
                <w:rFonts w:ascii="宋体" w:hAnsi="宋体" w:cs="宋体"/>
                <w:szCs w:val="21"/>
              </w:rPr>
            </w:pPr>
            <w:r>
              <w:rPr>
                <w:rFonts w:ascii="宋体" w:hAnsi="宋体" w:cs="宋体" w:hint="eastAsia"/>
                <w:szCs w:val="21"/>
              </w:rPr>
              <w:t>b、办公场所及项目实施场所潜在火灾等;</w:t>
            </w:r>
          </w:p>
          <w:p w:rsidR="004A097B" w:rsidRDefault="004A097B">
            <w:pPr>
              <w:tabs>
                <w:tab w:val="center" w:pos="3169"/>
              </w:tabs>
              <w:spacing w:line="400" w:lineRule="exact"/>
              <w:jc w:val="left"/>
              <w:rPr>
                <w:rFonts w:ascii="宋体" w:hAnsi="宋体" w:cs="宋体"/>
                <w:szCs w:val="21"/>
              </w:rPr>
            </w:pPr>
            <w:r>
              <w:rPr>
                <w:rFonts w:ascii="宋体" w:hAnsi="宋体" w:cs="宋体" w:hint="eastAsia"/>
                <w:szCs w:val="21"/>
              </w:rPr>
              <w:t>c、</w:t>
            </w:r>
            <w:r>
              <w:rPr>
                <w:rFonts w:hint="eastAsia"/>
                <w:szCs w:val="21"/>
              </w:rPr>
              <w:t>环境污染治理设备安装、运行</w:t>
            </w:r>
            <w:r>
              <w:rPr>
                <w:rFonts w:ascii="宋体" w:hAnsi="宋体" w:cs="宋体" w:hint="eastAsia"/>
                <w:szCs w:val="21"/>
              </w:rPr>
              <w:t>过程产生的噪声。</w:t>
            </w:r>
          </w:p>
          <w:p w:rsidR="004A097B" w:rsidRDefault="004A097B">
            <w:pPr>
              <w:pStyle w:val="a0"/>
            </w:pPr>
            <w:r>
              <w:rPr>
                <w:rFonts w:ascii="宋体" w:hAnsi="宋体" w:cs="宋体" w:hint="eastAsia"/>
                <w:szCs w:val="21"/>
              </w:rPr>
              <w:t>。。。。。。。。。。</w:t>
            </w:r>
          </w:p>
          <w:p w:rsidR="004A097B" w:rsidRDefault="004A097B">
            <w:pPr>
              <w:tabs>
                <w:tab w:val="center" w:pos="3169"/>
              </w:tabs>
              <w:spacing w:line="400" w:lineRule="exact"/>
              <w:jc w:val="left"/>
              <w:rPr>
                <w:rFonts w:ascii="宋体" w:hAnsi="宋体" w:cs="宋体"/>
                <w:szCs w:val="21"/>
              </w:rPr>
            </w:pPr>
            <w:r>
              <w:rPr>
                <w:rFonts w:ascii="宋体" w:hAnsi="宋体" w:cs="宋体" w:hint="eastAsia"/>
                <w:szCs w:val="21"/>
              </w:rPr>
              <w:t xml:space="preserve"> 识别基本清楚、全面。</w:t>
            </w:r>
          </w:p>
          <w:p w:rsidR="004A097B" w:rsidRDefault="004A097B">
            <w:pPr>
              <w:tabs>
                <w:tab w:val="center" w:pos="3169"/>
              </w:tabs>
              <w:spacing w:line="400" w:lineRule="exact"/>
              <w:jc w:val="left"/>
              <w:rPr>
                <w:rFonts w:ascii="宋体" w:hAnsi="宋体" w:cs="宋体"/>
                <w:szCs w:val="21"/>
              </w:rPr>
            </w:pPr>
            <w:r>
              <w:rPr>
                <w:rFonts w:ascii="宋体" w:hAnsi="宋体" w:cs="宋体" w:hint="eastAsia"/>
                <w:szCs w:val="21"/>
              </w:rPr>
              <w:t>查：综合部等办公场所的《环境因素评价表》，涉及以下内容：</w:t>
            </w:r>
          </w:p>
          <w:p w:rsidR="004A097B" w:rsidRDefault="004A097B">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4A097B" w:rsidRDefault="004A097B">
            <w:pPr>
              <w:tabs>
                <w:tab w:val="center" w:pos="3169"/>
              </w:tabs>
              <w:spacing w:line="400" w:lineRule="exact"/>
              <w:jc w:val="left"/>
              <w:rPr>
                <w:rFonts w:ascii="宋体" w:hAnsi="宋体" w:cs="宋体"/>
                <w:szCs w:val="21"/>
              </w:rPr>
            </w:pPr>
            <w:r>
              <w:rPr>
                <w:rFonts w:ascii="宋体" w:hAnsi="宋体" w:cs="宋体" w:hint="eastAsia"/>
                <w:szCs w:val="21"/>
              </w:rPr>
              <w:t>b.水、电、纸张等资源和能源消耗等；</w:t>
            </w:r>
          </w:p>
          <w:p w:rsidR="004A097B" w:rsidRDefault="004A097B">
            <w:pPr>
              <w:tabs>
                <w:tab w:val="center" w:pos="3169"/>
              </w:tabs>
              <w:spacing w:line="400" w:lineRule="exact"/>
              <w:jc w:val="left"/>
              <w:rPr>
                <w:rFonts w:ascii="宋体" w:hAnsi="宋体" w:cs="宋体"/>
                <w:szCs w:val="21"/>
              </w:rPr>
            </w:pPr>
            <w:r>
              <w:rPr>
                <w:rFonts w:ascii="宋体" w:hAnsi="宋体" w:cs="宋体" w:hint="eastAsia"/>
                <w:szCs w:val="21"/>
              </w:rPr>
              <w:t>c.电气短路和违规用电用火造成的火灾</w:t>
            </w:r>
          </w:p>
          <w:p w:rsidR="004A097B" w:rsidRDefault="004A097B">
            <w:pPr>
              <w:pStyle w:val="a0"/>
            </w:pPr>
            <w:r>
              <w:rPr>
                <w:rFonts w:ascii="宋体" w:hAnsi="宋体" w:cs="宋体" w:hint="eastAsia"/>
                <w:szCs w:val="21"/>
              </w:rPr>
              <w:t>。。。。。。。</w:t>
            </w:r>
          </w:p>
          <w:p w:rsidR="004A097B" w:rsidRDefault="004A097B">
            <w:pPr>
              <w:widowControl/>
              <w:jc w:val="left"/>
              <w:rPr>
                <w:szCs w:val="21"/>
              </w:rPr>
            </w:pPr>
            <w:r>
              <w:rPr>
                <w:rFonts w:ascii="宋体" w:hAnsi="宋体" w:cs="宋体" w:hint="eastAsia"/>
                <w:szCs w:val="21"/>
              </w:rPr>
              <w:t>识别基本清楚、全面</w:t>
            </w:r>
            <w:r>
              <w:rPr>
                <w:rFonts w:ascii="宋体" w:hAnsi="宋体" w:hint="eastAsia"/>
                <w:szCs w:val="21"/>
              </w:rPr>
              <w:t>。</w:t>
            </w:r>
          </w:p>
          <w:p w:rsidR="004A097B" w:rsidRDefault="004A097B">
            <w:pPr>
              <w:widowControl/>
              <w:jc w:val="left"/>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4A097B" w:rsidRDefault="004A097B">
            <w:r>
              <w:rPr>
                <w:rFonts w:hint="eastAsia"/>
              </w:rPr>
              <w:lastRenderedPageBreak/>
              <w:t>符合</w:t>
            </w:r>
          </w:p>
        </w:tc>
      </w:tr>
      <w:tr w:rsidR="004A097B">
        <w:trPr>
          <w:trHeight w:val="902"/>
        </w:trPr>
        <w:tc>
          <w:tcPr>
            <w:tcW w:w="2161" w:type="dxa"/>
            <w:tcBorders>
              <w:top w:val="single" w:sz="4" w:space="0" w:color="auto"/>
              <w:left w:val="single" w:sz="4" w:space="0" w:color="auto"/>
              <w:bottom w:val="single" w:sz="4" w:space="0" w:color="auto"/>
              <w:right w:val="single" w:sz="4" w:space="0" w:color="auto"/>
            </w:tcBorders>
          </w:tcPr>
          <w:p w:rsidR="004A097B" w:rsidRDefault="004A097B">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Borders>
              <w:top w:val="single" w:sz="4" w:space="0" w:color="auto"/>
              <w:left w:val="single" w:sz="4" w:space="0" w:color="auto"/>
              <w:bottom w:val="single" w:sz="4" w:space="0" w:color="auto"/>
              <w:right w:val="single" w:sz="4" w:space="0" w:color="auto"/>
            </w:tcBorders>
          </w:tcPr>
          <w:p w:rsidR="004A097B" w:rsidRDefault="004A097B">
            <w:pPr>
              <w:rPr>
                <w:rFonts w:ascii="宋体" w:hAnsi="宋体" w:cs="新宋体"/>
                <w:szCs w:val="21"/>
              </w:rPr>
            </w:pPr>
            <w:r>
              <w:rPr>
                <w:rFonts w:ascii="宋体" w:hAnsi="宋体" w:cs="新宋体" w:hint="eastAsia"/>
                <w:szCs w:val="21"/>
              </w:rPr>
              <w:t>E6.1.3</w:t>
            </w:r>
          </w:p>
          <w:p w:rsidR="004A097B" w:rsidRDefault="004A097B">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4A097B" w:rsidRDefault="004A097B">
            <w:pPr>
              <w:tabs>
                <w:tab w:val="left" w:pos="-3"/>
              </w:tabs>
              <w:spacing w:line="400" w:lineRule="exact"/>
              <w:rPr>
                <w:rFonts w:ascii="宋体" w:hAnsi="宋体" w:cs="宋体"/>
                <w:szCs w:val="21"/>
              </w:rPr>
            </w:pPr>
            <w:r>
              <w:rPr>
                <w:rFonts w:ascii="宋体" w:hAnsi="宋体" w:cs="宋体" w:hint="eastAsia"/>
                <w:szCs w:val="21"/>
              </w:rPr>
              <w:t>---有《法律法规和其他要求控制程序》，查有《适用法律法规及其他要求清单》，对本公司环境和职业健康安全管理体系适用的法律法规和当地政府、行业要求进行了识别，包括环境质量标准、排放标准、职业健康安全卫生标准等。</w:t>
            </w:r>
          </w:p>
          <w:p w:rsidR="004A097B" w:rsidRDefault="004A097B">
            <w:pPr>
              <w:spacing w:line="400" w:lineRule="exact"/>
              <w:rPr>
                <w:rFonts w:ascii="宋体" w:hAnsi="宋体" w:cs="宋体"/>
                <w:szCs w:val="21"/>
              </w:rPr>
            </w:pPr>
            <w:r>
              <w:rPr>
                <w:rFonts w:ascii="宋体" w:hAnsi="宋体" w:cs="宋体" w:hint="eastAsia"/>
                <w:szCs w:val="21"/>
              </w:rPr>
              <w:t>· 查见：2021年《适用的法律法规及其他要求清单》</w:t>
            </w:r>
          </w:p>
          <w:p w:rsidR="004A097B" w:rsidRDefault="004A097B">
            <w:pPr>
              <w:spacing w:line="400" w:lineRule="exact"/>
              <w:rPr>
                <w:rFonts w:ascii="宋体" w:hAnsi="宋体" w:cs="宋体"/>
                <w:szCs w:val="21"/>
              </w:rPr>
            </w:pPr>
            <w:r>
              <w:rPr>
                <w:rFonts w:ascii="宋体" w:hAnsi="宋体" w:cs="宋体" w:hint="eastAsia"/>
                <w:szCs w:val="21"/>
              </w:rPr>
              <w:t>1）国家相关法律法规等</w:t>
            </w:r>
          </w:p>
          <w:p w:rsidR="004A097B" w:rsidRDefault="004A097B">
            <w:pPr>
              <w:spacing w:line="400" w:lineRule="exact"/>
              <w:rPr>
                <w:rFonts w:ascii="宋体" w:hAnsi="宋体" w:cs="宋体"/>
                <w:szCs w:val="21"/>
              </w:rPr>
            </w:pPr>
            <w:r>
              <w:rPr>
                <w:rFonts w:ascii="宋体" w:hAnsi="宋体" w:cs="宋体" w:hint="eastAsia"/>
                <w:szCs w:val="21"/>
              </w:rPr>
              <w:lastRenderedPageBreak/>
              <w:t>2）重庆等地方法规；</w:t>
            </w:r>
          </w:p>
          <w:p w:rsidR="004A097B" w:rsidRDefault="004A097B">
            <w:pPr>
              <w:spacing w:line="400" w:lineRule="exact"/>
              <w:rPr>
                <w:rFonts w:ascii="宋体" w:hAnsi="宋体" w:cs="宋体"/>
                <w:szCs w:val="21"/>
              </w:rPr>
            </w:pPr>
            <w:r>
              <w:rPr>
                <w:rFonts w:ascii="宋体" w:hAnsi="宋体" w:cs="宋体" w:hint="eastAsia"/>
                <w:szCs w:val="21"/>
              </w:rPr>
              <w:t>3）与环境、职业健康安全管理相关的执行标准</w:t>
            </w:r>
          </w:p>
          <w:p w:rsidR="004A097B" w:rsidRDefault="004A097B">
            <w:pPr>
              <w:spacing w:line="400" w:lineRule="exact"/>
              <w:rPr>
                <w:rFonts w:ascii="宋体" w:hAnsi="宋体" w:cs="宋体"/>
                <w:szCs w:val="21"/>
              </w:rPr>
            </w:pPr>
            <w:r>
              <w:rPr>
                <w:rFonts w:ascii="宋体" w:hAnsi="宋体" w:cs="宋体" w:hint="eastAsia"/>
                <w:szCs w:val="21"/>
              </w:rPr>
              <w:t>抽 ：中华人民共和国环境保护法</w:t>
            </w:r>
          </w:p>
          <w:p w:rsidR="004A097B" w:rsidRDefault="004A097B">
            <w:pPr>
              <w:spacing w:line="400" w:lineRule="exact"/>
              <w:rPr>
                <w:rFonts w:ascii="宋体" w:hAnsi="宋体" w:cs="宋体"/>
                <w:szCs w:val="21"/>
              </w:rPr>
            </w:pPr>
            <w:r>
              <w:rPr>
                <w:rFonts w:ascii="宋体" w:hAnsi="宋体" w:cs="宋体" w:hint="eastAsia"/>
                <w:szCs w:val="21"/>
              </w:rPr>
              <w:t xml:space="preserve">     中华人民共和国消防法</w:t>
            </w:r>
          </w:p>
          <w:p w:rsidR="004A097B" w:rsidRDefault="004A097B">
            <w:pPr>
              <w:spacing w:line="400" w:lineRule="exact"/>
              <w:rPr>
                <w:rFonts w:ascii="宋体" w:hAnsi="宋体" w:cs="宋体"/>
                <w:szCs w:val="21"/>
              </w:rPr>
            </w:pPr>
            <w:r>
              <w:rPr>
                <w:rFonts w:ascii="宋体" w:hAnsi="宋体" w:cs="宋体" w:hint="eastAsia"/>
                <w:szCs w:val="21"/>
              </w:rPr>
              <w:t xml:space="preserve">      中华人民共和国安全服务法</w:t>
            </w:r>
          </w:p>
          <w:p w:rsidR="004A097B" w:rsidRDefault="004A097B">
            <w:pPr>
              <w:spacing w:line="400" w:lineRule="exact"/>
              <w:ind w:firstLineChars="250" w:firstLine="525"/>
              <w:rPr>
                <w:rFonts w:ascii="宋体" w:hAnsi="宋体" w:cs="宋体"/>
                <w:szCs w:val="21"/>
              </w:rPr>
            </w:pPr>
            <w:r>
              <w:rPr>
                <w:rFonts w:ascii="宋体" w:hAnsi="宋体" w:cs="宋体" w:hint="eastAsia"/>
                <w:szCs w:val="21"/>
              </w:rPr>
              <w:t>固体废弃物污染防治法等61份。</w:t>
            </w:r>
          </w:p>
          <w:p w:rsidR="004A097B" w:rsidRDefault="004A097B">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4A097B" w:rsidRDefault="004A097B">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Borders>
              <w:top w:val="single" w:sz="4" w:space="0" w:color="auto"/>
              <w:left w:val="single" w:sz="4" w:space="0" w:color="auto"/>
              <w:bottom w:val="single" w:sz="4" w:space="0" w:color="auto"/>
              <w:right w:val="single" w:sz="4" w:space="0" w:color="auto"/>
            </w:tcBorders>
          </w:tcPr>
          <w:p w:rsidR="004A097B" w:rsidRDefault="004A097B">
            <w:r>
              <w:rPr>
                <w:rFonts w:hint="eastAsia"/>
              </w:rPr>
              <w:lastRenderedPageBreak/>
              <w:t>符合</w:t>
            </w:r>
          </w:p>
        </w:tc>
      </w:tr>
      <w:tr w:rsidR="004A097B">
        <w:trPr>
          <w:trHeight w:val="431"/>
        </w:trPr>
        <w:tc>
          <w:tcPr>
            <w:tcW w:w="2161" w:type="dxa"/>
            <w:tcBorders>
              <w:top w:val="single" w:sz="4" w:space="0" w:color="auto"/>
              <w:left w:val="single" w:sz="4" w:space="0" w:color="auto"/>
              <w:bottom w:val="single" w:sz="4" w:space="0" w:color="auto"/>
              <w:right w:val="single" w:sz="4" w:space="0" w:color="auto"/>
            </w:tcBorders>
          </w:tcPr>
          <w:p w:rsidR="004A097B" w:rsidRDefault="004A097B">
            <w:pPr>
              <w:adjustRightInd w:val="0"/>
              <w:snapToGrid w:val="0"/>
              <w:jc w:val="left"/>
              <w:rPr>
                <w:rFonts w:ascii="宋体" w:hAnsi="宋体"/>
                <w:szCs w:val="21"/>
              </w:rPr>
            </w:pPr>
            <w:r>
              <w:rPr>
                <w:rFonts w:ascii="宋体" w:hAnsi="宋体" w:hint="eastAsia"/>
                <w:szCs w:val="21"/>
              </w:rPr>
              <w:lastRenderedPageBreak/>
              <w:t>运行的策划与控制</w:t>
            </w:r>
          </w:p>
          <w:p w:rsidR="004A097B" w:rsidRDefault="004A097B">
            <w:pPr>
              <w:adjustRightInd w:val="0"/>
              <w:snapToGrid w:val="0"/>
              <w:jc w:val="left"/>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4A097B" w:rsidRDefault="004A097B">
            <w:pPr>
              <w:adjustRightInd w:val="0"/>
              <w:snapToGrid w:val="0"/>
              <w:rPr>
                <w:rFonts w:ascii="宋体" w:hAnsi="宋体"/>
                <w:szCs w:val="21"/>
              </w:rPr>
            </w:pPr>
            <w:r>
              <w:rPr>
                <w:rFonts w:ascii="宋体" w:hAnsi="宋体"/>
                <w:szCs w:val="21"/>
              </w:rPr>
              <w:t>E:</w:t>
            </w:r>
            <w:r>
              <w:rPr>
                <w:rFonts w:ascii="宋体" w:hAnsi="宋体" w:hint="eastAsia"/>
                <w:szCs w:val="21"/>
              </w:rPr>
              <w:t>8.1</w:t>
            </w:r>
          </w:p>
          <w:p w:rsidR="004A097B" w:rsidRDefault="004A097B">
            <w:pPr>
              <w:adjustRightInd w:val="0"/>
              <w:snapToGrid w:val="0"/>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4A097B" w:rsidRDefault="004A097B">
            <w:pPr>
              <w:rPr>
                <w:rFonts w:ascii="Arial" w:hAnsi="Arial" w:cs="Arial"/>
                <w:szCs w:val="21"/>
              </w:rPr>
            </w:pPr>
            <w:r>
              <w:rPr>
                <w:rFonts w:hint="eastAsia"/>
                <w:szCs w:val="21"/>
              </w:rPr>
              <w:t>◆</w:t>
            </w:r>
            <w:r>
              <w:rPr>
                <w:rFonts w:ascii="Arial" w:hAnsi="Arial" w:cs="Arial"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4A097B" w:rsidRDefault="004A097B">
            <w:pPr>
              <w:rPr>
                <w:rFonts w:ascii="Arial" w:hAnsi="Arial" w:cs="Arial"/>
                <w:szCs w:val="21"/>
              </w:rPr>
            </w:pPr>
            <w:r>
              <w:rPr>
                <w:rFonts w:hint="eastAsia"/>
                <w:szCs w:val="21"/>
              </w:rPr>
              <w:t xml:space="preserve"> </w:t>
            </w:r>
            <w:r>
              <w:rPr>
                <w:rFonts w:hint="eastAsia"/>
                <w:szCs w:val="21"/>
              </w:rPr>
              <w:t>◆</w:t>
            </w:r>
            <w:r>
              <w:rPr>
                <w:rFonts w:ascii="Arial" w:hAnsi="Arial" w:cs="Arial" w:hint="eastAsia"/>
                <w:szCs w:val="21"/>
              </w:rPr>
              <w:t>根据过程的运行准则，组织实施资源能源的消耗控制火灾预防、职业健康安全事故防范等过程的控制，避免和减少了环境职业健康安全的损失。</w:t>
            </w:r>
          </w:p>
          <w:p w:rsidR="004A097B" w:rsidRDefault="004A097B">
            <w:pPr>
              <w:rPr>
                <w:rFonts w:ascii="Arial" w:hAnsi="Arial" w:cs="Arial"/>
                <w:szCs w:val="21"/>
              </w:rPr>
            </w:pPr>
            <w:r>
              <w:rPr>
                <w:rFonts w:ascii="Arial" w:hAnsi="Arial" w:cs="Arial" w:hint="eastAsia"/>
                <w:szCs w:val="21"/>
              </w:rPr>
              <w:t xml:space="preserve"> </w:t>
            </w:r>
            <w:r>
              <w:rPr>
                <w:rFonts w:hint="eastAsia"/>
                <w:szCs w:val="21"/>
              </w:rPr>
              <w:t>◆消防设施检查、节能降耗运行检查、火灾预防运行检查、安全环境检查等关键运行控制信息的证据都以记录或文件的方式保留。</w:t>
            </w:r>
          </w:p>
          <w:p w:rsidR="004A097B" w:rsidRDefault="004A097B">
            <w:pPr>
              <w:rPr>
                <w:rFonts w:ascii="Arial" w:hAnsi="Arial" w:cs="Arial"/>
                <w:szCs w:val="21"/>
              </w:rPr>
            </w:pPr>
            <w:r>
              <w:rPr>
                <w:rFonts w:ascii="Arial" w:hAnsi="Arial" w:cs="Arial" w:hint="eastAsia"/>
                <w:szCs w:val="21"/>
              </w:rPr>
              <w:t xml:space="preserve"> </w:t>
            </w:r>
            <w:r>
              <w:rPr>
                <w:rFonts w:hint="eastAsia"/>
                <w:szCs w:val="21"/>
              </w:rPr>
              <w:t>◆</w:t>
            </w:r>
            <w:r>
              <w:rPr>
                <w:rFonts w:ascii="Arial" w:hAnsi="Arial" w:cs="Arial" w:hint="eastAsia"/>
                <w:szCs w:val="21"/>
              </w:rPr>
              <w:t>抽查环境运行的策划与控制实施</w:t>
            </w:r>
          </w:p>
          <w:p w:rsidR="004A097B" w:rsidRDefault="004A097B">
            <w:pPr>
              <w:rPr>
                <w:rFonts w:ascii="宋体" w:hAnsi="宋体"/>
                <w:szCs w:val="21"/>
              </w:rPr>
            </w:pPr>
            <w:r>
              <w:rPr>
                <w:rFonts w:ascii="Arial" w:hAnsi="Arial" w:cs="Arial" w:hint="eastAsia"/>
                <w:szCs w:val="21"/>
              </w:rPr>
              <w:t>1</w:t>
            </w:r>
            <w:r>
              <w:rPr>
                <w:rFonts w:ascii="Arial" w:hAnsi="Arial" w:cs="Arial" w:hint="eastAsia"/>
                <w:szCs w:val="21"/>
              </w:rPr>
              <w:t>）</w:t>
            </w:r>
            <w:r>
              <w:rPr>
                <w:rFonts w:ascii="宋体" w:hAnsi="宋体"/>
                <w:szCs w:val="21"/>
              </w:rPr>
              <w:t>固体废弃物排放的管控</w:t>
            </w:r>
            <w:r>
              <w:rPr>
                <w:rFonts w:ascii="宋体" w:hAnsi="宋体" w:hint="eastAsia"/>
                <w:szCs w:val="21"/>
              </w:rPr>
              <w:t>：</w:t>
            </w:r>
          </w:p>
          <w:p w:rsidR="004A097B" w:rsidRDefault="004A097B">
            <w:pPr>
              <w:pStyle w:val="ad"/>
              <w:ind w:firstLineChars="0" w:firstLine="0"/>
              <w:rPr>
                <w:rFonts w:ascii="宋体" w:hAnsi="宋体"/>
                <w:szCs w:val="21"/>
              </w:rPr>
            </w:pPr>
            <w:r>
              <w:rPr>
                <w:rFonts w:ascii="宋体" w:hAnsi="宋体" w:hint="eastAsia"/>
                <w:szCs w:val="21"/>
              </w:rPr>
              <w:t xml:space="preserve">   制定并实施</w:t>
            </w:r>
            <w:r>
              <w:rPr>
                <w:rFonts w:ascii="宋体" w:hAnsi="宋体" w:hint="eastAsia"/>
                <w:bCs/>
                <w:szCs w:val="21"/>
              </w:rPr>
              <w:t>《运行控制程序》中固体废弃物控制要求</w:t>
            </w:r>
            <w:r>
              <w:rPr>
                <w:rFonts w:ascii="宋体" w:hAnsi="宋体" w:hint="eastAsia"/>
                <w:szCs w:val="21"/>
              </w:rPr>
              <w:t>。综合部负责废弃物的分类、收集、处置。现场分设：可回收一般废弃物、不可回收一般废弃物、危险废弃物（电池、废硒鼓）收集容器，员工能按要求分类放置固体废弃物。</w:t>
            </w:r>
          </w:p>
          <w:p w:rsidR="004A097B" w:rsidRDefault="004A097B">
            <w:pPr>
              <w:pStyle w:val="1"/>
              <w:ind w:firstLineChars="0" w:firstLine="0"/>
              <w:rPr>
                <w:rFonts w:ascii="宋体" w:hAnsi="宋体" w:cs="宋体"/>
                <w:szCs w:val="21"/>
              </w:rPr>
            </w:pPr>
            <w:r>
              <w:rPr>
                <w:rFonts w:ascii="宋体" w:hAnsi="宋体" w:cs="宋体" w:hint="eastAsia"/>
                <w:szCs w:val="21"/>
              </w:rPr>
              <w:t>提供有废弃物处理登记表</w:t>
            </w:r>
          </w:p>
          <w:p w:rsidR="004A097B" w:rsidRDefault="004A097B">
            <w:pPr>
              <w:pStyle w:val="a0"/>
              <w:ind w:firstLineChars="200" w:firstLine="460"/>
              <w:rPr>
                <w:rFonts w:ascii="宋体" w:hAnsi="宋体" w:cs="宋体"/>
                <w:szCs w:val="21"/>
              </w:rPr>
            </w:pPr>
            <w:r>
              <w:rPr>
                <w:rFonts w:ascii="宋体" w:hAnsi="宋体" w:cs="宋体" w:hint="eastAsia"/>
                <w:szCs w:val="21"/>
              </w:rPr>
              <w:t>废弃物名称         数量      处理去向           日期      记录人</w:t>
            </w:r>
          </w:p>
          <w:p w:rsidR="004A097B" w:rsidRDefault="004A097B">
            <w:pPr>
              <w:ind w:firstLineChars="300" w:firstLine="630"/>
              <w:rPr>
                <w:rFonts w:ascii="宋体" w:hAnsi="宋体" w:cs="宋体"/>
                <w:szCs w:val="21"/>
              </w:rPr>
            </w:pPr>
            <w:r>
              <w:rPr>
                <w:rFonts w:hint="eastAsia"/>
                <w:szCs w:val="21"/>
              </w:rPr>
              <w:t>废硒鼓</w:t>
            </w:r>
            <w:r>
              <w:rPr>
                <w:rFonts w:ascii="宋体" w:hAnsi="宋体" w:cs="宋体" w:hint="eastAsia"/>
                <w:szCs w:val="21"/>
              </w:rPr>
              <w:t xml:space="preserve">              2个        供方回收           2021.12.25     吴杜娟    </w:t>
            </w:r>
          </w:p>
          <w:p w:rsidR="004A097B" w:rsidRDefault="004A097B">
            <w:pPr>
              <w:pStyle w:val="1"/>
              <w:ind w:firstLineChars="300" w:firstLine="630"/>
              <w:rPr>
                <w:rFonts w:ascii="宋体" w:hAnsi="宋体" w:cs="宋体"/>
                <w:szCs w:val="21"/>
              </w:rPr>
            </w:pPr>
            <w:r>
              <w:rPr>
                <w:rFonts w:hint="eastAsia"/>
                <w:szCs w:val="21"/>
              </w:rPr>
              <w:t>废墨盒</w:t>
            </w:r>
            <w:r>
              <w:rPr>
                <w:rFonts w:ascii="宋体" w:hAnsi="宋体" w:cs="宋体" w:hint="eastAsia"/>
                <w:szCs w:val="21"/>
              </w:rPr>
              <w:t xml:space="preserve">              1个        供方回收           2021.12.25     吴杜娟 </w:t>
            </w:r>
          </w:p>
          <w:p w:rsidR="004A097B" w:rsidRDefault="004A097B">
            <w:pPr>
              <w:pStyle w:val="1"/>
              <w:rPr>
                <w:rFonts w:ascii="宋体" w:hAnsi="宋体"/>
                <w:szCs w:val="21"/>
              </w:rPr>
            </w:pPr>
            <w:r>
              <w:rPr>
                <w:rFonts w:hint="eastAsia"/>
                <w:szCs w:val="21"/>
              </w:rPr>
              <w:t>废包装箱</w:t>
            </w:r>
            <w:r>
              <w:rPr>
                <w:rFonts w:ascii="宋体" w:hAnsi="宋体" w:cs="宋体" w:hint="eastAsia"/>
                <w:szCs w:val="21"/>
              </w:rPr>
              <w:t xml:space="preserve">              8kg        废品回收站         2022.03.15     吴杜娟</w:t>
            </w:r>
          </w:p>
          <w:p w:rsidR="004A097B" w:rsidRDefault="004A097B">
            <w:pPr>
              <w:pStyle w:val="1"/>
              <w:ind w:firstLineChars="0" w:firstLine="0"/>
              <w:rPr>
                <w:rFonts w:ascii="宋体" w:hAnsi="宋体" w:cs="宋体"/>
                <w:szCs w:val="21"/>
              </w:rPr>
            </w:pPr>
            <w:r>
              <w:rPr>
                <w:rFonts w:ascii="宋体" w:hAnsi="宋体" w:cs="宋体" w:hint="eastAsia"/>
                <w:szCs w:val="21"/>
              </w:rPr>
              <w:t>2）资源、能源消耗管控：</w:t>
            </w:r>
          </w:p>
          <w:p w:rsidR="004A097B" w:rsidRDefault="004A097B">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w:t>
            </w:r>
            <w:r>
              <w:rPr>
                <w:rFonts w:ascii="宋体" w:hAnsi="宋体" w:cs="宋体" w:hint="eastAsia"/>
                <w:szCs w:val="21"/>
              </w:rPr>
              <w:lastRenderedPageBreak/>
              <w:t>场所，均有节约资源、能源的宣导标语。未发现资源、能源过度消耗或浪费的情形。公司制定了节约资源、能源目标，除日常监督落实外，每月由综合部集中统计跟进。统计内容包括：水，电消耗费用，纸张、灭火器材等费用。提供有2022年3月至2022年4月能源支出统计表，记录显示：基本达成目标。</w:t>
            </w:r>
          </w:p>
          <w:p w:rsidR="004A097B" w:rsidRDefault="004A097B">
            <w:pPr>
              <w:rPr>
                <w:rFonts w:ascii="宋体" w:hAnsi="宋体" w:cs="宋体"/>
                <w:szCs w:val="21"/>
              </w:rPr>
            </w:pPr>
            <w:r>
              <w:rPr>
                <w:rFonts w:ascii="宋体" w:hAnsi="宋体" w:cs="宋体" w:hint="eastAsia"/>
                <w:szCs w:val="21"/>
              </w:rPr>
              <w:t>3）火灾预防：</w:t>
            </w:r>
          </w:p>
          <w:p w:rsidR="004A097B" w:rsidRDefault="004A097B">
            <w:pPr>
              <w:rPr>
                <w:rFonts w:ascii="宋体" w:hAnsi="宋体" w:cs="宋体"/>
                <w:szCs w:val="21"/>
              </w:rPr>
            </w:pPr>
            <w:r>
              <w:rPr>
                <w:rFonts w:ascii="宋体" w:hAnsi="宋体" w:cs="宋体" w:hint="eastAsia"/>
                <w:szCs w:val="21"/>
              </w:rPr>
              <w:t xml:space="preserve">  张贴防火标识，购买灭火器等消防设施；</w:t>
            </w:r>
          </w:p>
          <w:p w:rsidR="004A097B" w:rsidRDefault="004A097B">
            <w:pPr>
              <w:rPr>
                <w:rFonts w:ascii="宋体" w:hAnsi="宋体" w:cs="宋体"/>
                <w:szCs w:val="21"/>
              </w:rPr>
            </w:pPr>
            <w:r>
              <w:rPr>
                <w:rFonts w:ascii="宋体" w:hAnsi="宋体" w:cs="宋体" w:hint="eastAsia"/>
                <w:szCs w:val="21"/>
              </w:rPr>
              <w:t>组织相关人员进行培训；日常的检查；制定火灾应急预案。</w:t>
            </w:r>
          </w:p>
          <w:p w:rsidR="004A097B" w:rsidRDefault="004A097B">
            <w:pPr>
              <w:rPr>
                <w:rFonts w:ascii="宋体" w:hAnsi="宋体"/>
                <w:bCs/>
                <w:szCs w:val="21"/>
              </w:rPr>
            </w:pPr>
          </w:p>
          <w:p w:rsidR="004A097B" w:rsidRDefault="004A097B">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4A097B" w:rsidRDefault="004A097B">
            <w:r>
              <w:rPr>
                <w:rFonts w:hint="eastAsia"/>
              </w:rPr>
              <w:lastRenderedPageBreak/>
              <w:t>符合</w:t>
            </w:r>
          </w:p>
        </w:tc>
      </w:tr>
      <w:tr w:rsidR="004A097B">
        <w:trPr>
          <w:trHeight w:val="550"/>
        </w:trPr>
        <w:tc>
          <w:tcPr>
            <w:tcW w:w="2161" w:type="dxa"/>
            <w:tcBorders>
              <w:top w:val="single" w:sz="4" w:space="0" w:color="auto"/>
              <w:left w:val="single" w:sz="4" w:space="0" w:color="auto"/>
              <w:bottom w:val="single" w:sz="4" w:space="0" w:color="auto"/>
              <w:right w:val="single" w:sz="4" w:space="0" w:color="auto"/>
            </w:tcBorders>
          </w:tcPr>
          <w:p w:rsidR="004A097B" w:rsidRDefault="004A097B">
            <w:pPr>
              <w:adjustRightInd w:val="0"/>
              <w:snapToGrid w:val="0"/>
              <w:jc w:val="center"/>
              <w:rPr>
                <w:rFonts w:ascii="宋体" w:hAnsi="宋体" w:cs="新宋体"/>
                <w:szCs w:val="21"/>
              </w:rPr>
            </w:pPr>
            <w:r>
              <w:rPr>
                <w:rFonts w:ascii="宋体" w:hAnsi="宋体" w:cs="新宋体" w:hint="eastAsia"/>
                <w:szCs w:val="21"/>
              </w:rPr>
              <w:lastRenderedPageBreak/>
              <w:t>应急准备和响应</w:t>
            </w:r>
          </w:p>
          <w:p w:rsidR="004A097B" w:rsidRDefault="004A097B">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4A097B" w:rsidRDefault="004A097B">
            <w:pPr>
              <w:rPr>
                <w:rFonts w:ascii="宋体" w:hAnsi="宋体" w:cs="新宋体"/>
                <w:szCs w:val="21"/>
              </w:rPr>
            </w:pPr>
            <w:r>
              <w:rPr>
                <w:rFonts w:ascii="宋体" w:hAnsi="宋体" w:cs="新宋体" w:hint="eastAsia"/>
                <w:szCs w:val="21"/>
              </w:rPr>
              <w:t>E8.2</w:t>
            </w:r>
          </w:p>
          <w:p w:rsidR="004A097B" w:rsidRDefault="004A097B">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4A097B" w:rsidRDefault="004A097B">
            <w:pPr>
              <w:spacing w:line="360" w:lineRule="auto"/>
            </w:pPr>
            <w:r>
              <w:rPr>
                <w:rFonts w:hint="eastAsia"/>
              </w:rPr>
              <w:t>查见：《应急准备与响应控制程序》、《火灾应急预案》、《</w:t>
            </w:r>
            <w:r>
              <w:rPr>
                <w:rFonts w:hint="eastAsia"/>
                <w:szCs w:val="22"/>
              </w:rPr>
              <w:t>消防安全演习报告》</w:t>
            </w:r>
            <w:r>
              <w:rPr>
                <w:rFonts w:hint="eastAsia"/>
              </w:rPr>
              <w:t>。</w:t>
            </w:r>
          </w:p>
          <w:p w:rsidR="004A097B" w:rsidRDefault="004A097B">
            <w:pPr>
              <w:spacing w:line="360" w:lineRule="auto"/>
            </w:pPr>
            <w:r>
              <w:rPr>
                <w:rFonts w:hint="eastAsia"/>
              </w:rPr>
              <w:t>公司全体工作人员的在综合部组织下，参加了公司组织的“火灾事故应急预案演练”。</w:t>
            </w:r>
          </w:p>
          <w:p w:rsidR="004A097B" w:rsidRDefault="004A097B">
            <w:pPr>
              <w:spacing w:line="360" w:lineRule="auto"/>
              <w:jc w:val="left"/>
              <w:rPr>
                <w:rFonts w:ascii="宋体" w:hAnsi="宋体" w:cs="宋体"/>
                <w:szCs w:val="21"/>
              </w:rPr>
            </w:pPr>
            <w:r>
              <w:rPr>
                <w:rFonts w:hint="eastAsia"/>
              </w:rPr>
              <w:t>查见：消防演练实况记录：公司全体人员参加了由综合部于</w:t>
            </w:r>
            <w:r>
              <w:rPr>
                <w:rFonts w:hint="eastAsia"/>
              </w:rPr>
              <w:t>2021.12.20</w:t>
            </w:r>
            <w:r>
              <w:rPr>
                <w:rFonts w:hint="eastAsia"/>
              </w:rPr>
              <w:t>组强</w:t>
            </w:r>
            <w:r>
              <w:rPr>
                <w:rFonts w:ascii="宋体" w:hAnsi="宋体" w:hint="eastAsia"/>
                <w:sz w:val="24"/>
              </w:rPr>
              <w:t>的</w:t>
            </w:r>
            <w:r>
              <w:rPr>
                <w:rFonts w:hint="eastAsia"/>
              </w:rPr>
              <w:t>火灾事故的应急预案演练。</w:t>
            </w:r>
            <w:r>
              <w:rPr>
                <w:rFonts w:ascii="宋体" w:hAnsi="宋体" w:cs="宋体" w:hint="eastAsia"/>
                <w:szCs w:val="21"/>
              </w:rPr>
              <w:t>演练目的：确保公司每位员工在遇到火灾时都能正确熟悉的操作灭火器，减少人员的伤亡事故。</w:t>
            </w:r>
          </w:p>
          <w:p w:rsidR="004A097B" w:rsidRDefault="004A097B">
            <w:pPr>
              <w:spacing w:line="360" w:lineRule="auto"/>
            </w:pPr>
            <w:r>
              <w:rPr>
                <w:rFonts w:hint="eastAsia"/>
              </w:rPr>
              <w:t>演习地点：公司的办公室。演习过程：防火、逃生和灭火器的使用培训；发现火警、报警并紧急疏散人员；处置火情等。</w:t>
            </w:r>
          </w:p>
          <w:p w:rsidR="004A097B" w:rsidRDefault="004A097B">
            <w:pPr>
              <w:spacing w:line="360" w:lineRule="auto"/>
            </w:pPr>
            <w:r>
              <w:rPr>
                <w:rFonts w:hint="eastAsia"/>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4A097B" w:rsidRDefault="004A097B">
            <w:pPr>
              <w:spacing w:line="360" w:lineRule="auto"/>
            </w:pPr>
            <w:r>
              <w:rPr>
                <w:rFonts w:hint="eastAsia"/>
              </w:rPr>
              <w:t>应急准备：在公司办公区域，按要求配置灭火器。</w:t>
            </w:r>
          </w:p>
        </w:tc>
        <w:tc>
          <w:tcPr>
            <w:tcW w:w="1585" w:type="dxa"/>
            <w:tcBorders>
              <w:top w:val="single" w:sz="4" w:space="0" w:color="auto"/>
              <w:left w:val="single" w:sz="4" w:space="0" w:color="auto"/>
              <w:bottom w:val="single" w:sz="4" w:space="0" w:color="auto"/>
              <w:right w:val="single" w:sz="4" w:space="0" w:color="auto"/>
            </w:tcBorders>
          </w:tcPr>
          <w:p w:rsidR="004A097B" w:rsidRDefault="004A097B">
            <w:pPr>
              <w:spacing w:line="360" w:lineRule="auto"/>
              <w:rPr>
                <w:highlight w:val="magenta"/>
              </w:rPr>
            </w:pPr>
            <w:r>
              <w:rPr>
                <w:rFonts w:cs="宋体" w:hint="eastAsia"/>
                <w:szCs w:val="21"/>
              </w:rPr>
              <w:t>符合</w:t>
            </w:r>
          </w:p>
        </w:tc>
      </w:tr>
      <w:tr w:rsidR="004A097B">
        <w:trPr>
          <w:trHeight w:val="4096"/>
        </w:trPr>
        <w:tc>
          <w:tcPr>
            <w:tcW w:w="2161" w:type="dxa"/>
            <w:tcBorders>
              <w:top w:val="single" w:sz="4" w:space="0" w:color="auto"/>
              <w:left w:val="single" w:sz="4" w:space="0" w:color="auto"/>
              <w:bottom w:val="single" w:sz="4" w:space="0" w:color="auto"/>
              <w:right w:val="single" w:sz="4" w:space="0" w:color="auto"/>
            </w:tcBorders>
          </w:tcPr>
          <w:p w:rsidR="004A097B" w:rsidRDefault="004A097B">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Borders>
              <w:top w:val="single" w:sz="4" w:space="0" w:color="auto"/>
              <w:left w:val="single" w:sz="4" w:space="0" w:color="auto"/>
              <w:bottom w:val="single" w:sz="4" w:space="0" w:color="auto"/>
              <w:right w:val="single" w:sz="4" w:space="0" w:color="auto"/>
            </w:tcBorders>
          </w:tcPr>
          <w:p w:rsidR="004A097B" w:rsidRDefault="004A097B">
            <w:pPr>
              <w:rPr>
                <w:rFonts w:ascii="宋体" w:hAnsi="宋体" w:cs="新宋体"/>
                <w:szCs w:val="21"/>
              </w:rPr>
            </w:pPr>
            <w:r>
              <w:rPr>
                <w:rFonts w:ascii="宋体" w:hAnsi="宋体" w:cs="新宋体" w:hint="eastAsia"/>
                <w:szCs w:val="21"/>
              </w:rPr>
              <w:t xml:space="preserve">E9.1 </w:t>
            </w:r>
          </w:p>
          <w:p w:rsidR="004A097B" w:rsidRDefault="004A097B">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4A097B" w:rsidRDefault="004A097B">
            <w:pPr>
              <w:spacing w:line="400" w:lineRule="exact"/>
              <w:rPr>
                <w:rFonts w:ascii="宋体" w:hAnsi="宋体" w:cs="宋体"/>
                <w:b/>
                <w:szCs w:val="21"/>
              </w:rPr>
            </w:pPr>
            <w:r>
              <w:rPr>
                <w:rFonts w:ascii="宋体" w:hAnsi="宋体" w:cs="宋体" w:hint="eastAsia"/>
                <w:szCs w:val="21"/>
              </w:rPr>
              <w:t>---有《监视和测量控制程序》和管理文件。</w:t>
            </w:r>
          </w:p>
          <w:p w:rsidR="004A097B" w:rsidRDefault="004A097B">
            <w:pPr>
              <w:spacing w:line="400" w:lineRule="exact"/>
              <w:rPr>
                <w:rFonts w:ascii="宋体" w:hAnsi="宋体" w:cs="宋体"/>
                <w:szCs w:val="21"/>
              </w:rPr>
            </w:pPr>
            <w:r>
              <w:rPr>
                <w:rFonts w:ascii="宋体" w:hAnsi="宋体" w:cs="宋体" w:hint="eastAsia"/>
                <w:szCs w:val="21"/>
              </w:rPr>
              <w:t>◆查公司消防设备运行检查记录表</w:t>
            </w:r>
          </w:p>
          <w:p w:rsidR="004A097B" w:rsidRDefault="004A097B">
            <w:pPr>
              <w:spacing w:line="400" w:lineRule="exact"/>
              <w:ind w:firstLineChars="200" w:firstLine="420"/>
              <w:rPr>
                <w:rFonts w:ascii="宋体" w:hAnsi="宋体" w:cs="宋体"/>
                <w:szCs w:val="21"/>
              </w:rPr>
            </w:pPr>
            <w:r>
              <w:rPr>
                <w:rFonts w:ascii="宋体" w:hAnsi="宋体" w:cs="宋体" w:hint="eastAsia"/>
                <w:szCs w:val="21"/>
              </w:rPr>
              <w:t>2022年2月-5月份，公司对办公区域的灭火器、烟雾报警器进行了检查，均合格。</w:t>
            </w:r>
          </w:p>
          <w:p w:rsidR="004A097B" w:rsidRDefault="004A097B">
            <w:pPr>
              <w:spacing w:line="400" w:lineRule="exact"/>
              <w:ind w:firstLineChars="200" w:firstLine="420"/>
              <w:rPr>
                <w:rFonts w:ascii="宋体" w:hAnsi="宋体" w:cs="宋体"/>
                <w:szCs w:val="21"/>
              </w:rPr>
            </w:pPr>
            <w:r>
              <w:rPr>
                <w:rFonts w:ascii="宋体" w:hAnsi="宋体" w:cs="宋体" w:hint="eastAsia"/>
                <w:szCs w:val="21"/>
              </w:rPr>
              <w:t>检查人：吴杜娟</w:t>
            </w:r>
          </w:p>
          <w:p w:rsidR="004A097B" w:rsidRDefault="004A097B">
            <w:pPr>
              <w:spacing w:line="400" w:lineRule="exact"/>
              <w:rPr>
                <w:rFonts w:ascii="宋体" w:hAnsi="宋体" w:cs="宋体"/>
                <w:szCs w:val="21"/>
              </w:rPr>
            </w:pPr>
            <w:r>
              <w:rPr>
                <w:rFonts w:ascii="宋体" w:hAnsi="宋体" w:cs="宋体" w:hint="eastAsia"/>
                <w:szCs w:val="21"/>
              </w:rPr>
              <w:t>◆ 管理制度规定公司每月由行政部组织人员对公司办公场所的环境方面、安全消防方面的固体废弃物处理、生活垃圾处理等进行检查，检查结论：合格。提供有2022年3月至2022年5月份的环境安全运行检查记录。检查表明确被检查部门或场所，实施有效。检查人：吴杜娟。</w:t>
            </w:r>
          </w:p>
          <w:p w:rsidR="004A097B" w:rsidRDefault="004A097B">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4A097B" w:rsidRDefault="004A097B">
            <w:pPr>
              <w:pStyle w:val="a0"/>
            </w:pPr>
            <w:r>
              <w:rPr>
                <w:rFonts w:hint="eastAsia"/>
              </w:rPr>
              <w:t>符合</w:t>
            </w:r>
          </w:p>
          <w:p w:rsidR="004A097B" w:rsidRDefault="004A097B">
            <w:pPr>
              <w:pStyle w:val="a0"/>
            </w:pPr>
          </w:p>
          <w:p w:rsidR="004A097B" w:rsidRDefault="004A097B">
            <w:pPr>
              <w:pStyle w:val="a0"/>
            </w:pPr>
          </w:p>
          <w:p w:rsidR="004A097B" w:rsidRDefault="004A097B">
            <w:pPr>
              <w:pStyle w:val="a0"/>
            </w:pPr>
          </w:p>
          <w:p w:rsidR="004A097B" w:rsidRDefault="004A097B">
            <w:pPr>
              <w:pStyle w:val="a0"/>
            </w:pPr>
          </w:p>
          <w:p w:rsidR="004A097B" w:rsidRDefault="004A097B">
            <w:pPr>
              <w:pStyle w:val="a0"/>
            </w:pPr>
          </w:p>
          <w:p w:rsidR="004A097B" w:rsidRDefault="004A097B">
            <w:pPr>
              <w:pStyle w:val="a0"/>
            </w:pPr>
          </w:p>
          <w:p w:rsidR="004A097B" w:rsidRDefault="004A097B"/>
          <w:p w:rsidR="004A097B" w:rsidRDefault="004A097B"/>
        </w:tc>
      </w:tr>
      <w:tr w:rsidR="004A097B">
        <w:trPr>
          <w:trHeight w:val="550"/>
        </w:trPr>
        <w:tc>
          <w:tcPr>
            <w:tcW w:w="2161" w:type="dxa"/>
            <w:tcBorders>
              <w:top w:val="single" w:sz="4" w:space="0" w:color="auto"/>
              <w:left w:val="single" w:sz="4" w:space="0" w:color="auto"/>
              <w:bottom w:val="single" w:sz="4" w:space="0" w:color="auto"/>
              <w:right w:val="single" w:sz="4" w:space="0" w:color="auto"/>
            </w:tcBorders>
          </w:tcPr>
          <w:p w:rsidR="004A097B" w:rsidRDefault="004A097B">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Borders>
              <w:top w:val="single" w:sz="4" w:space="0" w:color="auto"/>
              <w:left w:val="single" w:sz="4" w:space="0" w:color="auto"/>
              <w:bottom w:val="single" w:sz="4" w:space="0" w:color="auto"/>
              <w:right w:val="single" w:sz="4" w:space="0" w:color="auto"/>
            </w:tcBorders>
          </w:tcPr>
          <w:p w:rsidR="004A097B" w:rsidRDefault="004A097B">
            <w:pPr>
              <w:rPr>
                <w:rFonts w:ascii="宋体" w:hAnsi="宋体" w:cs="新宋体"/>
                <w:szCs w:val="21"/>
              </w:rPr>
            </w:pPr>
            <w:r>
              <w:rPr>
                <w:rFonts w:ascii="宋体" w:hAnsi="宋体" w:cs="新宋体" w:hint="eastAsia"/>
                <w:szCs w:val="21"/>
              </w:rPr>
              <w:t xml:space="preserve">E9.1.2 </w:t>
            </w:r>
          </w:p>
          <w:p w:rsidR="004A097B" w:rsidRDefault="004A097B">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4A097B" w:rsidRDefault="004A097B">
            <w:pPr>
              <w:widowControl/>
              <w:spacing w:line="400" w:lineRule="exact"/>
              <w:jc w:val="left"/>
              <w:rPr>
                <w:rFonts w:ascii="宋体" w:hAnsi="宋体"/>
                <w:szCs w:val="21"/>
              </w:rPr>
            </w:pPr>
            <w:r>
              <w:rPr>
                <w:rFonts w:ascii="宋体" w:hAnsi="宋体" w:hint="eastAsia"/>
                <w:szCs w:val="21"/>
              </w:rPr>
              <w:t>----有《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rsidR="004A097B" w:rsidRDefault="004A097B">
            <w:pPr>
              <w:widowControl/>
              <w:spacing w:line="400" w:lineRule="exact"/>
              <w:jc w:val="left"/>
              <w:rPr>
                <w:rFonts w:ascii="宋体" w:hAnsi="宋体"/>
                <w:szCs w:val="21"/>
              </w:rPr>
            </w:pPr>
            <w:r>
              <w:rPr>
                <w:rFonts w:ascii="宋体" w:hAnsi="宋体" w:hint="eastAsia"/>
                <w:szCs w:val="21"/>
              </w:rPr>
              <w:t>查由综合部组织各部门于2022年02月15日对公司管理和经营活动中涉及的重要环境因素、危险源、法律法规进行了评价。</w:t>
            </w:r>
          </w:p>
          <w:p w:rsidR="004A097B" w:rsidRDefault="004A097B">
            <w:pPr>
              <w:widowControl/>
              <w:spacing w:line="400" w:lineRule="exact"/>
              <w:jc w:val="left"/>
              <w:rPr>
                <w:rFonts w:ascii="宋体" w:hAnsi="宋体"/>
                <w:szCs w:val="21"/>
              </w:rPr>
            </w:pPr>
            <w:r>
              <w:rPr>
                <w:rFonts w:ascii="宋体" w:hAnsi="宋体" w:hint="eastAsia"/>
                <w:szCs w:val="21"/>
              </w:rPr>
              <w:t>评价结论：符合</w:t>
            </w:r>
          </w:p>
          <w:p w:rsidR="004A097B" w:rsidRDefault="004A097B">
            <w:pPr>
              <w:widowControl/>
              <w:spacing w:line="400" w:lineRule="exact"/>
              <w:jc w:val="left"/>
              <w:rPr>
                <w:rFonts w:ascii="宋体" w:hAnsi="宋体"/>
                <w:szCs w:val="21"/>
              </w:rPr>
            </w:pPr>
            <w:r>
              <w:rPr>
                <w:rFonts w:ascii="宋体" w:hAnsi="宋体" w:hint="eastAsia"/>
                <w:szCs w:val="21"/>
              </w:rPr>
              <w:t>评价人：吴杜娟、陈敬红、杨盛华、胡羽</w:t>
            </w:r>
          </w:p>
          <w:p w:rsidR="004A097B" w:rsidRDefault="004A097B">
            <w:pPr>
              <w:widowControl/>
              <w:spacing w:line="400" w:lineRule="exact"/>
              <w:jc w:val="left"/>
              <w:rPr>
                <w:rFonts w:ascii="宋体" w:hAnsi="宋体"/>
                <w:szCs w:val="21"/>
              </w:rPr>
            </w:pPr>
            <w:r>
              <w:rPr>
                <w:rFonts w:ascii="宋体" w:hAnsi="宋体" w:hint="eastAsia"/>
                <w:szCs w:val="21"/>
              </w:rPr>
              <w:t>审批人：杨盛华  2022年02月15日</w:t>
            </w:r>
          </w:p>
          <w:p w:rsidR="004A097B" w:rsidRDefault="004A097B">
            <w:pPr>
              <w:widowControl/>
              <w:spacing w:line="400" w:lineRule="exact"/>
              <w:jc w:val="left"/>
              <w:rPr>
                <w:rFonts w:ascii="宋体" w:hAnsi="宋体"/>
                <w:szCs w:val="21"/>
              </w:rPr>
            </w:pPr>
            <w:r>
              <w:rPr>
                <w:rFonts w:ascii="宋体" w:hAnsi="宋体" w:hint="eastAsia"/>
                <w:szCs w:val="21"/>
              </w:rPr>
              <w:t>查：有《合规性评价报告》，有保持合规性评价的相关记录。</w:t>
            </w:r>
          </w:p>
        </w:tc>
        <w:tc>
          <w:tcPr>
            <w:tcW w:w="1585" w:type="dxa"/>
            <w:tcBorders>
              <w:top w:val="single" w:sz="4" w:space="0" w:color="auto"/>
              <w:left w:val="single" w:sz="4" w:space="0" w:color="auto"/>
              <w:bottom w:val="single" w:sz="4" w:space="0" w:color="auto"/>
              <w:right w:val="single" w:sz="4" w:space="0" w:color="auto"/>
            </w:tcBorders>
          </w:tcPr>
          <w:p w:rsidR="004A097B" w:rsidRDefault="004A097B">
            <w:pPr>
              <w:widowControl/>
              <w:spacing w:line="400" w:lineRule="exact"/>
              <w:jc w:val="left"/>
              <w:rPr>
                <w:rFonts w:ascii="宋体" w:hAnsi="宋体"/>
                <w:szCs w:val="21"/>
              </w:rPr>
            </w:pPr>
            <w:r>
              <w:rPr>
                <w:rFonts w:ascii="宋体" w:hAnsi="宋体" w:hint="eastAsia"/>
                <w:szCs w:val="21"/>
              </w:rPr>
              <w:t>符合</w:t>
            </w:r>
          </w:p>
        </w:tc>
      </w:tr>
      <w:tr w:rsidR="004A097B">
        <w:trPr>
          <w:trHeight w:val="550"/>
        </w:trPr>
        <w:tc>
          <w:tcPr>
            <w:tcW w:w="2161" w:type="dxa"/>
            <w:tcBorders>
              <w:top w:val="single" w:sz="4" w:space="0" w:color="auto"/>
              <w:left w:val="single" w:sz="4" w:space="0" w:color="auto"/>
              <w:bottom w:val="single" w:sz="4" w:space="0" w:color="auto"/>
              <w:right w:val="single" w:sz="4" w:space="0" w:color="auto"/>
            </w:tcBorders>
          </w:tcPr>
          <w:p w:rsidR="004A097B" w:rsidRDefault="004A097B">
            <w:pPr>
              <w:rPr>
                <w:rFonts w:ascii="宋体" w:hAnsi="宋体"/>
                <w:szCs w:val="21"/>
              </w:rPr>
            </w:pPr>
            <w:r>
              <w:rPr>
                <w:rFonts w:ascii="宋体" w:hAnsi="宋体" w:hint="eastAsia"/>
                <w:szCs w:val="21"/>
              </w:rPr>
              <w:t>不符合和纠正措施</w:t>
            </w:r>
          </w:p>
          <w:p w:rsidR="004A097B" w:rsidRDefault="004A097B">
            <w:pPr>
              <w:adjustRightInd w:val="0"/>
              <w:snapToGrid w:val="0"/>
              <w:jc w:val="left"/>
              <w:rPr>
                <w:rFonts w:ascii="宋体" w:hAnsi="宋体" w:cs="新宋体"/>
                <w:szCs w:val="21"/>
              </w:rPr>
            </w:pPr>
            <w:r>
              <w:rPr>
                <w:rFonts w:ascii="宋体" w:hAnsi="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4A097B" w:rsidRDefault="004A097B">
            <w:pPr>
              <w:rPr>
                <w:rFonts w:ascii="宋体" w:hAnsi="宋体"/>
                <w:szCs w:val="21"/>
              </w:rPr>
            </w:pPr>
            <w:r>
              <w:rPr>
                <w:rFonts w:ascii="宋体" w:hAnsi="宋体" w:hint="eastAsia"/>
                <w:szCs w:val="21"/>
              </w:rPr>
              <w:t>E:10.2;10.3；</w:t>
            </w:r>
          </w:p>
          <w:p w:rsidR="004A097B" w:rsidRDefault="004A097B">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4A097B" w:rsidRDefault="004A097B">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控制程序》、《事件、事故和不符合控制程序》、《与顾客有关过程控制程序》、《纠正预防措施控制程序》及《内部审核控制程序》等，对持续改进的过程予以规定，以实现环境和职业健康安全管理体系及产品符合性的持续改进。持续改进的过程包含持续改进的提出、立项、不合格的原</w:t>
            </w:r>
            <w:r>
              <w:rPr>
                <w:rFonts w:ascii="宋体" w:hAnsi="宋体" w:hint="eastAsia"/>
                <w:szCs w:val="21"/>
              </w:rPr>
              <w:lastRenderedPageBreak/>
              <w:t>因的分析、纠正措施的确定、跟踪和评价及负责部门和人员职责等。</w:t>
            </w:r>
          </w:p>
          <w:p w:rsidR="004A097B" w:rsidRDefault="004A097B">
            <w:pPr>
              <w:rPr>
                <w:rFonts w:ascii="宋体" w:hAnsi="宋体" w:cs="宋体"/>
                <w:szCs w:val="24"/>
              </w:rPr>
            </w:pPr>
            <w:r>
              <w:rPr>
                <w:rFonts w:cs="宋体" w:hint="eastAsia"/>
              </w:rPr>
              <w:t>公司对服务过程发生的不符合事件、项，一般轻微不合格现场指出，及时整改。</w:t>
            </w:r>
            <w:r>
              <w:rPr>
                <w:rFonts w:ascii="宋体" w:hAnsi="宋体" w:cs="宋体" w:hint="eastAsia"/>
                <w:szCs w:val="24"/>
              </w:rPr>
              <w:t>抽查纠正和预防措施处理记录：</w:t>
            </w:r>
          </w:p>
          <w:p w:rsidR="004A097B" w:rsidRDefault="004A097B">
            <w:pPr>
              <w:spacing w:line="360" w:lineRule="auto"/>
              <w:ind w:firstLineChars="200" w:firstLine="420"/>
              <w:rPr>
                <w:rFonts w:ascii="宋体" w:hAnsi="宋体" w:cs="宋体"/>
                <w:szCs w:val="24"/>
              </w:rPr>
            </w:pPr>
            <w:r>
              <w:rPr>
                <w:rFonts w:ascii="宋体" w:hAnsi="宋体" w:cs="宋体" w:hint="eastAsia"/>
                <w:szCs w:val="24"/>
              </w:rPr>
              <w:t>抽《纠正预防措施处理单》时间2022年3月12日</w:t>
            </w:r>
          </w:p>
          <w:p w:rsidR="004A097B" w:rsidRDefault="004A097B">
            <w:pPr>
              <w:spacing w:line="360" w:lineRule="auto"/>
              <w:ind w:firstLineChars="200" w:firstLine="420"/>
              <w:rPr>
                <w:rFonts w:ascii="宋体" w:hAnsi="宋体" w:cs="宋体"/>
                <w:szCs w:val="24"/>
              </w:rPr>
            </w:pPr>
            <w:r>
              <w:rPr>
                <w:rFonts w:ascii="宋体" w:hAnsi="宋体" w:cs="宋体" w:hint="eastAsia"/>
                <w:szCs w:val="24"/>
              </w:rPr>
              <w:t>不符合情况：环境安全运行检查发现一只灭火器过期。</w:t>
            </w:r>
          </w:p>
          <w:p w:rsidR="004A097B" w:rsidRDefault="004A097B">
            <w:pPr>
              <w:spacing w:line="360" w:lineRule="auto"/>
              <w:ind w:firstLineChars="200" w:firstLine="420"/>
              <w:rPr>
                <w:rFonts w:ascii="宋体" w:hAnsi="宋体" w:cs="宋体"/>
                <w:szCs w:val="24"/>
              </w:rPr>
            </w:pPr>
            <w:r>
              <w:rPr>
                <w:rFonts w:ascii="宋体" w:hAnsi="宋体" w:cs="宋体" w:hint="eastAsia"/>
                <w:szCs w:val="24"/>
              </w:rPr>
              <w:t>不符合原因：相关工作人员工作疏忽，管理不到位。</w:t>
            </w:r>
          </w:p>
          <w:p w:rsidR="004A097B" w:rsidRDefault="004A097B">
            <w:pPr>
              <w:spacing w:line="360" w:lineRule="auto"/>
              <w:ind w:firstLineChars="200" w:firstLine="420"/>
              <w:rPr>
                <w:rFonts w:ascii="宋体" w:hAnsi="宋体" w:cs="宋体"/>
                <w:szCs w:val="24"/>
              </w:rPr>
            </w:pPr>
            <w:r>
              <w:rPr>
                <w:rFonts w:ascii="宋体" w:hAnsi="宋体" w:cs="宋体" w:hint="eastAsia"/>
                <w:szCs w:val="24"/>
              </w:rPr>
              <w:t>纠正措施：更换消防器材，对责任人进行考核。</w:t>
            </w:r>
          </w:p>
          <w:p w:rsidR="004A097B" w:rsidRDefault="004A097B">
            <w:pPr>
              <w:pStyle w:val="Default"/>
              <w:ind w:firstLineChars="200" w:firstLine="420"/>
              <w:rPr>
                <w:rFonts w:ascii="宋体" w:hAnsi="宋体" w:cs="宋体"/>
                <w:color w:val="auto"/>
                <w:kern w:val="2"/>
                <w:sz w:val="21"/>
              </w:rPr>
            </w:pPr>
            <w:r>
              <w:rPr>
                <w:rFonts w:ascii="宋体" w:hAnsi="宋体" w:cs="宋体" w:hint="eastAsia"/>
                <w:color w:val="auto"/>
                <w:kern w:val="2"/>
                <w:sz w:val="21"/>
              </w:rPr>
              <w:t>验证结果：效果良好。</w:t>
            </w:r>
          </w:p>
          <w:p w:rsidR="004A097B" w:rsidRDefault="004A097B">
            <w:pPr>
              <w:spacing w:line="360" w:lineRule="auto"/>
              <w:ind w:firstLineChars="200" w:firstLine="420"/>
              <w:rPr>
                <w:rFonts w:ascii="宋体" w:hAnsi="宋体" w:cs="宋体"/>
                <w:szCs w:val="24"/>
              </w:rPr>
            </w:pPr>
            <w:r>
              <w:rPr>
                <w:rFonts w:ascii="宋体" w:hAnsi="宋体" w:cs="宋体" w:hint="eastAsia"/>
                <w:szCs w:val="24"/>
              </w:rPr>
              <w:t>验证人：吴杜娟    </w:t>
            </w:r>
          </w:p>
          <w:p w:rsidR="004A097B" w:rsidRDefault="004A097B">
            <w:pPr>
              <w:spacing w:line="360" w:lineRule="auto"/>
              <w:ind w:firstLineChars="200" w:firstLine="420"/>
              <w:rPr>
                <w:rFonts w:ascii="宋体" w:hAnsi="宋体" w:cs="宋体"/>
                <w:szCs w:val="24"/>
              </w:rPr>
            </w:pPr>
            <w:r>
              <w:rPr>
                <w:rFonts w:ascii="宋体" w:hAnsi="宋体" w:cs="宋体" w:hint="eastAsia"/>
                <w:szCs w:val="24"/>
              </w:rPr>
              <w:t>2022年3月15日</w:t>
            </w:r>
          </w:p>
          <w:p w:rsidR="004A097B" w:rsidRDefault="004A097B">
            <w:pPr>
              <w:widowControl/>
              <w:spacing w:line="400" w:lineRule="exact"/>
              <w:jc w:val="left"/>
              <w:rPr>
                <w:rFonts w:ascii="宋体" w:hAnsi="宋体"/>
                <w:szCs w:val="21"/>
              </w:rPr>
            </w:pPr>
            <w:r>
              <w:rPr>
                <w:rFonts w:ascii="宋体" w:hAnsi="宋体" w:hint="eastAsia"/>
                <w:szCs w:val="21"/>
              </w:rPr>
              <w:t>纠正措施实施基本有效。</w:t>
            </w:r>
          </w:p>
          <w:p w:rsidR="004A097B" w:rsidRDefault="004A097B">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4A097B" w:rsidRDefault="004A097B">
            <w:pPr>
              <w:widowControl/>
              <w:spacing w:line="400" w:lineRule="exact"/>
              <w:ind w:firstLineChars="200" w:firstLine="420"/>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tcPr>
          <w:p w:rsidR="004A097B" w:rsidRDefault="004A097B">
            <w:r>
              <w:rPr>
                <w:rFonts w:hint="eastAsia"/>
              </w:rPr>
              <w:lastRenderedPageBreak/>
              <w:t>符合</w:t>
            </w:r>
          </w:p>
        </w:tc>
      </w:tr>
      <w:tr w:rsidR="004A097B">
        <w:trPr>
          <w:trHeight w:val="550"/>
        </w:trPr>
        <w:tc>
          <w:tcPr>
            <w:tcW w:w="2161" w:type="dxa"/>
            <w:tcBorders>
              <w:top w:val="single" w:sz="4" w:space="0" w:color="auto"/>
              <w:left w:val="single" w:sz="4" w:space="0" w:color="auto"/>
              <w:bottom w:val="single" w:sz="4" w:space="0" w:color="auto"/>
              <w:right w:val="single" w:sz="4" w:space="0" w:color="auto"/>
            </w:tcBorders>
          </w:tcPr>
          <w:p w:rsidR="004A097B" w:rsidRDefault="004A097B" w:rsidP="004A097B">
            <w:pPr>
              <w:adjustRightInd w:val="0"/>
              <w:snapToGrid w:val="0"/>
              <w:jc w:val="left"/>
              <w:rPr>
                <w:rFonts w:ascii="宋体" w:hAnsi="宋体"/>
                <w:szCs w:val="21"/>
              </w:rPr>
            </w:pPr>
            <w:r>
              <w:rPr>
                <w:rFonts w:ascii="宋体" w:hAnsi="宋体" w:cs="新宋体" w:hint="eastAsia"/>
                <w:szCs w:val="21"/>
              </w:rPr>
              <w:lastRenderedPageBreak/>
              <w:t>EMS运行控制相关财务支出证据</w:t>
            </w:r>
          </w:p>
        </w:tc>
        <w:tc>
          <w:tcPr>
            <w:tcW w:w="960" w:type="dxa"/>
            <w:tcBorders>
              <w:top w:val="single" w:sz="4" w:space="0" w:color="auto"/>
              <w:left w:val="single" w:sz="4" w:space="0" w:color="auto"/>
              <w:bottom w:val="single" w:sz="4" w:space="0" w:color="auto"/>
              <w:right w:val="single" w:sz="4" w:space="0" w:color="auto"/>
            </w:tcBorders>
          </w:tcPr>
          <w:p w:rsidR="004A097B" w:rsidRDefault="004A097B">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4A097B" w:rsidRDefault="004A097B">
            <w:pPr>
              <w:rPr>
                <w:rFonts w:ascii="宋体" w:hAnsi="宋体"/>
                <w:szCs w:val="21"/>
              </w:rPr>
            </w:pPr>
            <w:r>
              <w:rPr>
                <w:rFonts w:ascii="宋体" w:hAnsi="宋体" w:hint="eastAsia"/>
                <w:szCs w:val="21"/>
              </w:rPr>
              <w:t>提供2022年年度安全环保投入清单：支出项目有员工体检、灭火器等消防器材、培训费、消防安全培训等共计2.8万元左右。</w:t>
            </w:r>
          </w:p>
        </w:tc>
        <w:tc>
          <w:tcPr>
            <w:tcW w:w="1585" w:type="dxa"/>
            <w:tcBorders>
              <w:top w:val="single" w:sz="4" w:space="0" w:color="auto"/>
              <w:left w:val="single" w:sz="4" w:space="0" w:color="auto"/>
              <w:bottom w:val="single" w:sz="4" w:space="0" w:color="auto"/>
              <w:right w:val="single" w:sz="4" w:space="0" w:color="auto"/>
            </w:tcBorders>
          </w:tcPr>
          <w:p w:rsidR="004A097B" w:rsidRDefault="004A097B"/>
        </w:tc>
      </w:tr>
    </w:tbl>
    <w:p w:rsidR="0006079C" w:rsidRDefault="00F37B13">
      <w:pPr>
        <w:pStyle w:val="a8"/>
      </w:pPr>
      <w:r>
        <w:rPr>
          <w:rFonts w:hint="eastAsia"/>
        </w:rPr>
        <w:t>说明：不符合标注</w:t>
      </w:r>
      <w:r>
        <w:t>N</w:t>
      </w:r>
    </w:p>
    <w:p w:rsidR="0006079C" w:rsidRDefault="0006079C">
      <w:pPr>
        <w:pStyle w:val="a0"/>
      </w:pPr>
    </w:p>
    <w:p w:rsidR="0006079C" w:rsidRDefault="00F37B1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116"/>
        <w:gridCol w:w="1473"/>
      </w:tblGrid>
      <w:tr w:rsidR="0006079C">
        <w:trPr>
          <w:trHeight w:val="515"/>
        </w:trPr>
        <w:tc>
          <w:tcPr>
            <w:tcW w:w="2160" w:type="dxa"/>
            <w:vMerge w:val="restart"/>
            <w:vAlign w:val="center"/>
          </w:tcPr>
          <w:p w:rsidR="0006079C" w:rsidRDefault="00F37B13">
            <w:pPr>
              <w:spacing w:before="120"/>
              <w:jc w:val="center"/>
              <w:rPr>
                <w:color w:val="000000" w:themeColor="text1"/>
                <w:sz w:val="24"/>
                <w:szCs w:val="24"/>
              </w:rPr>
            </w:pPr>
            <w:r>
              <w:rPr>
                <w:rFonts w:hint="eastAsia"/>
                <w:color w:val="000000" w:themeColor="text1"/>
                <w:sz w:val="24"/>
                <w:szCs w:val="24"/>
              </w:rPr>
              <w:t>过程与活动、</w:t>
            </w:r>
          </w:p>
          <w:p w:rsidR="0006079C" w:rsidRDefault="00F37B13">
            <w:pPr>
              <w:jc w:val="center"/>
              <w:rPr>
                <w:color w:val="000000" w:themeColor="text1"/>
              </w:rPr>
            </w:pPr>
            <w:r>
              <w:rPr>
                <w:rFonts w:hint="eastAsia"/>
                <w:color w:val="000000" w:themeColor="text1"/>
                <w:sz w:val="24"/>
                <w:szCs w:val="24"/>
              </w:rPr>
              <w:lastRenderedPageBreak/>
              <w:t>抽样计划</w:t>
            </w:r>
          </w:p>
        </w:tc>
        <w:tc>
          <w:tcPr>
            <w:tcW w:w="960" w:type="dxa"/>
            <w:vMerge w:val="restart"/>
            <w:vAlign w:val="center"/>
          </w:tcPr>
          <w:p w:rsidR="0006079C" w:rsidRDefault="00F37B13">
            <w:pPr>
              <w:rPr>
                <w:color w:val="000000" w:themeColor="text1"/>
                <w:sz w:val="24"/>
                <w:szCs w:val="24"/>
              </w:rPr>
            </w:pPr>
            <w:r>
              <w:rPr>
                <w:rFonts w:hint="eastAsia"/>
                <w:color w:val="000000" w:themeColor="text1"/>
                <w:sz w:val="24"/>
                <w:szCs w:val="24"/>
              </w:rPr>
              <w:lastRenderedPageBreak/>
              <w:t>涉及</w:t>
            </w:r>
          </w:p>
          <w:p w:rsidR="0006079C" w:rsidRDefault="00F37B13">
            <w:pPr>
              <w:rPr>
                <w:color w:val="000000" w:themeColor="text1"/>
              </w:rPr>
            </w:pPr>
            <w:r>
              <w:rPr>
                <w:rFonts w:hint="eastAsia"/>
                <w:color w:val="000000" w:themeColor="text1"/>
                <w:sz w:val="24"/>
                <w:szCs w:val="24"/>
              </w:rPr>
              <w:lastRenderedPageBreak/>
              <w:t>条款</w:t>
            </w:r>
          </w:p>
        </w:tc>
        <w:tc>
          <w:tcPr>
            <w:tcW w:w="10116" w:type="dxa"/>
            <w:vAlign w:val="center"/>
          </w:tcPr>
          <w:p w:rsidR="0006079C" w:rsidRDefault="00F37B13">
            <w:pPr>
              <w:rPr>
                <w:color w:val="000000" w:themeColor="text1"/>
                <w:sz w:val="24"/>
                <w:szCs w:val="24"/>
              </w:rPr>
            </w:pPr>
            <w:r>
              <w:rPr>
                <w:rFonts w:hint="eastAsia"/>
                <w:color w:val="000000" w:themeColor="text1"/>
                <w:sz w:val="24"/>
                <w:szCs w:val="24"/>
              </w:rPr>
              <w:lastRenderedPageBreak/>
              <w:t>受审核部门：销售部</w:t>
            </w:r>
            <w:r>
              <w:rPr>
                <w:rFonts w:hint="eastAsia"/>
                <w:color w:val="000000" w:themeColor="text1"/>
                <w:sz w:val="24"/>
                <w:szCs w:val="24"/>
              </w:rPr>
              <w:t xml:space="preserve">   </w:t>
            </w:r>
            <w:r>
              <w:rPr>
                <w:color w:val="000000" w:themeColor="text1"/>
                <w:sz w:val="24"/>
                <w:szCs w:val="24"/>
              </w:rPr>
              <w:t xml:space="preserve">     </w:t>
            </w:r>
            <w:r>
              <w:rPr>
                <w:rFonts w:hint="eastAsia"/>
                <w:color w:val="000000" w:themeColor="text1"/>
                <w:sz w:val="24"/>
                <w:szCs w:val="24"/>
              </w:rPr>
              <w:t>主管领导：</w:t>
            </w:r>
            <w:r>
              <w:rPr>
                <w:rFonts w:ascii="宋体" w:hAnsi="宋体" w:cs="仿宋" w:hint="eastAsia"/>
                <w:color w:val="000000" w:themeColor="text1"/>
                <w:szCs w:val="21"/>
              </w:rPr>
              <w:t>胡羽</w:t>
            </w:r>
            <w:r>
              <w:rPr>
                <w:rFonts w:hint="eastAsia"/>
                <w:color w:val="000000" w:themeColor="text1"/>
                <w:sz w:val="24"/>
                <w:szCs w:val="24"/>
              </w:rPr>
              <w:t xml:space="preserve">       </w:t>
            </w:r>
            <w:r>
              <w:rPr>
                <w:rFonts w:hint="eastAsia"/>
                <w:color w:val="000000" w:themeColor="text1"/>
                <w:sz w:val="24"/>
                <w:szCs w:val="24"/>
              </w:rPr>
              <w:t>陪同人员：吴杜娟</w:t>
            </w:r>
          </w:p>
        </w:tc>
        <w:tc>
          <w:tcPr>
            <w:tcW w:w="1473" w:type="dxa"/>
            <w:vMerge w:val="restart"/>
            <w:vAlign w:val="center"/>
          </w:tcPr>
          <w:p w:rsidR="0006079C" w:rsidRDefault="00F37B13">
            <w:pPr>
              <w:rPr>
                <w:color w:val="000000" w:themeColor="text1"/>
                <w:sz w:val="24"/>
                <w:szCs w:val="24"/>
              </w:rPr>
            </w:pPr>
            <w:r>
              <w:rPr>
                <w:rFonts w:hint="eastAsia"/>
                <w:color w:val="000000" w:themeColor="text1"/>
                <w:sz w:val="24"/>
                <w:szCs w:val="24"/>
              </w:rPr>
              <w:t>判定</w:t>
            </w:r>
          </w:p>
        </w:tc>
      </w:tr>
      <w:tr w:rsidR="0006079C">
        <w:trPr>
          <w:trHeight w:val="403"/>
        </w:trPr>
        <w:tc>
          <w:tcPr>
            <w:tcW w:w="2160" w:type="dxa"/>
            <w:vMerge/>
            <w:vAlign w:val="center"/>
          </w:tcPr>
          <w:p w:rsidR="0006079C" w:rsidRDefault="0006079C">
            <w:pPr>
              <w:rPr>
                <w:color w:val="000000" w:themeColor="text1"/>
              </w:rPr>
            </w:pPr>
          </w:p>
        </w:tc>
        <w:tc>
          <w:tcPr>
            <w:tcW w:w="960" w:type="dxa"/>
            <w:vMerge/>
            <w:vAlign w:val="center"/>
          </w:tcPr>
          <w:p w:rsidR="0006079C" w:rsidRDefault="0006079C">
            <w:pPr>
              <w:rPr>
                <w:color w:val="000000" w:themeColor="text1"/>
              </w:rPr>
            </w:pPr>
          </w:p>
        </w:tc>
        <w:tc>
          <w:tcPr>
            <w:tcW w:w="10116" w:type="dxa"/>
            <w:vAlign w:val="center"/>
          </w:tcPr>
          <w:p w:rsidR="0006079C" w:rsidRDefault="00F37B13" w:rsidP="004A097B">
            <w:pPr>
              <w:spacing w:before="120"/>
              <w:rPr>
                <w:color w:val="000000" w:themeColor="text1"/>
              </w:rPr>
            </w:pPr>
            <w:r>
              <w:rPr>
                <w:rFonts w:hint="eastAsia"/>
                <w:color w:val="000000" w:themeColor="text1"/>
                <w:sz w:val="24"/>
                <w:szCs w:val="24"/>
              </w:rPr>
              <w:t>审核员：</w:t>
            </w:r>
            <w:r w:rsidR="004A097B">
              <w:rPr>
                <w:rFonts w:hint="eastAsia"/>
                <w:color w:val="000000" w:themeColor="text1"/>
                <w:sz w:val="24"/>
                <w:szCs w:val="24"/>
              </w:rPr>
              <w:t>冉景洲</w:t>
            </w:r>
            <w:r>
              <w:rPr>
                <w:rFonts w:hint="eastAsia"/>
                <w:color w:val="000000" w:themeColor="text1"/>
                <w:sz w:val="24"/>
                <w:szCs w:val="24"/>
              </w:rPr>
              <w:t xml:space="preserve">   </w:t>
            </w:r>
            <w:r>
              <w:rPr>
                <w:rFonts w:hint="eastAsia"/>
                <w:color w:val="000000" w:themeColor="text1"/>
                <w:sz w:val="24"/>
                <w:szCs w:val="24"/>
              </w:rPr>
              <w:t>审核时间：</w:t>
            </w:r>
            <w:r>
              <w:rPr>
                <w:rFonts w:hint="eastAsia"/>
                <w:color w:val="000000" w:themeColor="text1"/>
                <w:sz w:val="24"/>
                <w:szCs w:val="24"/>
              </w:rPr>
              <w:t>202</w:t>
            </w:r>
            <w:r w:rsidR="004A097B">
              <w:rPr>
                <w:rFonts w:hint="eastAsia"/>
                <w:color w:val="000000" w:themeColor="text1"/>
                <w:sz w:val="24"/>
                <w:szCs w:val="24"/>
              </w:rPr>
              <w:t>3</w:t>
            </w:r>
            <w:r>
              <w:rPr>
                <w:rFonts w:hint="eastAsia"/>
                <w:color w:val="000000" w:themeColor="text1"/>
                <w:sz w:val="24"/>
                <w:szCs w:val="24"/>
              </w:rPr>
              <w:t>年</w:t>
            </w:r>
            <w:r w:rsidR="004A097B">
              <w:rPr>
                <w:rFonts w:hint="eastAsia"/>
                <w:color w:val="000000" w:themeColor="text1"/>
                <w:sz w:val="24"/>
                <w:szCs w:val="24"/>
              </w:rPr>
              <w:t>2</w:t>
            </w:r>
            <w:r>
              <w:rPr>
                <w:rFonts w:hint="eastAsia"/>
                <w:color w:val="000000" w:themeColor="text1"/>
                <w:sz w:val="24"/>
                <w:szCs w:val="24"/>
              </w:rPr>
              <w:t>月</w:t>
            </w:r>
            <w:r w:rsidR="004A097B">
              <w:rPr>
                <w:rFonts w:hint="eastAsia"/>
                <w:color w:val="000000" w:themeColor="text1"/>
                <w:sz w:val="24"/>
                <w:szCs w:val="24"/>
              </w:rPr>
              <w:t>20</w:t>
            </w:r>
            <w:r>
              <w:rPr>
                <w:rFonts w:hint="eastAsia"/>
                <w:color w:val="000000" w:themeColor="text1"/>
                <w:sz w:val="24"/>
                <w:szCs w:val="24"/>
              </w:rPr>
              <w:t>日</w:t>
            </w:r>
          </w:p>
        </w:tc>
        <w:tc>
          <w:tcPr>
            <w:tcW w:w="1473" w:type="dxa"/>
            <w:vMerge/>
          </w:tcPr>
          <w:p w:rsidR="0006079C" w:rsidRDefault="0006079C">
            <w:pPr>
              <w:rPr>
                <w:color w:val="000000" w:themeColor="text1"/>
              </w:rPr>
            </w:pPr>
          </w:p>
        </w:tc>
      </w:tr>
      <w:tr w:rsidR="0006079C">
        <w:trPr>
          <w:trHeight w:val="516"/>
        </w:trPr>
        <w:tc>
          <w:tcPr>
            <w:tcW w:w="2160" w:type="dxa"/>
            <w:vMerge/>
            <w:vAlign w:val="center"/>
          </w:tcPr>
          <w:p w:rsidR="0006079C" w:rsidRDefault="0006079C">
            <w:pPr>
              <w:rPr>
                <w:color w:val="000000" w:themeColor="text1"/>
              </w:rPr>
            </w:pPr>
          </w:p>
        </w:tc>
        <w:tc>
          <w:tcPr>
            <w:tcW w:w="960" w:type="dxa"/>
            <w:vMerge/>
            <w:vAlign w:val="center"/>
          </w:tcPr>
          <w:p w:rsidR="0006079C" w:rsidRDefault="0006079C">
            <w:pPr>
              <w:rPr>
                <w:color w:val="000000" w:themeColor="text1"/>
              </w:rPr>
            </w:pPr>
          </w:p>
        </w:tc>
        <w:tc>
          <w:tcPr>
            <w:tcW w:w="10116" w:type="dxa"/>
            <w:vAlign w:val="center"/>
          </w:tcPr>
          <w:p w:rsidR="0006079C" w:rsidRDefault="00F37B13">
            <w:pPr>
              <w:rPr>
                <w:color w:val="000000" w:themeColor="text1"/>
                <w:sz w:val="24"/>
                <w:szCs w:val="24"/>
              </w:rPr>
            </w:pPr>
            <w:r>
              <w:rPr>
                <w:rFonts w:hint="eastAsia"/>
                <w:color w:val="000000" w:themeColor="text1"/>
                <w:sz w:val="24"/>
                <w:szCs w:val="24"/>
              </w:rPr>
              <w:t>审核条款：</w:t>
            </w:r>
          </w:p>
        </w:tc>
        <w:tc>
          <w:tcPr>
            <w:tcW w:w="1473" w:type="dxa"/>
            <w:vMerge/>
          </w:tcPr>
          <w:p w:rsidR="0006079C" w:rsidRDefault="0006079C">
            <w:pPr>
              <w:rPr>
                <w:color w:val="000000" w:themeColor="text1"/>
              </w:rPr>
            </w:pPr>
          </w:p>
        </w:tc>
      </w:tr>
      <w:tr w:rsidR="0006079C">
        <w:trPr>
          <w:trHeight w:val="1255"/>
        </w:trPr>
        <w:tc>
          <w:tcPr>
            <w:tcW w:w="2160" w:type="dxa"/>
          </w:tcPr>
          <w:p w:rsidR="0006079C" w:rsidRDefault="00F37B13">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t>组织的角色、职责和权限</w:t>
            </w:r>
          </w:p>
          <w:p w:rsidR="0006079C" w:rsidRDefault="0006079C">
            <w:pPr>
              <w:adjustRightInd w:val="0"/>
              <w:snapToGrid w:val="0"/>
              <w:jc w:val="center"/>
              <w:rPr>
                <w:rFonts w:ascii="宋体" w:hAnsi="宋体" w:cs="新宋体"/>
                <w:color w:val="000000" w:themeColor="text1"/>
                <w:szCs w:val="21"/>
              </w:rPr>
            </w:pPr>
          </w:p>
        </w:tc>
        <w:tc>
          <w:tcPr>
            <w:tcW w:w="960" w:type="dxa"/>
          </w:tcPr>
          <w:p w:rsidR="0006079C" w:rsidRDefault="00F37B13">
            <w:pPr>
              <w:rPr>
                <w:color w:val="000000" w:themeColor="text1"/>
                <w:szCs w:val="21"/>
              </w:rPr>
            </w:pPr>
            <w:r>
              <w:rPr>
                <w:rFonts w:ascii="宋体" w:hAnsi="宋体" w:cs="新宋体" w:hint="eastAsia"/>
                <w:color w:val="000000" w:themeColor="text1"/>
                <w:szCs w:val="21"/>
              </w:rPr>
              <w:t>Q</w:t>
            </w:r>
            <w:r w:rsidR="004A097B">
              <w:rPr>
                <w:rFonts w:ascii="宋体" w:hAnsi="宋体" w:cs="新宋体" w:hint="eastAsia"/>
                <w:color w:val="000000" w:themeColor="text1"/>
                <w:szCs w:val="21"/>
              </w:rPr>
              <w:t>E</w:t>
            </w:r>
            <w:r>
              <w:rPr>
                <w:rFonts w:ascii="宋体" w:hAnsi="宋体" w:cs="新宋体" w:hint="eastAsia"/>
                <w:color w:val="000000" w:themeColor="text1"/>
                <w:szCs w:val="21"/>
              </w:rPr>
              <w:t>5.3；</w:t>
            </w:r>
            <w:r>
              <w:rPr>
                <w:color w:val="000000" w:themeColor="text1"/>
                <w:szCs w:val="21"/>
              </w:rPr>
              <w:t xml:space="preserve"> </w:t>
            </w:r>
          </w:p>
          <w:p w:rsidR="0006079C" w:rsidRDefault="0006079C">
            <w:pPr>
              <w:rPr>
                <w:rFonts w:ascii="宋体" w:hAnsi="宋体" w:cs="新宋体"/>
                <w:color w:val="000000" w:themeColor="text1"/>
                <w:szCs w:val="21"/>
              </w:rPr>
            </w:pPr>
          </w:p>
        </w:tc>
        <w:tc>
          <w:tcPr>
            <w:tcW w:w="10116" w:type="dxa"/>
          </w:tcPr>
          <w:p w:rsidR="0006079C" w:rsidRDefault="00F37B13">
            <w:pPr>
              <w:spacing w:line="400" w:lineRule="exact"/>
              <w:rPr>
                <w:rFonts w:ascii="宋体" w:hAnsi="宋体" w:cs="Arial"/>
                <w:color w:val="000000" w:themeColor="text1"/>
                <w:szCs w:val="21"/>
              </w:rPr>
            </w:pPr>
            <w:r>
              <w:rPr>
                <w:rFonts w:ascii="宋体" w:hAnsi="宋体" w:cs="Arial" w:hint="eastAsia"/>
                <w:color w:val="000000" w:themeColor="text1"/>
                <w:szCs w:val="21"/>
              </w:rPr>
              <w:t>在《管理手册》中规定了销售部的职责和权限，以确保部门工作的展开和实施：</w:t>
            </w:r>
          </w:p>
          <w:p w:rsidR="0006079C" w:rsidRDefault="00F37B13">
            <w:pPr>
              <w:spacing w:line="360" w:lineRule="auto"/>
              <w:ind w:firstLineChars="100" w:firstLine="210"/>
              <w:textAlignment w:val="baseline"/>
              <w:rPr>
                <w:rFonts w:ascii="宋体" w:hAnsi="宋体" w:cs="宋体"/>
                <w:color w:val="000000" w:themeColor="text1"/>
                <w:szCs w:val="21"/>
              </w:rPr>
            </w:pPr>
            <w:r>
              <w:rPr>
                <w:rFonts w:ascii="宋体" w:hAnsi="宋体" w:cs="宋体" w:hint="eastAsia"/>
                <w:color w:val="000000" w:themeColor="text1"/>
                <w:szCs w:val="21"/>
              </w:rPr>
              <w:t>1）贯彻执行公司的质量方针和目标；</w:t>
            </w:r>
          </w:p>
          <w:p w:rsidR="0006079C" w:rsidRDefault="00F37B13">
            <w:pPr>
              <w:spacing w:line="360" w:lineRule="auto"/>
              <w:ind w:firstLineChars="100" w:firstLine="210"/>
              <w:textAlignment w:val="baseline"/>
              <w:rPr>
                <w:rFonts w:ascii="宋体" w:hAnsi="宋体" w:cs="宋体"/>
                <w:color w:val="000000" w:themeColor="text1"/>
                <w:szCs w:val="21"/>
              </w:rPr>
            </w:pPr>
            <w:r>
              <w:rPr>
                <w:rFonts w:ascii="宋体" w:hAnsi="宋体" w:cs="宋体" w:hint="eastAsia"/>
                <w:color w:val="000000" w:themeColor="text1"/>
                <w:szCs w:val="21"/>
              </w:rPr>
              <w:t>2）完成本部门的质量目标；</w:t>
            </w:r>
          </w:p>
          <w:p w:rsidR="0006079C" w:rsidRDefault="00F37B13">
            <w:pPr>
              <w:spacing w:line="360" w:lineRule="auto"/>
              <w:ind w:firstLineChars="100" w:firstLine="210"/>
              <w:textAlignment w:val="baseline"/>
              <w:rPr>
                <w:rFonts w:ascii="宋体" w:hAnsi="宋体" w:cs="宋体"/>
                <w:color w:val="000000" w:themeColor="text1"/>
                <w:szCs w:val="21"/>
              </w:rPr>
            </w:pPr>
            <w:r>
              <w:rPr>
                <w:rFonts w:ascii="宋体" w:hAnsi="宋体" w:cs="宋体" w:hint="eastAsia"/>
                <w:color w:val="000000" w:themeColor="text1"/>
                <w:szCs w:val="21"/>
              </w:rPr>
              <w:t>3）负责收集外部沟通的信息；</w:t>
            </w:r>
          </w:p>
          <w:p w:rsidR="0006079C" w:rsidRDefault="00F37B13">
            <w:pPr>
              <w:spacing w:line="360" w:lineRule="auto"/>
              <w:ind w:firstLineChars="100" w:firstLine="210"/>
              <w:textAlignment w:val="baseline"/>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color w:val="000000" w:themeColor="text1"/>
                <w:szCs w:val="21"/>
              </w:rPr>
              <w:t xml:space="preserve">) </w:t>
            </w:r>
            <w:r>
              <w:rPr>
                <w:rFonts w:ascii="宋体" w:hAnsi="宋体" w:cs="宋体" w:hint="eastAsia"/>
                <w:color w:val="000000" w:themeColor="text1"/>
                <w:szCs w:val="21"/>
              </w:rPr>
              <w:t>负责公司合同签订及评审工作，负责顾客满意度的调查。</w:t>
            </w:r>
          </w:p>
          <w:p w:rsidR="0006079C" w:rsidRDefault="00F37B13">
            <w:pPr>
              <w:spacing w:line="360" w:lineRule="auto"/>
              <w:ind w:firstLineChars="100" w:firstLine="210"/>
              <w:textAlignment w:val="baseline"/>
              <w:rPr>
                <w:rFonts w:ascii="宋体" w:hAnsi="宋体" w:cs="宋体"/>
                <w:color w:val="000000" w:themeColor="text1"/>
                <w:szCs w:val="21"/>
              </w:rPr>
            </w:pPr>
            <w:r>
              <w:rPr>
                <w:rFonts w:ascii="宋体" w:hAnsi="宋体" w:cs="宋体" w:hint="eastAsia"/>
                <w:color w:val="000000" w:themeColor="text1"/>
                <w:szCs w:val="21"/>
              </w:rPr>
              <w:t>5） 负责原材料的采购；负责对供方的评价。</w:t>
            </w:r>
          </w:p>
          <w:p w:rsidR="0006079C" w:rsidRDefault="00F37B13">
            <w:pPr>
              <w:spacing w:line="400" w:lineRule="exact"/>
              <w:ind w:firstLineChars="350" w:firstLine="735"/>
              <w:rPr>
                <w:rFonts w:ascii="宋体" w:hAnsi="宋体"/>
                <w:color w:val="000000" w:themeColor="text1"/>
                <w:szCs w:val="21"/>
              </w:rPr>
            </w:pPr>
            <w:r>
              <w:rPr>
                <w:rFonts w:ascii="宋体" w:hAnsi="宋体" w:hint="eastAsia"/>
                <w:color w:val="000000" w:themeColor="text1"/>
                <w:szCs w:val="21"/>
              </w:rPr>
              <w:t>……</w:t>
            </w:r>
          </w:p>
          <w:p w:rsidR="0006079C" w:rsidRDefault="00F37B13">
            <w:pPr>
              <w:spacing w:line="400" w:lineRule="exact"/>
              <w:ind w:firstLineChars="150" w:firstLine="315"/>
              <w:rPr>
                <w:rFonts w:ascii="宋体" w:hAnsi="宋体"/>
                <w:color w:val="000000" w:themeColor="text1"/>
                <w:szCs w:val="21"/>
              </w:rPr>
            </w:pPr>
            <w:r>
              <w:rPr>
                <w:rFonts w:ascii="宋体" w:hAnsi="宋体" w:hint="eastAsia"/>
                <w:color w:val="000000" w:themeColor="text1"/>
                <w:szCs w:val="21"/>
              </w:rPr>
              <w:t>部门职责清晰、明确，销售部负责人能基本阐述本部门的主要职责。</w:t>
            </w:r>
          </w:p>
        </w:tc>
        <w:tc>
          <w:tcPr>
            <w:tcW w:w="1473" w:type="dxa"/>
          </w:tcPr>
          <w:p w:rsidR="0006079C" w:rsidRDefault="00F37B13">
            <w:pPr>
              <w:rPr>
                <w:color w:val="000000" w:themeColor="text1"/>
              </w:rPr>
            </w:pPr>
            <w:r>
              <w:rPr>
                <w:rFonts w:hint="eastAsia"/>
                <w:color w:val="000000" w:themeColor="text1"/>
              </w:rPr>
              <w:t>符合</w:t>
            </w:r>
          </w:p>
        </w:tc>
      </w:tr>
      <w:tr w:rsidR="004A097B">
        <w:trPr>
          <w:trHeight w:val="804"/>
        </w:trPr>
        <w:tc>
          <w:tcPr>
            <w:tcW w:w="2160" w:type="dxa"/>
            <w:vAlign w:val="center"/>
          </w:tcPr>
          <w:p w:rsidR="004A097B" w:rsidRDefault="004A097B" w:rsidP="00420FD2">
            <w:pPr>
              <w:rPr>
                <w:rFonts w:ascii="宋体" w:hAnsi="宋体"/>
                <w:b/>
                <w:color w:val="000000" w:themeColor="text1"/>
                <w:szCs w:val="21"/>
              </w:rPr>
            </w:pPr>
            <w:r>
              <w:rPr>
                <w:rFonts w:ascii="宋体" w:hAnsi="宋体" w:cs="新宋体" w:hint="eastAsia"/>
                <w:color w:val="000000" w:themeColor="text1"/>
                <w:szCs w:val="21"/>
              </w:rPr>
              <w:t>目标及其实现的策划</w:t>
            </w:r>
          </w:p>
        </w:tc>
        <w:tc>
          <w:tcPr>
            <w:tcW w:w="960" w:type="dxa"/>
          </w:tcPr>
          <w:p w:rsidR="004A097B" w:rsidRDefault="004A097B" w:rsidP="00420FD2">
            <w:pPr>
              <w:rPr>
                <w:rFonts w:ascii="宋体" w:hAnsi="宋体" w:cs="新宋体"/>
                <w:color w:val="000000" w:themeColor="text1"/>
                <w:szCs w:val="21"/>
              </w:rPr>
            </w:pPr>
            <w:r>
              <w:rPr>
                <w:rFonts w:ascii="宋体" w:hAnsi="宋体" w:cs="新宋体" w:hint="eastAsia"/>
                <w:color w:val="000000" w:themeColor="text1"/>
                <w:szCs w:val="21"/>
              </w:rPr>
              <w:t>QE</w:t>
            </w:r>
            <w:r>
              <w:rPr>
                <w:rFonts w:ascii="宋体" w:hAnsi="宋体" w:cs="新宋体" w:hint="eastAsia"/>
                <w:color w:val="000000" w:themeColor="text1"/>
                <w:szCs w:val="21"/>
              </w:rPr>
              <w:t>:6.2</w:t>
            </w:r>
          </w:p>
          <w:p w:rsidR="004A097B" w:rsidRDefault="004A097B" w:rsidP="00420FD2">
            <w:pPr>
              <w:rPr>
                <w:rFonts w:ascii="宋体" w:hAnsi="宋体" w:cs="新宋体"/>
                <w:color w:val="000000" w:themeColor="text1"/>
                <w:szCs w:val="21"/>
              </w:rPr>
            </w:pPr>
          </w:p>
        </w:tc>
        <w:tc>
          <w:tcPr>
            <w:tcW w:w="10116" w:type="dxa"/>
          </w:tcPr>
          <w:p w:rsidR="004A097B" w:rsidRDefault="004A097B" w:rsidP="00420FD2">
            <w:pPr>
              <w:spacing w:line="400" w:lineRule="exact"/>
              <w:rPr>
                <w:rFonts w:ascii="宋体" w:cs="宋体"/>
                <w:color w:val="000000" w:themeColor="text1"/>
                <w:szCs w:val="21"/>
              </w:rPr>
            </w:pPr>
            <w:r>
              <w:rPr>
                <w:rFonts w:ascii="宋体" w:cs="宋体" w:hint="eastAsia"/>
                <w:color w:val="000000" w:themeColor="text1"/>
                <w:szCs w:val="21"/>
              </w:rPr>
              <w:t>查见：销售部“环境/安全目标指标和管理方案”，内容包括：</w:t>
            </w:r>
          </w:p>
          <w:p w:rsidR="004A097B" w:rsidRDefault="004A097B" w:rsidP="00420FD2">
            <w:pPr>
              <w:spacing w:line="400" w:lineRule="exact"/>
              <w:rPr>
                <w:rFonts w:ascii="宋体" w:cs="宋体"/>
                <w:color w:val="000000" w:themeColor="text1"/>
                <w:szCs w:val="21"/>
              </w:rPr>
            </w:pPr>
            <w:r>
              <w:rPr>
                <w:rFonts w:ascii="宋体" w:hAnsi="宋体" w:cs="宋体" w:hint="eastAsia"/>
                <w:color w:val="000000" w:themeColor="text1"/>
                <w:szCs w:val="21"/>
              </w:rPr>
              <w:t>环境目标</w:t>
            </w:r>
            <w:r>
              <w:rPr>
                <w:rFonts w:ascii="宋体" w:cs="宋体" w:hint="eastAsia"/>
                <w:color w:val="000000" w:themeColor="text1"/>
                <w:szCs w:val="21"/>
              </w:rPr>
              <w:t>：  完成（2022.1-2022.04）</w:t>
            </w:r>
          </w:p>
          <w:p w:rsidR="004A097B" w:rsidRDefault="004A097B" w:rsidP="00420FD2">
            <w:pPr>
              <w:spacing w:line="400" w:lineRule="exact"/>
              <w:rPr>
                <w:rFonts w:ascii="宋体" w:cs="宋体"/>
                <w:color w:val="000000" w:themeColor="text1"/>
                <w:szCs w:val="21"/>
              </w:rPr>
            </w:pPr>
            <w:r>
              <w:rPr>
                <w:rFonts w:ascii="宋体" w:cs="宋体" w:hint="eastAsia"/>
                <w:color w:val="000000" w:themeColor="text1"/>
                <w:szCs w:val="21"/>
              </w:rPr>
              <w:t>1、重大火灾事故为0                   实测：0</w:t>
            </w:r>
          </w:p>
          <w:p w:rsidR="004A097B" w:rsidRDefault="004A097B" w:rsidP="00420FD2">
            <w:pPr>
              <w:spacing w:line="400" w:lineRule="exact"/>
              <w:rPr>
                <w:rFonts w:ascii="宋体" w:hAnsi="宋体" w:cs="宋体"/>
                <w:color w:val="000000" w:themeColor="text1"/>
                <w:szCs w:val="21"/>
              </w:rPr>
            </w:pPr>
            <w:r>
              <w:rPr>
                <w:rFonts w:ascii="宋体" w:cs="宋体" w:hint="eastAsia"/>
                <w:color w:val="000000" w:themeColor="text1"/>
                <w:szCs w:val="21"/>
              </w:rPr>
              <w:t>2、固体废弃物分类处置率100%          实测：100%</w:t>
            </w:r>
          </w:p>
          <w:p w:rsidR="004A097B" w:rsidRDefault="004A097B" w:rsidP="00420FD2">
            <w:pPr>
              <w:adjustRightInd w:val="0"/>
              <w:snapToGrid w:val="0"/>
              <w:spacing w:line="440" w:lineRule="exact"/>
              <w:ind w:leftChars="56" w:left="118" w:right="-23"/>
              <w:rPr>
                <w:rFonts w:ascii="宋体" w:cs="宋体"/>
                <w:color w:val="000000" w:themeColor="text1"/>
                <w:szCs w:val="21"/>
              </w:rPr>
            </w:pPr>
            <w:r>
              <w:rPr>
                <w:rFonts w:ascii="宋体" w:hAnsi="宋体" w:cs="宋体" w:hint="eastAsia"/>
                <w:color w:val="000000" w:themeColor="text1"/>
                <w:szCs w:val="21"/>
              </w:rPr>
              <w:t>质量和环境目标、指标基本实现。</w:t>
            </w:r>
          </w:p>
          <w:p w:rsidR="004A097B" w:rsidRDefault="004A097B" w:rsidP="00420FD2">
            <w:pPr>
              <w:spacing w:line="400" w:lineRule="exact"/>
              <w:rPr>
                <w:rFonts w:ascii="宋体" w:cs="宋体"/>
                <w:color w:val="000000" w:themeColor="text1"/>
                <w:szCs w:val="21"/>
              </w:rPr>
            </w:pPr>
            <w:r>
              <w:rPr>
                <w:rFonts w:ascii="宋体" w:cs="宋体" w:hint="eastAsia"/>
                <w:color w:val="000000" w:themeColor="text1"/>
                <w:szCs w:val="21"/>
              </w:rPr>
              <w:t>查 确定的对应管理措施：</w:t>
            </w:r>
          </w:p>
          <w:p w:rsidR="004A097B" w:rsidRDefault="004A097B" w:rsidP="00420FD2">
            <w:pPr>
              <w:numPr>
                <w:ilvl w:val="0"/>
                <w:numId w:val="10"/>
              </w:numPr>
              <w:tabs>
                <w:tab w:val="left" w:pos="470"/>
              </w:tabs>
              <w:autoSpaceDE w:val="0"/>
              <w:autoSpaceDN w:val="0"/>
              <w:adjustRightInd w:val="0"/>
              <w:spacing w:line="360" w:lineRule="auto"/>
              <w:rPr>
                <w:rFonts w:ascii="宋体" w:cs="宋体"/>
                <w:color w:val="000000" w:themeColor="text1"/>
                <w:szCs w:val="21"/>
              </w:rPr>
            </w:pPr>
            <w:r>
              <w:rPr>
                <w:rFonts w:ascii="宋体" w:cs="宋体" w:hint="eastAsia"/>
                <w:color w:val="000000" w:themeColor="text1"/>
                <w:szCs w:val="21"/>
              </w:rPr>
              <w:t>对人员进行消防安全培训，配备消防设施设备并定期进行检查和演练。</w:t>
            </w:r>
          </w:p>
          <w:p w:rsidR="004A097B" w:rsidRDefault="004A097B" w:rsidP="00420FD2">
            <w:pPr>
              <w:numPr>
                <w:ilvl w:val="0"/>
                <w:numId w:val="10"/>
              </w:numPr>
              <w:tabs>
                <w:tab w:val="left" w:pos="470"/>
              </w:tabs>
              <w:autoSpaceDE w:val="0"/>
              <w:autoSpaceDN w:val="0"/>
              <w:adjustRightInd w:val="0"/>
              <w:spacing w:line="360" w:lineRule="auto"/>
              <w:rPr>
                <w:rFonts w:ascii="宋体" w:cs="宋体"/>
                <w:color w:val="000000" w:themeColor="text1"/>
                <w:szCs w:val="21"/>
              </w:rPr>
            </w:pPr>
            <w:r>
              <w:rPr>
                <w:rFonts w:ascii="宋体" w:cs="宋体" w:hint="eastAsia"/>
                <w:color w:val="000000" w:themeColor="text1"/>
                <w:szCs w:val="21"/>
              </w:rPr>
              <w:t>每月对销售部办公用电进行巡检，发现不合格立即纠正并处罚；</w:t>
            </w:r>
          </w:p>
          <w:p w:rsidR="004A097B" w:rsidRDefault="004A097B" w:rsidP="00420FD2">
            <w:pPr>
              <w:numPr>
                <w:ilvl w:val="0"/>
                <w:numId w:val="10"/>
              </w:numPr>
              <w:tabs>
                <w:tab w:val="left" w:pos="470"/>
              </w:tabs>
              <w:autoSpaceDE w:val="0"/>
              <w:autoSpaceDN w:val="0"/>
              <w:adjustRightInd w:val="0"/>
              <w:spacing w:line="360" w:lineRule="auto"/>
              <w:rPr>
                <w:rFonts w:ascii="宋体" w:cs="宋体"/>
                <w:color w:val="000000" w:themeColor="text1"/>
                <w:szCs w:val="21"/>
              </w:rPr>
            </w:pPr>
            <w:r>
              <w:rPr>
                <w:rFonts w:ascii="宋体" w:cs="宋体" w:hint="eastAsia"/>
                <w:color w:val="000000" w:themeColor="text1"/>
                <w:szCs w:val="21"/>
              </w:rPr>
              <w:t>不允许使用大功率电器设备；制定现场用电管理制度。张贴“禁止吸烟”“消防通道”标识。</w:t>
            </w:r>
          </w:p>
          <w:p w:rsidR="004A097B" w:rsidRDefault="004A097B" w:rsidP="00420FD2">
            <w:pPr>
              <w:numPr>
                <w:ilvl w:val="0"/>
                <w:numId w:val="10"/>
              </w:numPr>
              <w:tabs>
                <w:tab w:val="left" w:pos="470"/>
              </w:tabs>
              <w:autoSpaceDE w:val="0"/>
              <w:autoSpaceDN w:val="0"/>
              <w:adjustRightInd w:val="0"/>
              <w:spacing w:line="360" w:lineRule="auto"/>
              <w:ind w:left="470" w:hanging="470"/>
              <w:rPr>
                <w:rFonts w:ascii="宋体" w:cs="宋体"/>
                <w:color w:val="000000" w:themeColor="text1"/>
                <w:szCs w:val="21"/>
              </w:rPr>
            </w:pPr>
            <w:r>
              <w:rPr>
                <w:rFonts w:ascii="宋体" w:cs="宋体" w:hint="eastAsia"/>
                <w:color w:val="000000" w:themeColor="text1"/>
                <w:szCs w:val="21"/>
              </w:rPr>
              <w:t>办公场所设置分类垃圾收集桶，对固废分类收集后交物业送市政进行处置。</w:t>
            </w:r>
          </w:p>
          <w:p w:rsidR="004A097B" w:rsidRDefault="004A097B" w:rsidP="00420FD2">
            <w:pPr>
              <w:autoSpaceDE w:val="0"/>
              <w:autoSpaceDN w:val="0"/>
              <w:adjustRightInd w:val="0"/>
              <w:rPr>
                <w:rFonts w:ascii="宋体" w:cs="宋体"/>
                <w:color w:val="000000" w:themeColor="text1"/>
                <w:szCs w:val="21"/>
              </w:rPr>
            </w:pPr>
            <w:r>
              <w:rPr>
                <w:rFonts w:ascii="宋体" w:cs="宋体" w:hint="eastAsia"/>
                <w:color w:val="000000" w:themeColor="text1"/>
                <w:szCs w:val="21"/>
              </w:rPr>
              <w:lastRenderedPageBreak/>
              <w:t>……</w:t>
            </w:r>
          </w:p>
          <w:p w:rsidR="004A097B" w:rsidRDefault="004A097B" w:rsidP="00420FD2">
            <w:pPr>
              <w:widowControl/>
              <w:jc w:val="left"/>
              <w:rPr>
                <w:rFonts w:ascii="宋体" w:hAnsi="宋体"/>
                <w:color w:val="000000" w:themeColor="text1"/>
                <w:szCs w:val="21"/>
              </w:rPr>
            </w:pPr>
            <w:r>
              <w:rPr>
                <w:rFonts w:ascii="宋体" w:cs="宋体" w:hint="eastAsia"/>
                <w:color w:val="000000" w:themeColor="text1"/>
                <w:szCs w:val="21"/>
              </w:rPr>
              <w:t>环境目标、指标基本实现。</w:t>
            </w:r>
          </w:p>
        </w:tc>
        <w:tc>
          <w:tcPr>
            <w:tcW w:w="1473" w:type="dxa"/>
          </w:tcPr>
          <w:p w:rsidR="004A097B" w:rsidRDefault="004A097B" w:rsidP="00420FD2">
            <w:pPr>
              <w:rPr>
                <w:color w:val="FF0000"/>
              </w:rPr>
            </w:pPr>
            <w:r>
              <w:rPr>
                <w:rFonts w:hint="eastAsia"/>
              </w:rPr>
              <w:lastRenderedPageBreak/>
              <w:t>符合</w:t>
            </w:r>
          </w:p>
        </w:tc>
      </w:tr>
      <w:tr w:rsidR="004A097B">
        <w:trPr>
          <w:trHeight w:val="90"/>
        </w:trPr>
        <w:tc>
          <w:tcPr>
            <w:tcW w:w="2160" w:type="dxa"/>
          </w:tcPr>
          <w:p w:rsidR="004A097B" w:rsidRDefault="004A097B">
            <w:pPr>
              <w:rPr>
                <w:rFonts w:ascii="宋体" w:hAnsi="宋体" w:cs="新宋体"/>
                <w:color w:val="000000" w:themeColor="text1"/>
                <w:szCs w:val="21"/>
              </w:rPr>
            </w:pPr>
            <w:r>
              <w:rPr>
                <w:rFonts w:ascii="宋体" w:hAnsi="宋体" w:cs="新宋体" w:hint="eastAsia"/>
                <w:color w:val="000000" w:themeColor="text1"/>
                <w:szCs w:val="21"/>
              </w:rPr>
              <w:lastRenderedPageBreak/>
              <w:t>产品和服务的要求</w:t>
            </w:r>
          </w:p>
        </w:tc>
        <w:tc>
          <w:tcPr>
            <w:tcW w:w="960" w:type="dxa"/>
          </w:tcPr>
          <w:p w:rsidR="004A097B" w:rsidRDefault="004A097B">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t>Q8.2</w:t>
            </w:r>
          </w:p>
        </w:tc>
        <w:tc>
          <w:tcPr>
            <w:tcW w:w="10116" w:type="dxa"/>
          </w:tcPr>
          <w:p w:rsidR="004A097B" w:rsidRDefault="004A097B">
            <w:pPr>
              <w:ind w:firstLineChars="200" w:firstLine="420"/>
              <w:rPr>
                <w:color w:val="000000" w:themeColor="text1"/>
                <w:szCs w:val="21"/>
              </w:rPr>
            </w:pPr>
            <w:r>
              <w:rPr>
                <w:rFonts w:hint="eastAsia"/>
                <w:color w:val="000000" w:themeColor="text1"/>
                <w:szCs w:val="21"/>
              </w:rPr>
              <w:t>公司制定并实施《与顾客有关过程控制程序》，销售部采用上门拜访、会议、报告、函电、计算机网络等方式与顾客进行沟通。了解客户要求的服务的相关信息；问询、合同或订单的处理，包括对其修改；顾客反馈，包括顾客抱怨；处置或控制顾客财产；当有重大异常时，制定有关的应急措施及客户特定的要求；</w:t>
            </w:r>
          </w:p>
          <w:p w:rsidR="004A097B" w:rsidRDefault="004A097B">
            <w:pPr>
              <w:rPr>
                <w:color w:val="000000" w:themeColor="text1"/>
                <w:szCs w:val="21"/>
              </w:rPr>
            </w:pPr>
          </w:p>
          <w:p w:rsidR="004A097B" w:rsidRDefault="004A097B">
            <w:pPr>
              <w:rPr>
                <w:color w:val="000000" w:themeColor="text1"/>
                <w:szCs w:val="21"/>
              </w:rPr>
            </w:pPr>
            <w:r>
              <w:rPr>
                <w:rFonts w:hint="eastAsia"/>
                <w:color w:val="000000" w:themeColor="text1"/>
                <w:szCs w:val="21"/>
              </w:rPr>
              <w:t>对市场进行调研，定向顾客提供的服务的要求，从以下几个方面来确定与服务有关的要求：</w:t>
            </w:r>
          </w:p>
          <w:p w:rsidR="004A097B" w:rsidRDefault="004A097B">
            <w:pPr>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）顾客对服务规定的要求</w:t>
            </w:r>
            <w:r>
              <w:rPr>
                <w:rFonts w:hint="eastAsia"/>
                <w:color w:val="000000" w:themeColor="text1"/>
                <w:szCs w:val="21"/>
              </w:rPr>
              <w:t>,</w:t>
            </w:r>
            <w:r>
              <w:rPr>
                <w:rFonts w:hint="eastAsia"/>
                <w:color w:val="000000" w:themeColor="text1"/>
                <w:szCs w:val="21"/>
              </w:rPr>
              <w:t>包括服务项目内容、技术、进度和费用要求以及策划后期服务要求；</w:t>
            </w:r>
            <w:r>
              <w:rPr>
                <w:rFonts w:hint="eastAsia"/>
                <w:color w:val="000000" w:themeColor="text1"/>
                <w:szCs w:val="21"/>
              </w:rPr>
              <w:t xml:space="preserve">      </w:t>
            </w:r>
          </w:p>
          <w:p w:rsidR="004A097B" w:rsidRDefault="004A097B">
            <w:pPr>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）与服务有关的法律、法规要求；</w:t>
            </w:r>
          </w:p>
          <w:p w:rsidR="004A097B" w:rsidRDefault="004A097B">
            <w:pPr>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）公司确定的其他附加要求</w:t>
            </w:r>
            <w:r>
              <w:rPr>
                <w:rFonts w:hint="eastAsia"/>
                <w:color w:val="000000" w:themeColor="text1"/>
                <w:szCs w:val="21"/>
              </w:rPr>
              <w:t>,</w:t>
            </w:r>
            <w:r>
              <w:rPr>
                <w:rFonts w:hint="eastAsia"/>
                <w:color w:val="000000" w:themeColor="text1"/>
                <w:szCs w:val="21"/>
              </w:rPr>
              <w:t>如采用的新技术等；</w:t>
            </w:r>
          </w:p>
          <w:p w:rsidR="004A097B" w:rsidRDefault="004A097B">
            <w:pPr>
              <w:rPr>
                <w:color w:val="000000" w:themeColor="text1"/>
                <w:szCs w:val="21"/>
              </w:rPr>
            </w:pPr>
            <w:r>
              <w:rPr>
                <w:rFonts w:hint="eastAsia"/>
                <w:color w:val="000000" w:themeColor="text1"/>
                <w:szCs w:val="21"/>
              </w:rPr>
              <w:t>顾客有合作意向时或发放招标文件时，介绍公司服务，了解顾客对服务要求，并结合企业标准进行确定，且明示在合同或订单上，确定顾客对服务的具体要求。</w:t>
            </w:r>
          </w:p>
          <w:p w:rsidR="004A097B" w:rsidRDefault="004A097B">
            <w:pPr>
              <w:spacing w:line="400" w:lineRule="exact"/>
              <w:rPr>
                <w:color w:val="000000" w:themeColor="text1"/>
              </w:rPr>
            </w:pPr>
            <w:r>
              <w:rPr>
                <w:rFonts w:hint="eastAsia"/>
                <w:color w:val="000000" w:themeColor="text1"/>
              </w:rPr>
              <w:t>抽</w:t>
            </w:r>
            <w:r>
              <w:rPr>
                <w:rFonts w:hint="eastAsia"/>
                <w:color w:val="000000" w:themeColor="text1"/>
              </w:rPr>
              <w:t xml:space="preserve"> </w:t>
            </w:r>
            <w:r>
              <w:rPr>
                <w:rFonts w:hint="eastAsia"/>
                <w:color w:val="000000" w:themeColor="text1"/>
              </w:rPr>
              <w:t>销售合同：</w:t>
            </w:r>
          </w:p>
          <w:p w:rsidR="004A097B" w:rsidRDefault="004A097B">
            <w:pPr>
              <w:numPr>
                <w:ilvl w:val="0"/>
                <w:numId w:val="9"/>
              </w:numPr>
              <w:spacing w:line="400" w:lineRule="exact"/>
              <w:ind w:firstLine="420"/>
              <w:rPr>
                <w:color w:val="000000" w:themeColor="text1"/>
                <w:szCs w:val="21"/>
              </w:rPr>
            </w:pPr>
            <w:r>
              <w:rPr>
                <w:rFonts w:hint="eastAsia"/>
                <w:color w:val="000000" w:themeColor="text1"/>
              </w:rPr>
              <w:t>顾客：</w:t>
            </w:r>
            <w:r>
              <w:rPr>
                <w:rFonts w:hint="eastAsia"/>
                <w:color w:val="000000" w:themeColor="text1"/>
                <w:szCs w:val="21"/>
              </w:rPr>
              <w:t>重庆江津区生态环境局</w:t>
            </w:r>
          </w:p>
          <w:p w:rsidR="004A097B" w:rsidRDefault="004A097B">
            <w:pPr>
              <w:spacing w:line="400" w:lineRule="exact"/>
              <w:rPr>
                <w:color w:val="000000" w:themeColor="text1"/>
              </w:rPr>
            </w:pPr>
            <w:r>
              <w:rPr>
                <w:rFonts w:hint="eastAsia"/>
                <w:color w:val="000000" w:themeColor="text1"/>
              </w:rPr>
              <w:t>项目名称：</w:t>
            </w:r>
            <w:r>
              <w:rPr>
                <w:rFonts w:ascii="宋体" w:hAnsi="宋体" w:cs="宋体" w:hint="eastAsia"/>
                <w:color w:val="000000" w:themeColor="text1"/>
                <w:szCs w:val="21"/>
              </w:rPr>
              <w:t>重庆</w:t>
            </w:r>
            <w:r>
              <w:rPr>
                <w:rFonts w:hint="eastAsia"/>
                <w:color w:val="000000" w:themeColor="text1"/>
                <w:szCs w:val="21"/>
              </w:rPr>
              <w:t>江津区</w:t>
            </w:r>
            <w:r>
              <w:rPr>
                <w:rFonts w:hint="eastAsia"/>
                <w:color w:val="000000" w:themeColor="text1"/>
              </w:rPr>
              <w:t>突发环境领域</w:t>
            </w:r>
            <w:r>
              <w:rPr>
                <w:rFonts w:hint="eastAsia"/>
                <w:color w:val="000000" w:themeColor="text1"/>
              </w:rPr>
              <w:t>3</w:t>
            </w:r>
            <w:r>
              <w:rPr>
                <w:rFonts w:hint="eastAsia"/>
                <w:color w:val="000000" w:themeColor="text1"/>
              </w:rPr>
              <w:t>个区政府应急预案修订。（环保技术咨询）</w:t>
            </w:r>
          </w:p>
          <w:p w:rsidR="004A097B" w:rsidRDefault="004A097B">
            <w:pPr>
              <w:spacing w:line="400" w:lineRule="exact"/>
              <w:rPr>
                <w:color w:val="000000" w:themeColor="text1"/>
              </w:rPr>
            </w:pPr>
            <w:r>
              <w:rPr>
                <w:rFonts w:hint="eastAsia"/>
                <w:color w:val="000000" w:themeColor="text1"/>
              </w:rPr>
              <w:t>合同内容：技术咨询服务内容、要求及服务期限、双方权利义务、违约、支付等。</w:t>
            </w:r>
          </w:p>
          <w:p w:rsidR="004A097B" w:rsidRDefault="004A097B">
            <w:pPr>
              <w:spacing w:line="400" w:lineRule="exact"/>
              <w:rPr>
                <w:color w:val="000000" w:themeColor="text1"/>
              </w:rPr>
            </w:pPr>
            <w:r>
              <w:rPr>
                <w:rFonts w:hint="eastAsia"/>
                <w:color w:val="000000" w:themeColor="text1"/>
              </w:rPr>
              <w:t>签订时间：</w:t>
            </w:r>
            <w:r>
              <w:rPr>
                <w:rFonts w:hint="eastAsia"/>
                <w:color w:val="000000" w:themeColor="text1"/>
              </w:rPr>
              <w:t>2021</w:t>
            </w:r>
            <w:r>
              <w:rPr>
                <w:rFonts w:hint="eastAsia"/>
                <w:color w:val="000000" w:themeColor="text1"/>
              </w:rPr>
              <w:t>年</w:t>
            </w:r>
            <w:r>
              <w:rPr>
                <w:rFonts w:hint="eastAsia"/>
                <w:color w:val="000000" w:themeColor="text1"/>
              </w:rPr>
              <w:t>08</w:t>
            </w:r>
            <w:r>
              <w:rPr>
                <w:rFonts w:hint="eastAsia"/>
                <w:color w:val="000000" w:themeColor="text1"/>
              </w:rPr>
              <w:t>月</w:t>
            </w:r>
            <w:r>
              <w:rPr>
                <w:rFonts w:hint="eastAsia"/>
                <w:color w:val="000000" w:themeColor="text1"/>
              </w:rPr>
              <w:t>16</w:t>
            </w:r>
            <w:r>
              <w:rPr>
                <w:rFonts w:hint="eastAsia"/>
                <w:color w:val="000000" w:themeColor="text1"/>
              </w:rPr>
              <w:t>日</w:t>
            </w:r>
          </w:p>
          <w:p w:rsidR="004A097B" w:rsidRDefault="004A097B">
            <w:pPr>
              <w:spacing w:line="400" w:lineRule="exact"/>
              <w:rPr>
                <w:color w:val="000000" w:themeColor="text1"/>
              </w:rPr>
            </w:pPr>
            <w:r>
              <w:rPr>
                <w:rFonts w:hint="eastAsia"/>
                <w:color w:val="000000" w:themeColor="text1"/>
              </w:rPr>
              <w:t>2</w:t>
            </w:r>
            <w:r>
              <w:rPr>
                <w:rFonts w:hint="eastAsia"/>
                <w:color w:val="000000" w:themeColor="text1"/>
              </w:rPr>
              <w:t>、顾客：重庆新润星科技有限公司（废气治理及环保设备销售）</w:t>
            </w:r>
          </w:p>
          <w:p w:rsidR="004A097B" w:rsidRDefault="004A097B">
            <w:pPr>
              <w:spacing w:line="400" w:lineRule="exact"/>
              <w:rPr>
                <w:color w:val="000000" w:themeColor="text1"/>
              </w:rPr>
            </w:pPr>
            <w:r>
              <w:rPr>
                <w:rFonts w:hint="eastAsia"/>
                <w:color w:val="000000" w:themeColor="text1"/>
              </w:rPr>
              <w:t>工程名称：移动漆房废气净化治理工程项目。</w:t>
            </w:r>
          </w:p>
          <w:p w:rsidR="004A097B" w:rsidRDefault="004A097B">
            <w:pPr>
              <w:spacing w:line="400" w:lineRule="exact"/>
              <w:rPr>
                <w:color w:val="000000" w:themeColor="text1"/>
              </w:rPr>
            </w:pPr>
            <w:r>
              <w:rPr>
                <w:rFonts w:hint="eastAsia"/>
                <w:color w:val="000000" w:themeColor="text1"/>
              </w:rPr>
              <w:t>服务内容：治理方案、设备供货、环保验收监测等</w:t>
            </w:r>
          </w:p>
          <w:p w:rsidR="004A097B" w:rsidRDefault="004A097B">
            <w:pPr>
              <w:spacing w:line="400" w:lineRule="exact"/>
              <w:rPr>
                <w:color w:val="000000" w:themeColor="text1"/>
              </w:rPr>
            </w:pPr>
            <w:r>
              <w:rPr>
                <w:rFonts w:hint="eastAsia"/>
                <w:color w:val="000000" w:themeColor="text1"/>
              </w:rPr>
              <w:t>合同内容：服务方式；验收；双方义务及责任；服务质量；违约责任等。</w:t>
            </w:r>
          </w:p>
          <w:p w:rsidR="004A097B" w:rsidRDefault="004A097B">
            <w:pPr>
              <w:spacing w:line="400" w:lineRule="exact"/>
              <w:rPr>
                <w:color w:val="000000" w:themeColor="text1"/>
              </w:rPr>
            </w:pPr>
            <w:r>
              <w:rPr>
                <w:rFonts w:hint="eastAsia"/>
                <w:color w:val="000000" w:themeColor="text1"/>
              </w:rPr>
              <w:t>签订时间：</w:t>
            </w:r>
            <w:r>
              <w:rPr>
                <w:rFonts w:hint="eastAsia"/>
                <w:color w:val="000000" w:themeColor="text1"/>
              </w:rPr>
              <w:t>2021</w:t>
            </w:r>
            <w:r>
              <w:rPr>
                <w:rFonts w:hint="eastAsia"/>
                <w:color w:val="000000" w:themeColor="text1"/>
              </w:rPr>
              <w:t>年</w:t>
            </w:r>
            <w:r>
              <w:rPr>
                <w:rFonts w:hint="eastAsia"/>
                <w:color w:val="000000" w:themeColor="text1"/>
              </w:rPr>
              <w:t>08</w:t>
            </w:r>
            <w:r>
              <w:rPr>
                <w:rFonts w:hint="eastAsia"/>
                <w:color w:val="000000" w:themeColor="text1"/>
              </w:rPr>
              <w:t>月</w:t>
            </w:r>
            <w:r>
              <w:rPr>
                <w:rFonts w:hint="eastAsia"/>
                <w:color w:val="000000" w:themeColor="text1"/>
              </w:rPr>
              <w:t>09</w:t>
            </w:r>
            <w:r>
              <w:rPr>
                <w:rFonts w:hint="eastAsia"/>
                <w:color w:val="000000" w:themeColor="text1"/>
              </w:rPr>
              <w:t>日</w:t>
            </w:r>
          </w:p>
          <w:p w:rsidR="004A097B" w:rsidRDefault="004A097B">
            <w:pPr>
              <w:spacing w:line="400" w:lineRule="exact"/>
              <w:rPr>
                <w:color w:val="000000" w:themeColor="text1"/>
              </w:rPr>
            </w:pPr>
            <w:r>
              <w:rPr>
                <w:rFonts w:hint="eastAsia"/>
                <w:color w:val="000000" w:themeColor="text1"/>
              </w:rPr>
              <w:t>3</w:t>
            </w:r>
            <w:r>
              <w:rPr>
                <w:rFonts w:hint="eastAsia"/>
                <w:color w:val="000000" w:themeColor="text1"/>
              </w:rPr>
              <w:t>、顾客：华夏航空股份有限公司</w:t>
            </w:r>
          </w:p>
          <w:p w:rsidR="004A097B" w:rsidRDefault="004A097B">
            <w:pPr>
              <w:spacing w:line="400" w:lineRule="exact"/>
              <w:rPr>
                <w:color w:val="000000" w:themeColor="text1"/>
              </w:rPr>
            </w:pPr>
            <w:r>
              <w:rPr>
                <w:rFonts w:hint="eastAsia"/>
                <w:color w:val="000000" w:themeColor="text1"/>
              </w:rPr>
              <w:t>工程名称：华夏航空重庆基地飞机维修机库二期项目废水处理站项目（废水治理及污水处理设备销售）。</w:t>
            </w:r>
          </w:p>
          <w:p w:rsidR="004A097B" w:rsidRDefault="004A097B">
            <w:pPr>
              <w:spacing w:line="400" w:lineRule="exact"/>
              <w:rPr>
                <w:color w:val="000000" w:themeColor="text1"/>
              </w:rPr>
            </w:pPr>
            <w:r>
              <w:rPr>
                <w:rFonts w:hint="eastAsia"/>
                <w:color w:val="000000" w:themeColor="text1"/>
              </w:rPr>
              <w:lastRenderedPageBreak/>
              <w:t>服务内容：废水站安装、试运行、治理及环境监测。</w:t>
            </w:r>
          </w:p>
          <w:p w:rsidR="004A097B" w:rsidRDefault="004A097B">
            <w:pPr>
              <w:spacing w:line="400" w:lineRule="exact"/>
              <w:rPr>
                <w:color w:val="000000" w:themeColor="text1"/>
              </w:rPr>
            </w:pPr>
            <w:r>
              <w:rPr>
                <w:rFonts w:hint="eastAsia"/>
                <w:color w:val="000000" w:themeColor="text1"/>
              </w:rPr>
              <w:t>合同内容：服务方式；验收；双方义务及责任；服务质量；违约责任等。</w:t>
            </w:r>
          </w:p>
          <w:p w:rsidR="004A097B" w:rsidRDefault="004A097B">
            <w:pPr>
              <w:spacing w:line="400" w:lineRule="exact"/>
              <w:rPr>
                <w:color w:val="000000" w:themeColor="text1"/>
              </w:rPr>
            </w:pPr>
            <w:r>
              <w:rPr>
                <w:rFonts w:hint="eastAsia"/>
                <w:color w:val="000000" w:themeColor="text1"/>
              </w:rPr>
              <w:t>签订时间：</w:t>
            </w:r>
            <w:r>
              <w:rPr>
                <w:rFonts w:hint="eastAsia"/>
                <w:color w:val="000000" w:themeColor="text1"/>
              </w:rPr>
              <w:t>2022</w:t>
            </w:r>
            <w:r>
              <w:rPr>
                <w:rFonts w:hint="eastAsia"/>
                <w:color w:val="000000" w:themeColor="text1"/>
              </w:rPr>
              <w:t>年</w:t>
            </w:r>
            <w:r>
              <w:rPr>
                <w:rFonts w:hint="eastAsia"/>
                <w:color w:val="000000" w:themeColor="text1"/>
              </w:rPr>
              <w:t>01</w:t>
            </w:r>
            <w:r>
              <w:rPr>
                <w:rFonts w:hint="eastAsia"/>
                <w:color w:val="000000" w:themeColor="text1"/>
              </w:rPr>
              <w:t>月</w:t>
            </w:r>
            <w:r>
              <w:rPr>
                <w:rFonts w:hint="eastAsia"/>
                <w:color w:val="000000" w:themeColor="text1"/>
              </w:rPr>
              <w:t>27</w:t>
            </w:r>
            <w:r>
              <w:rPr>
                <w:rFonts w:hint="eastAsia"/>
                <w:color w:val="000000" w:themeColor="text1"/>
              </w:rPr>
              <w:t>日</w:t>
            </w:r>
          </w:p>
          <w:p w:rsidR="004A097B" w:rsidRDefault="004A097B">
            <w:pPr>
              <w:spacing w:line="400" w:lineRule="exact"/>
              <w:rPr>
                <w:color w:val="000000" w:themeColor="text1"/>
              </w:rPr>
            </w:pPr>
            <w:r>
              <w:rPr>
                <w:rFonts w:hint="eastAsia"/>
                <w:color w:val="000000" w:themeColor="text1"/>
              </w:rPr>
              <w:t>.........</w:t>
            </w:r>
          </w:p>
          <w:p w:rsidR="004A097B" w:rsidRDefault="004A097B">
            <w:pPr>
              <w:spacing w:line="400" w:lineRule="exact"/>
              <w:rPr>
                <w:color w:val="000000" w:themeColor="text1"/>
              </w:rPr>
            </w:pPr>
            <w:r>
              <w:rPr>
                <w:rFonts w:hint="eastAsia"/>
                <w:color w:val="000000" w:themeColor="text1"/>
              </w:rPr>
              <w:t>为了明确与产品有关的要求，确保公司有能力满足顾客要求；在公司向顾客做出提供产品的承诺之前对产品有关要求进行了评审。</w:t>
            </w:r>
          </w:p>
          <w:p w:rsidR="004A097B" w:rsidRDefault="004A097B">
            <w:pPr>
              <w:spacing w:line="400" w:lineRule="exact"/>
              <w:rPr>
                <w:color w:val="000000" w:themeColor="text1"/>
              </w:rPr>
            </w:pPr>
            <w:r>
              <w:rPr>
                <w:rFonts w:hint="eastAsia"/>
                <w:color w:val="000000" w:themeColor="text1"/>
              </w:rPr>
              <w:t>抽查《客户要求评审确认记录表》</w:t>
            </w:r>
          </w:p>
          <w:p w:rsidR="004A097B" w:rsidRDefault="004A097B">
            <w:pPr>
              <w:spacing w:line="400" w:lineRule="exact"/>
              <w:rPr>
                <w:color w:val="000000" w:themeColor="text1"/>
              </w:rPr>
            </w:pPr>
            <w:r>
              <w:rPr>
                <w:rFonts w:hint="eastAsia"/>
                <w:color w:val="000000" w:themeColor="text1"/>
              </w:rPr>
              <w:t>顾客：重庆江津区生态环境局</w:t>
            </w:r>
          </w:p>
          <w:p w:rsidR="004A097B" w:rsidRDefault="004A097B">
            <w:pPr>
              <w:spacing w:line="400" w:lineRule="exact"/>
              <w:rPr>
                <w:color w:val="000000" w:themeColor="text1"/>
              </w:rPr>
            </w:pPr>
            <w:r>
              <w:rPr>
                <w:rFonts w:hint="eastAsia"/>
                <w:color w:val="000000" w:themeColor="text1"/>
              </w:rPr>
              <w:t>项目：重庆江津区突发环境领域</w:t>
            </w:r>
            <w:r>
              <w:rPr>
                <w:rFonts w:hint="eastAsia"/>
                <w:color w:val="000000" w:themeColor="text1"/>
              </w:rPr>
              <w:t>3</w:t>
            </w:r>
            <w:r>
              <w:rPr>
                <w:rFonts w:hint="eastAsia"/>
                <w:color w:val="000000" w:themeColor="text1"/>
              </w:rPr>
              <w:t>个区政府应急预案修订。</w:t>
            </w:r>
          </w:p>
          <w:p w:rsidR="004A097B" w:rsidRDefault="004A097B">
            <w:pPr>
              <w:spacing w:line="400" w:lineRule="exact"/>
              <w:rPr>
                <w:color w:val="000000" w:themeColor="text1"/>
              </w:rPr>
            </w:pPr>
            <w:r>
              <w:rPr>
                <w:rFonts w:hint="eastAsia"/>
                <w:color w:val="000000" w:themeColor="text1"/>
              </w:rPr>
              <w:t>签订时间</w:t>
            </w:r>
            <w:r>
              <w:rPr>
                <w:rFonts w:hint="eastAsia"/>
                <w:color w:val="000000" w:themeColor="text1"/>
              </w:rPr>
              <w:t>:2021</w:t>
            </w:r>
            <w:r>
              <w:rPr>
                <w:rFonts w:hint="eastAsia"/>
                <w:color w:val="000000" w:themeColor="text1"/>
              </w:rPr>
              <w:t>年</w:t>
            </w:r>
            <w:r>
              <w:rPr>
                <w:rFonts w:hint="eastAsia"/>
                <w:color w:val="000000" w:themeColor="text1"/>
              </w:rPr>
              <w:t>08</w:t>
            </w:r>
            <w:r>
              <w:rPr>
                <w:rFonts w:hint="eastAsia"/>
                <w:color w:val="000000" w:themeColor="text1"/>
              </w:rPr>
              <w:t>月</w:t>
            </w:r>
            <w:r>
              <w:rPr>
                <w:rFonts w:hint="eastAsia"/>
                <w:color w:val="000000" w:themeColor="text1"/>
              </w:rPr>
              <w:t>16</w:t>
            </w:r>
            <w:r>
              <w:rPr>
                <w:rFonts w:hint="eastAsia"/>
                <w:color w:val="000000" w:themeColor="text1"/>
              </w:rPr>
              <w:t>日</w:t>
            </w:r>
          </w:p>
          <w:p w:rsidR="004A097B" w:rsidRDefault="004A097B">
            <w:pPr>
              <w:spacing w:line="400" w:lineRule="exact"/>
              <w:rPr>
                <w:color w:val="000000" w:themeColor="text1"/>
              </w:rPr>
            </w:pPr>
            <w:r>
              <w:rPr>
                <w:rFonts w:hint="eastAsia"/>
                <w:color w:val="000000" w:themeColor="text1"/>
              </w:rPr>
              <w:t>评审内容：客户要求、技术能力、完成时间、付款方式等；</w:t>
            </w:r>
          </w:p>
          <w:p w:rsidR="004A097B" w:rsidRDefault="004A097B">
            <w:pPr>
              <w:spacing w:line="400" w:lineRule="exact"/>
              <w:rPr>
                <w:color w:val="000000" w:themeColor="text1"/>
              </w:rPr>
            </w:pPr>
            <w:r>
              <w:rPr>
                <w:rFonts w:hint="eastAsia"/>
                <w:color w:val="000000" w:themeColor="text1"/>
              </w:rPr>
              <w:t>评审负责人：杨盛华、胡羽、林冠祥</w:t>
            </w:r>
          </w:p>
          <w:p w:rsidR="004A097B" w:rsidRDefault="004A097B">
            <w:pPr>
              <w:spacing w:line="400" w:lineRule="exact"/>
              <w:rPr>
                <w:color w:val="000000" w:themeColor="text1"/>
              </w:rPr>
            </w:pPr>
            <w:r>
              <w:rPr>
                <w:rFonts w:hint="eastAsia"/>
                <w:color w:val="000000" w:themeColor="text1"/>
              </w:rPr>
              <w:t>评审结论：符合要求，同意签订</w:t>
            </w:r>
          </w:p>
          <w:p w:rsidR="004A097B" w:rsidRDefault="004A097B">
            <w:pPr>
              <w:pStyle w:val="a0"/>
              <w:rPr>
                <w:bCs w:val="0"/>
                <w:color w:val="000000" w:themeColor="text1"/>
                <w:spacing w:val="0"/>
              </w:rPr>
            </w:pPr>
            <w:r>
              <w:rPr>
                <w:rFonts w:hint="eastAsia"/>
                <w:bCs w:val="0"/>
                <w:color w:val="000000" w:themeColor="text1"/>
                <w:spacing w:val="0"/>
              </w:rPr>
              <w:t>批准人：刘扬</w:t>
            </w:r>
          </w:p>
          <w:p w:rsidR="004A097B" w:rsidRDefault="004A097B">
            <w:pPr>
              <w:spacing w:line="400" w:lineRule="exact"/>
              <w:rPr>
                <w:color w:val="000000" w:themeColor="text1"/>
              </w:rPr>
            </w:pPr>
            <w:r>
              <w:rPr>
                <w:rFonts w:hint="eastAsia"/>
                <w:color w:val="000000" w:themeColor="text1"/>
              </w:rPr>
              <w:t>评审时间</w:t>
            </w:r>
            <w:r>
              <w:rPr>
                <w:rFonts w:hint="eastAsia"/>
                <w:color w:val="000000" w:themeColor="text1"/>
              </w:rPr>
              <w:t>:2021</w:t>
            </w:r>
            <w:r>
              <w:rPr>
                <w:rFonts w:hint="eastAsia"/>
                <w:color w:val="000000" w:themeColor="text1"/>
              </w:rPr>
              <w:t>年</w:t>
            </w:r>
            <w:r>
              <w:rPr>
                <w:rFonts w:hint="eastAsia"/>
                <w:color w:val="000000" w:themeColor="text1"/>
              </w:rPr>
              <w:t>08</w:t>
            </w:r>
            <w:r>
              <w:rPr>
                <w:rFonts w:hint="eastAsia"/>
                <w:color w:val="000000" w:themeColor="text1"/>
              </w:rPr>
              <w:t>月</w:t>
            </w:r>
            <w:r>
              <w:rPr>
                <w:rFonts w:hint="eastAsia"/>
                <w:color w:val="000000" w:themeColor="text1"/>
              </w:rPr>
              <w:t>15</w:t>
            </w:r>
            <w:r>
              <w:rPr>
                <w:rFonts w:hint="eastAsia"/>
                <w:color w:val="000000" w:themeColor="text1"/>
              </w:rPr>
              <w:t>日</w:t>
            </w:r>
          </w:p>
          <w:p w:rsidR="004A097B" w:rsidRDefault="004A097B">
            <w:pPr>
              <w:spacing w:line="400" w:lineRule="exact"/>
              <w:rPr>
                <w:color w:val="000000" w:themeColor="text1"/>
              </w:rPr>
            </w:pPr>
          </w:p>
          <w:p w:rsidR="004A097B" w:rsidRDefault="004A097B">
            <w:pPr>
              <w:spacing w:line="400" w:lineRule="exact"/>
              <w:rPr>
                <w:color w:val="000000" w:themeColor="text1"/>
              </w:rPr>
            </w:pPr>
            <w:r>
              <w:rPr>
                <w:rFonts w:hint="eastAsia"/>
                <w:color w:val="000000" w:themeColor="text1"/>
              </w:rPr>
              <w:t>顾客：重庆新润星科技有限公司</w:t>
            </w:r>
          </w:p>
          <w:p w:rsidR="004A097B" w:rsidRDefault="004A097B">
            <w:pPr>
              <w:spacing w:line="400" w:lineRule="exact"/>
              <w:rPr>
                <w:color w:val="000000" w:themeColor="text1"/>
              </w:rPr>
            </w:pPr>
            <w:r>
              <w:rPr>
                <w:rFonts w:hint="eastAsia"/>
                <w:color w:val="000000" w:themeColor="text1"/>
              </w:rPr>
              <w:t>项目：移动漆房废气净化治理工程项目（含废气治理系统、设备的销售）。</w:t>
            </w:r>
          </w:p>
          <w:p w:rsidR="004A097B" w:rsidRDefault="004A097B">
            <w:pPr>
              <w:spacing w:line="400" w:lineRule="exact"/>
              <w:rPr>
                <w:color w:val="000000" w:themeColor="text1"/>
              </w:rPr>
            </w:pPr>
            <w:r>
              <w:rPr>
                <w:rFonts w:hint="eastAsia"/>
                <w:color w:val="000000" w:themeColor="text1"/>
              </w:rPr>
              <w:t>签订时间</w:t>
            </w:r>
            <w:r>
              <w:rPr>
                <w:rFonts w:hint="eastAsia"/>
                <w:color w:val="000000" w:themeColor="text1"/>
              </w:rPr>
              <w:t>:2021</w:t>
            </w:r>
            <w:r>
              <w:rPr>
                <w:rFonts w:hint="eastAsia"/>
                <w:color w:val="000000" w:themeColor="text1"/>
              </w:rPr>
              <w:t>年</w:t>
            </w:r>
            <w:r>
              <w:rPr>
                <w:rFonts w:hint="eastAsia"/>
                <w:color w:val="000000" w:themeColor="text1"/>
              </w:rPr>
              <w:t>08</w:t>
            </w:r>
            <w:r>
              <w:rPr>
                <w:rFonts w:hint="eastAsia"/>
                <w:color w:val="000000" w:themeColor="text1"/>
              </w:rPr>
              <w:t>月</w:t>
            </w:r>
            <w:r>
              <w:rPr>
                <w:rFonts w:hint="eastAsia"/>
                <w:color w:val="000000" w:themeColor="text1"/>
              </w:rPr>
              <w:t>09</w:t>
            </w:r>
            <w:r>
              <w:rPr>
                <w:rFonts w:hint="eastAsia"/>
                <w:color w:val="000000" w:themeColor="text1"/>
              </w:rPr>
              <w:t>日</w:t>
            </w:r>
          </w:p>
          <w:p w:rsidR="004A097B" w:rsidRDefault="004A097B">
            <w:pPr>
              <w:spacing w:line="400" w:lineRule="exact"/>
              <w:rPr>
                <w:color w:val="000000" w:themeColor="text1"/>
              </w:rPr>
            </w:pPr>
            <w:r>
              <w:rPr>
                <w:rFonts w:hint="eastAsia"/>
                <w:color w:val="000000" w:themeColor="text1"/>
              </w:rPr>
              <w:t>评审内容：客户要求、技术能力、完成时间、付款方式等；</w:t>
            </w:r>
          </w:p>
          <w:p w:rsidR="004A097B" w:rsidRDefault="004A097B">
            <w:pPr>
              <w:spacing w:line="400" w:lineRule="exact"/>
              <w:rPr>
                <w:color w:val="000000" w:themeColor="text1"/>
              </w:rPr>
            </w:pPr>
            <w:r>
              <w:rPr>
                <w:rFonts w:hint="eastAsia"/>
                <w:color w:val="000000" w:themeColor="text1"/>
              </w:rPr>
              <w:t>评审负责人：杨盛华、胡羽、林冠祥</w:t>
            </w:r>
          </w:p>
          <w:p w:rsidR="004A097B" w:rsidRDefault="004A097B">
            <w:pPr>
              <w:spacing w:line="400" w:lineRule="exact"/>
              <w:rPr>
                <w:color w:val="000000" w:themeColor="text1"/>
              </w:rPr>
            </w:pPr>
            <w:r>
              <w:rPr>
                <w:rFonts w:hint="eastAsia"/>
                <w:color w:val="000000" w:themeColor="text1"/>
              </w:rPr>
              <w:t>评审结论：符合要求，同意签订</w:t>
            </w:r>
          </w:p>
          <w:p w:rsidR="004A097B" w:rsidRDefault="004A097B">
            <w:pPr>
              <w:pStyle w:val="a0"/>
              <w:rPr>
                <w:bCs w:val="0"/>
                <w:color w:val="000000" w:themeColor="text1"/>
                <w:spacing w:val="0"/>
              </w:rPr>
            </w:pPr>
            <w:r>
              <w:rPr>
                <w:rFonts w:hint="eastAsia"/>
                <w:bCs w:val="0"/>
                <w:color w:val="000000" w:themeColor="text1"/>
                <w:spacing w:val="0"/>
              </w:rPr>
              <w:lastRenderedPageBreak/>
              <w:t>批准人：刘扬</w:t>
            </w:r>
          </w:p>
          <w:p w:rsidR="004A097B" w:rsidRDefault="004A097B">
            <w:pPr>
              <w:spacing w:line="400" w:lineRule="exact"/>
              <w:rPr>
                <w:color w:val="000000" w:themeColor="text1"/>
              </w:rPr>
            </w:pPr>
            <w:r>
              <w:rPr>
                <w:rFonts w:hint="eastAsia"/>
                <w:color w:val="000000" w:themeColor="text1"/>
              </w:rPr>
              <w:t>评审时间</w:t>
            </w:r>
            <w:r>
              <w:rPr>
                <w:rFonts w:hint="eastAsia"/>
                <w:color w:val="000000" w:themeColor="text1"/>
              </w:rPr>
              <w:t>: 2021</w:t>
            </w:r>
            <w:r>
              <w:rPr>
                <w:rFonts w:hint="eastAsia"/>
                <w:color w:val="000000" w:themeColor="text1"/>
              </w:rPr>
              <w:t>年</w:t>
            </w:r>
            <w:r>
              <w:rPr>
                <w:rFonts w:hint="eastAsia"/>
                <w:color w:val="000000" w:themeColor="text1"/>
              </w:rPr>
              <w:t>08</w:t>
            </w:r>
            <w:r>
              <w:rPr>
                <w:rFonts w:hint="eastAsia"/>
                <w:color w:val="000000" w:themeColor="text1"/>
              </w:rPr>
              <w:t>月</w:t>
            </w:r>
            <w:r>
              <w:rPr>
                <w:rFonts w:hint="eastAsia"/>
                <w:color w:val="000000" w:themeColor="text1"/>
              </w:rPr>
              <w:t>07</w:t>
            </w:r>
            <w:r>
              <w:rPr>
                <w:rFonts w:hint="eastAsia"/>
                <w:color w:val="000000" w:themeColor="text1"/>
              </w:rPr>
              <w:t>日</w:t>
            </w:r>
          </w:p>
          <w:p w:rsidR="004A097B" w:rsidRDefault="004A097B">
            <w:pPr>
              <w:rPr>
                <w:color w:val="000000" w:themeColor="text1"/>
                <w:szCs w:val="21"/>
              </w:rPr>
            </w:pPr>
            <w:r>
              <w:rPr>
                <w:rFonts w:hint="eastAsia"/>
                <w:color w:val="000000" w:themeColor="text1"/>
                <w:szCs w:val="21"/>
              </w:rPr>
              <w:t>...........</w:t>
            </w:r>
          </w:p>
          <w:p w:rsidR="004A097B" w:rsidRDefault="004A097B">
            <w:pPr>
              <w:pStyle w:val="Default"/>
              <w:rPr>
                <w:rFonts w:ascii="Times New Roman" w:hAnsi="Times New Roman" w:cs="Times New Roman"/>
                <w:color w:val="000000" w:themeColor="text1"/>
                <w:kern w:val="2"/>
                <w:sz w:val="21"/>
                <w:szCs w:val="21"/>
              </w:rPr>
            </w:pPr>
            <w:r>
              <w:rPr>
                <w:rFonts w:ascii="Times New Roman" w:hAnsi="Times New Roman" w:cs="Times New Roman" w:hint="eastAsia"/>
                <w:color w:val="000000" w:themeColor="text1"/>
                <w:kern w:val="2"/>
                <w:sz w:val="21"/>
                <w:szCs w:val="21"/>
              </w:rPr>
              <w:t>查见其他合同均在签订前予以评审并保留合同评审记录。</w:t>
            </w:r>
          </w:p>
          <w:p w:rsidR="004A097B" w:rsidRDefault="004A097B">
            <w:pPr>
              <w:ind w:firstLineChars="200" w:firstLine="420"/>
              <w:rPr>
                <w:rFonts w:ascii="宋体" w:hAnsi="宋体"/>
                <w:color w:val="000000" w:themeColor="text1"/>
                <w:szCs w:val="21"/>
              </w:rPr>
            </w:pPr>
            <w:r>
              <w:rPr>
                <w:rFonts w:hint="eastAsia"/>
                <w:color w:val="000000" w:themeColor="text1"/>
                <w:szCs w:val="21"/>
              </w:rPr>
              <w:t>经查：近期以来，没有发生合同更改的情况，如果需要更改，需对更改内容重新评审。并将变化的要求及时通知有关人员。</w:t>
            </w:r>
          </w:p>
        </w:tc>
        <w:tc>
          <w:tcPr>
            <w:tcW w:w="1473" w:type="dxa"/>
          </w:tcPr>
          <w:p w:rsidR="004A097B" w:rsidRDefault="004A097B">
            <w:pPr>
              <w:rPr>
                <w:b/>
                <w:bCs/>
                <w:color w:val="000000" w:themeColor="text1"/>
              </w:rPr>
            </w:pPr>
            <w:r>
              <w:rPr>
                <w:rFonts w:hint="eastAsia"/>
                <w:color w:val="000000" w:themeColor="text1"/>
              </w:rPr>
              <w:lastRenderedPageBreak/>
              <w:t>符合</w:t>
            </w: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b/>
                <w:bCs/>
                <w:color w:val="000000" w:themeColor="text1"/>
              </w:rPr>
            </w:pPr>
          </w:p>
          <w:p w:rsidR="004A097B" w:rsidRDefault="004A097B">
            <w:pPr>
              <w:rPr>
                <w:color w:val="000000" w:themeColor="text1"/>
              </w:rPr>
            </w:pPr>
          </w:p>
        </w:tc>
      </w:tr>
      <w:tr w:rsidR="004A097B">
        <w:trPr>
          <w:trHeight w:val="90"/>
        </w:trPr>
        <w:tc>
          <w:tcPr>
            <w:tcW w:w="2160" w:type="dxa"/>
          </w:tcPr>
          <w:p w:rsidR="004A097B" w:rsidRDefault="004A097B">
            <w:pPr>
              <w:adjustRightInd w:val="0"/>
              <w:snapToGrid w:val="0"/>
              <w:jc w:val="center"/>
              <w:rPr>
                <w:color w:val="000000" w:themeColor="text1"/>
              </w:rPr>
            </w:pPr>
            <w:r>
              <w:rPr>
                <w:rFonts w:ascii="宋体" w:hAnsi="宋体" w:cs="宋体" w:hint="eastAsia"/>
                <w:color w:val="000000" w:themeColor="text1"/>
                <w:szCs w:val="21"/>
              </w:rPr>
              <w:lastRenderedPageBreak/>
              <w:t>外部提供过程、产品和服务的控制</w:t>
            </w:r>
          </w:p>
        </w:tc>
        <w:tc>
          <w:tcPr>
            <w:tcW w:w="960" w:type="dxa"/>
          </w:tcPr>
          <w:p w:rsidR="004A097B" w:rsidRDefault="004A097B">
            <w:pPr>
              <w:rPr>
                <w:color w:val="000000" w:themeColor="text1"/>
              </w:rPr>
            </w:pPr>
            <w:r>
              <w:rPr>
                <w:rFonts w:ascii="宋体" w:hAnsi="宋体" w:cs="宋体" w:hint="eastAsia"/>
                <w:color w:val="000000" w:themeColor="text1"/>
                <w:szCs w:val="21"/>
              </w:rPr>
              <w:t>Q8.4</w:t>
            </w:r>
          </w:p>
        </w:tc>
        <w:tc>
          <w:tcPr>
            <w:tcW w:w="10116" w:type="dxa"/>
          </w:tcPr>
          <w:p w:rsidR="004A097B" w:rsidRDefault="004A097B">
            <w:pPr>
              <w:widowControl/>
              <w:spacing w:line="400" w:lineRule="exact"/>
              <w:jc w:val="left"/>
              <w:rPr>
                <w:color w:val="000000" w:themeColor="text1"/>
                <w:szCs w:val="21"/>
              </w:rPr>
            </w:pPr>
            <w:r>
              <w:rPr>
                <w:rFonts w:hint="eastAsia"/>
                <w:color w:val="000000" w:themeColor="text1"/>
                <w:szCs w:val="21"/>
              </w:rPr>
              <w:t>1.</w:t>
            </w:r>
            <w:r>
              <w:rPr>
                <w:rFonts w:hint="eastAsia"/>
                <w:color w:val="000000" w:themeColor="text1"/>
                <w:szCs w:val="21"/>
              </w:rPr>
              <w:t>查公司质量手册规定了采购控制要求，明确了对供方选择、评价、及再评价的准则。</w:t>
            </w:r>
          </w:p>
          <w:p w:rsidR="004A097B" w:rsidRDefault="004A097B">
            <w:pPr>
              <w:rPr>
                <w:rFonts w:ascii="宋体" w:hAnsi="宋体" w:cs="Arial"/>
                <w:iCs/>
                <w:color w:val="000000" w:themeColor="text1"/>
                <w:szCs w:val="21"/>
              </w:rPr>
            </w:pPr>
            <w:r>
              <w:rPr>
                <w:rFonts w:hint="eastAsia"/>
                <w:color w:val="000000" w:themeColor="text1"/>
                <w:szCs w:val="21"/>
              </w:rPr>
              <w:t>2.</w:t>
            </w:r>
            <w:r>
              <w:rPr>
                <w:rFonts w:hint="eastAsia"/>
                <w:color w:val="000000" w:themeColor="text1"/>
                <w:szCs w:val="21"/>
              </w:rPr>
              <w:t>查《合格供方名录》</w:t>
            </w:r>
            <w:r>
              <w:rPr>
                <w:rFonts w:ascii="宋体" w:hAnsi="宋体" w:cs="Arial" w:hint="eastAsia"/>
                <w:iCs/>
                <w:color w:val="000000" w:themeColor="text1"/>
                <w:szCs w:val="21"/>
              </w:rPr>
              <w:br/>
              <w:t>供方名称</w:t>
            </w:r>
            <w:r>
              <w:rPr>
                <w:rFonts w:ascii="宋体" w:hAnsi="宋体" w:cs="Arial" w:hint="eastAsia"/>
                <w:iCs/>
                <w:color w:val="000000" w:themeColor="text1"/>
                <w:szCs w:val="21"/>
              </w:rPr>
              <w:br/>
              <w:t xml:space="preserve">1）重庆华希活性炭有限公司 </w:t>
            </w:r>
            <w:r>
              <w:rPr>
                <w:rFonts w:ascii="宋体" w:hAnsi="宋体" w:cs="Arial"/>
                <w:iCs/>
                <w:color w:val="000000" w:themeColor="text1"/>
                <w:szCs w:val="21"/>
              </w:rPr>
              <w:t xml:space="preserve">               </w:t>
            </w:r>
            <w:r>
              <w:rPr>
                <w:rFonts w:ascii="宋体" w:hAnsi="宋体" w:cs="Arial" w:hint="eastAsia"/>
                <w:iCs/>
                <w:color w:val="000000" w:themeColor="text1"/>
                <w:szCs w:val="21"/>
              </w:rPr>
              <w:t>（供应：蜂窝活性炭）</w:t>
            </w:r>
            <w:r>
              <w:rPr>
                <w:rFonts w:ascii="宋体" w:hAnsi="宋体" w:cs="Arial" w:hint="eastAsia"/>
                <w:iCs/>
                <w:color w:val="000000" w:themeColor="text1"/>
                <w:szCs w:val="21"/>
              </w:rPr>
              <w:br/>
              <w:t xml:space="preserve">2）京东商城 </w:t>
            </w:r>
            <w:r>
              <w:rPr>
                <w:rFonts w:ascii="宋体" w:hAnsi="宋体" w:cs="Arial"/>
                <w:iCs/>
                <w:color w:val="000000" w:themeColor="text1"/>
                <w:szCs w:val="21"/>
              </w:rPr>
              <w:t xml:space="preserve">                             </w:t>
            </w:r>
            <w:r>
              <w:rPr>
                <w:rFonts w:ascii="宋体" w:hAnsi="宋体" w:cs="Arial" w:hint="eastAsia"/>
                <w:iCs/>
                <w:color w:val="000000" w:themeColor="text1"/>
                <w:szCs w:val="21"/>
              </w:rPr>
              <w:t>（供应：办公用品、办公用品）</w:t>
            </w:r>
          </w:p>
          <w:p w:rsidR="004A097B" w:rsidRDefault="004A097B">
            <w:pPr>
              <w:spacing w:line="360" w:lineRule="auto"/>
              <w:rPr>
                <w:color w:val="000000" w:themeColor="text1"/>
                <w:szCs w:val="21"/>
              </w:rPr>
            </w:pPr>
            <w:r>
              <w:rPr>
                <w:rFonts w:ascii="宋体" w:hAnsi="宋体" w:cs="Arial" w:hint="eastAsia"/>
                <w:iCs/>
                <w:color w:val="000000" w:themeColor="text1"/>
                <w:szCs w:val="21"/>
              </w:rPr>
              <w:t>3）</w:t>
            </w:r>
            <w:r>
              <w:rPr>
                <w:rFonts w:hint="eastAsia"/>
                <w:color w:val="000000" w:themeColor="text1"/>
              </w:rPr>
              <w:t>杭州联测自动化技术有限公司</w:t>
            </w:r>
            <w:r>
              <w:rPr>
                <w:rFonts w:ascii="宋体" w:hAnsi="宋体" w:cs="Arial" w:hint="eastAsia"/>
                <w:iCs/>
                <w:color w:val="000000" w:themeColor="text1"/>
                <w:szCs w:val="21"/>
              </w:rPr>
              <w:t xml:space="preserve">            （供应：环保设备）</w:t>
            </w:r>
          </w:p>
          <w:p w:rsidR="004A097B" w:rsidRDefault="004A097B">
            <w:pPr>
              <w:pStyle w:val="a0"/>
              <w:rPr>
                <w:color w:val="000000" w:themeColor="text1"/>
              </w:rPr>
            </w:pPr>
            <w:r>
              <w:rPr>
                <w:rFonts w:hint="eastAsia"/>
                <w:color w:val="000000" w:themeColor="text1"/>
              </w:rPr>
              <w:t>4</w:t>
            </w:r>
            <w:r>
              <w:rPr>
                <w:rFonts w:hint="eastAsia"/>
                <w:color w:val="000000" w:themeColor="text1"/>
              </w:rPr>
              <w:t>）潍坊恒远环保水处理设备有限公司</w:t>
            </w:r>
            <w:r>
              <w:rPr>
                <w:rFonts w:hint="eastAsia"/>
                <w:color w:val="000000" w:themeColor="text1"/>
              </w:rPr>
              <w:t xml:space="preserve"> </w:t>
            </w:r>
            <w:r>
              <w:rPr>
                <w:color w:val="000000" w:themeColor="text1"/>
              </w:rPr>
              <w:t xml:space="preserve">   </w:t>
            </w:r>
            <w:r>
              <w:rPr>
                <w:rFonts w:hint="eastAsia"/>
                <w:color w:val="000000" w:themeColor="text1"/>
              </w:rPr>
              <w:t>（供应：环保设备）</w:t>
            </w:r>
          </w:p>
          <w:p w:rsidR="004A097B" w:rsidRDefault="004A097B">
            <w:pPr>
              <w:pStyle w:val="a0"/>
              <w:rPr>
                <w:color w:val="000000" w:themeColor="text1"/>
              </w:rPr>
            </w:pPr>
            <w:r>
              <w:rPr>
                <w:rFonts w:hint="eastAsia"/>
                <w:color w:val="000000" w:themeColor="text1"/>
              </w:rPr>
              <w:t>5</w:t>
            </w:r>
            <w:r>
              <w:rPr>
                <w:rFonts w:hint="eastAsia"/>
                <w:color w:val="000000" w:themeColor="text1"/>
              </w:rPr>
              <w:t>）无锡明致环保科技有限公司</w:t>
            </w:r>
            <w:r>
              <w:rPr>
                <w:rFonts w:hint="eastAsia"/>
                <w:color w:val="000000" w:themeColor="text1"/>
              </w:rPr>
              <w:t xml:space="preserve"> </w:t>
            </w:r>
            <w:r>
              <w:rPr>
                <w:color w:val="000000" w:themeColor="text1"/>
              </w:rPr>
              <w:t xml:space="preserve">         </w:t>
            </w:r>
            <w:r>
              <w:rPr>
                <w:rFonts w:hint="eastAsia"/>
                <w:color w:val="000000" w:themeColor="text1"/>
              </w:rPr>
              <w:t>（供应：环保设备）</w:t>
            </w:r>
          </w:p>
          <w:p w:rsidR="004A097B" w:rsidRDefault="004A097B">
            <w:pPr>
              <w:pStyle w:val="a0"/>
              <w:rPr>
                <w:color w:val="000000" w:themeColor="text1"/>
              </w:rPr>
            </w:pPr>
            <w:r>
              <w:rPr>
                <w:rFonts w:hint="eastAsia"/>
                <w:color w:val="000000" w:themeColor="text1"/>
              </w:rPr>
              <w:t>6</w:t>
            </w:r>
            <w:r>
              <w:rPr>
                <w:rFonts w:hint="eastAsia"/>
                <w:color w:val="000000" w:themeColor="text1"/>
              </w:rPr>
              <w:t>）济南金中宝环保科技股份有限公司</w:t>
            </w:r>
            <w:r>
              <w:rPr>
                <w:rFonts w:hint="eastAsia"/>
                <w:color w:val="000000" w:themeColor="text1"/>
              </w:rPr>
              <w:t xml:space="preserve"> </w:t>
            </w:r>
            <w:r>
              <w:rPr>
                <w:color w:val="000000" w:themeColor="text1"/>
              </w:rPr>
              <w:t xml:space="preserve">     </w:t>
            </w:r>
            <w:r>
              <w:rPr>
                <w:rFonts w:hint="eastAsia"/>
                <w:color w:val="000000" w:themeColor="text1"/>
              </w:rPr>
              <w:t>（供应：环保设备）</w:t>
            </w:r>
          </w:p>
          <w:p w:rsidR="004A097B" w:rsidRDefault="004A097B">
            <w:pPr>
              <w:pStyle w:val="a0"/>
              <w:rPr>
                <w:color w:val="000000" w:themeColor="text1"/>
              </w:rPr>
            </w:pPr>
            <w:r>
              <w:rPr>
                <w:rFonts w:hint="eastAsia"/>
                <w:color w:val="000000" w:themeColor="text1"/>
              </w:rPr>
              <w:t>7</w:t>
            </w:r>
            <w:r>
              <w:rPr>
                <w:rFonts w:hint="eastAsia"/>
                <w:color w:val="000000" w:themeColor="text1"/>
              </w:rPr>
              <w:t>）上海渤泉泵业有限公司</w:t>
            </w:r>
            <w:r>
              <w:rPr>
                <w:rFonts w:hint="eastAsia"/>
                <w:color w:val="000000" w:themeColor="text1"/>
              </w:rPr>
              <w:t xml:space="preserve"> </w:t>
            </w:r>
            <w:r>
              <w:rPr>
                <w:color w:val="000000" w:themeColor="text1"/>
              </w:rPr>
              <w:t xml:space="preserve">               </w:t>
            </w:r>
            <w:r>
              <w:rPr>
                <w:rFonts w:hint="eastAsia"/>
                <w:color w:val="000000" w:themeColor="text1"/>
              </w:rPr>
              <w:t>（供应：环保设备）</w:t>
            </w:r>
          </w:p>
          <w:p w:rsidR="004A097B" w:rsidRDefault="004A097B">
            <w:pPr>
              <w:pStyle w:val="a0"/>
              <w:rPr>
                <w:color w:val="000000" w:themeColor="text1"/>
              </w:rPr>
            </w:pPr>
          </w:p>
          <w:p w:rsidR="004A097B" w:rsidRDefault="004A097B">
            <w:pPr>
              <w:rPr>
                <w:color w:val="000000" w:themeColor="text1"/>
                <w:szCs w:val="21"/>
              </w:rPr>
            </w:pPr>
            <w:r>
              <w:rPr>
                <w:rFonts w:hint="eastAsia"/>
                <w:color w:val="000000" w:themeColor="text1"/>
                <w:szCs w:val="21"/>
              </w:rPr>
              <w:t>3</w:t>
            </w:r>
            <w:r>
              <w:rPr>
                <w:rFonts w:hint="eastAsia"/>
                <w:color w:val="000000" w:themeColor="text1"/>
                <w:szCs w:val="21"/>
              </w:rPr>
              <w:t>．抽查《供方评定记录表》</w:t>
            </w:r>
          </w:p>
          <w:p w:rsidR="004A097B" w:rsidRDefault="004A097B">
            <w:pPr>
              <w:rPr>
                <w:rFonts w:ascii="宋体" w:hAnsi="宋体" w:cs="Arial"/>
                <w:iCs/>
                <w:color w:val="000000" w:themeColor="text1"/>
                <w:szCs w:val="21"/>
              </w:rPr>
            </w:pPr>
            <w:r>
              <w:rPr>
                <w:rFonts w:ascii="宋体" w:hAnsi="宋体" w:cs="Arial" w:hint="eastAsia"/>
                <w:iCs/>
                <w:color w:val="000000" w:themeColor="text1"/>
                <w:szCs w:val="21"/>
              </w:rPr>
              <w:t>供应商：</w:t>
            </w:r>
            <w:r>
              <w:rPr>
                <w:rFonts w:hint="eastAsia"/>
                <w:color w:val="000000" w:themeColor="text1"/>
              </w:rPr>
              <w:t>济南金钟宝环保科技股份有限公司</w:t>
            </w:r>
          </w:p>
          <w:p w:rsidR="004A097B" w:rsidRDefault="004A097B">
            <w:pPr>
              <w:rPr>
                <w:color w:val="000000" w:themeColor="text1"/>
                <w:szCs w:val="21"/>
              </w:rPr>
            </w:pPr>
            <w:r>
              <w:rPr>
                <w:rFonts w:hint="eastAsia"/>
                <w:color w:val="000000" w:themeColor="text1"/>
                <w:szCs w:val="21"/>
              </w:rPr>
              <w:t>评价项目：供货能力、交付产品的品质、交付期等。</w:t>
            </w:r>
          </w:p>
          <w:p w:rsidR="004A097B" w:rsidRDefault="004A097B">
            <w:pPr>
              <w:rPr>
                <w:rFonts w:ascii="宋体" w:hAnsi="宋体" w:cs="Arial"/>
                <w:iCs/>
                <w:color w:val="000000" w:themeColor="text1"/>
                <w:szCs w:val="21"/>
              </w:rPr>
            </w:pPr>
            <w:r>
              <w:rPr>
                <w:rFonts w:hint="eastAsia"/>
                <w:color w:val="000000" w:themeColor="text1"/>
                <w:szCs w:val="21"/>
              </w:rPr>
              <w:t>评价负责人：陈敬红、胡羽</w:t>
            </w:r>
          </w:p>
          <w:p w:rsidR="004A097B" w:rsidRDefault="004A097B">
            <w:pPr>
              <w:rPr>
                <w:rFonts w:ascii="宋体" w:hAnsi="宋体" w:cs="Arial"/>
                <w:iCs/>
                <w:color w:val="000000" w:themeColor="text1"/>
                <w:szCs w:val="21"/>
              </w:rPr>
            </w:pPr>
            <w:r>
              <w:rPr>
                <w:rFonts w:ascii="宋体" w:hAnsi="宋体" w:cs="Arial" w:hint="eastAsia"/>
                <w:iCs/>
                <w:color w:val="000000" w:themeColor="text1"/>
                <w:szCs w:val="21"/>
              </w:rPr>
              <w:t>评价结论：同意列入合格供应商</w:t>
            </w:r>
          </w:p>
          <w:p w:rsidR="004A097B" w:rsidRDefault="004A097B">
            <w:pPr>
              <w:rPr>
                <w:rFonts w:ascii="宋体" w:hAnsi="宋体" w:cs="Arial"/>
                <w:iCs/>
                <w:color w:val="000000" w:themeColor="text1"/>
                <w:szCs w:val="21"/>
              </w:rPr>
            </w:pPr>
            <w:r>
              <w:rPr>
                <w:rFonts w:ascii="宋体" w:hAnsi="宋体" w:cs="Arial" w:hint="eastAsia"/>
                <w:iCs/>
                <w:color w:val="000000" w:themeColor="text1"/>
                <w:szCs w:val="21"/>
              </w:rPr>
              <w:t>时间：2022.1.17</w:t>
            </w:r>
          </w:p>
          <w:p w:rsidR="004A097B" w:rsidRDefault="004A097B">
            <w:pPr>
              <w:rPr>
                <w:color w:val="000000" w:themeColor="text1"/>
                <w:szCs w:val="21"/>
              </w:rPr>
            </w:pPr>
            <w:r>
              <w:rPr>
                <w:rFonts w:hint="eastAsia"/>
                <w:color w:val="000000" w:themeColor="text1"/>
                <w:szCs w:val="21"/>
              </w:rPr>
              <w:t>............</w:t>
            </w:r>
          </w:p>
          <w:p w:rsidR="004A097B" w:rsidRDefault="004A097B">
            <w:pPr>
              <w:rPr>
                <w:color w:val="000000" w:themeColor="text1"/>
                <w:szCs w:val="21"/>
              </w:rPr>
            </w:pPr>
            <w:r>
              <w:rPr>
                <w:rFonts w:hint="eastAsia"/>
                <w:color w:val="000000" w:themeColor="text1"/>
                <w:szCs w:val="21"/>
              </w:rPr>
              <w:t>查见合格供方名录中的供方均进行了供应商评价。</w:t>
            </w:r>
          </w:p>
          <w:p w:rsidR="004A097B" w:rsidRDefault="004A097B">
            <w:pPr>
              <w:pStyle w:val="a0"/>
              <w:rPr>
                <w:color w:val="000000" w:themeColor="text1"/>
              </w:rPr>
            </w:pPr>
          </w:p>
          <w:p w:rsidR="004A097B" w:rsidRDefault="004A097B">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抽采购合同</w:t>
            </w:r>
          </w:p>
          <w:p w:rsidR="004A097B" w:rsidRDefault="004A097B">
            <w:pPr>
              <w:spacing w:line="360" w:lineRule="auto"/>
              <w:rPr>
                <w:color w:val="000000" w:themeColor="text1"/>
                <w:szCs w:val="21"/>
              </w:rPr>
            </w:pPr>
            <w:r>
              <w:rPr>
                <w:rFonts w:ascii="宋体" w:hAnsi="宋体" w:cs="宋体" w:hint="eastAsia"/>
                <w:color w:val="000000" w:themeColor="text1"/>
                <w:szCs w:val="21"/>
              </w:rPr>
              <w:t>1、供方：</w:t>
            </w:r>
            <w:r>
              <w:rPr>
                <w:rFonts w:hint="eastAsia"/>
                <w:color w:val="000000" w:themeColor="text1"/>
              </w:rPr>
              <w:t>杭州联测自动化技术有限公司</w:t>
            </w:r>
          </w:p>
          <w:p w:rsidR="004A097B" w:rsidRDefault="004A097B">
            <w:pPr>
              <w:spacing w:line="360" w:lineRule="auto"/>
              <w:rPr>
                <w:rFonts w:ascii="宋体" w:hAnsi="宋体" w:cs="宋体"/>
                <w:color w:val="000000" w:themeColor="text1"/>
                <w:szCs w:val="21"/>
              </w:rPr>
            </w:pPr>
            <w:r>
              <w:rPr>
                <w:rFonts w:ascii="宋体" w:hAnsi="宋体" w:cs="宋体" w:hint="eastAsia"/>
                <w:color w:val="000000" w:themeColor="text1"/>
                <w:szCs w:val="21"/>
              </w:rPr>
              <w:t>查见采购合同：</w:t>
            </w:r>
          </w:p>
          <w:p w:rsidR="004A097B" w:rsidRDefault="004A097B">
            <w:pPr>
              <w:spacing w:line="360" w:lineRule="auto"/>
              <w:rPr>
                <w:rFonts w:ascii="宋体" w:hAnsi="宋体" w:cs="宋体"/>
                <w:color w:val="000000" w:themeColor="text1"/>
                <w:szCs w:val="21"/>
              </w:rPr>
            </w:pPr>
            <w:r>
              <w:rPr>
                <w:rFonts w:ascii="宋体" w:hAnsi="宋体" w:cs="宋体" w:hint="eastAsia"/>
                <w:color w:val="000000" w:themeColor="text1"/>
                <w:szCs w:val="21"/>
              </w:rPr>
              <w:t>采购原料：在线P</w:t>
            </w:r>
            <w:r>
              <w:rPr>
                <w:rFonts w:ascii="宋体" w:hAnsi="宋体" w:cs="宋体"/>
                <w:color w:val="000000" w:themeColor="text1"/>
                <w:szCs w:val="21"/>
              </w:rPr>
              <w:t>H</w:t>
            </w:r>
            <w:r>
              <w:rPr>
                <w:rFonts w:ascii="宋体" w:hAnsi="宋体" w:cs="宋体" w:hint="eastAsia"/>
                <w:color w:val="000000" w:themeColor="text1"/>
                <w:szCs w:val="21"/>
              </w:rPr>
              <w:t>计</w:t>
            </w:r>
          </w:p>
          <w:p w:rsidR="004A097B" w:rsidRDefault="004A097B">
            <w:pPr>
              <w:spacing w:line="360" w:lineRule="auto"/>
              <w:rPr>
                <w:rFonts w:ascii="宋体" w:hAnsi="宋体" w:cs="宋体"/>
                <w:color w:val="000000" w:themeColor="text1"/>
                <w:szCs w:val="21"/>
              </w:rPr>
            </w:pPr>
            <w:r>
              <w:rPr>
                <w:rFonts w:ascii="宋体" w:hAnsi="宋体" w:cs="宋体" w:hint="eastAsia"/>
                <w:color w:val="000000" w:themeColor="text1"/>
                <w:szCs w:val="21"/>
              </w:rPr>
              <w:t>合同签订时间：2022年04月19日</w:t>
            </w:r>
          </w:p>
          <w:p w:rsidR="004A097B" w:rsidRDefault="004A097B">
            <w:pPr>
              <w:spacing w:line="360" w:lineRule="auto"/>
              <w:rPr>
                <w:rFonts w:ascii="宋体" w:hAnsi="宋体" w:cs="宋体"/>
                <w:color w:val="000000" w:themeColor="text1"/>
                <w:szCs w:val="21"/>
              </w:rPr>
            </w:pPr>
            <w:r>
              <w:rPr>
                <w:rFonts w:ascii="宋体" w:hAnsi="宋体" w:cs="宋体" w:hint="eastAsia"/>
                <w:color w:val="000000" w:themeColor="text1"/>
                <w:szCs w:val="21"/>
              </w:rPr>
              <w:t>采购合同约定了：采购产品、数量、合同期限、付款方式、运输、甲乙方责任等。</w:t>
            </w:r>
          </w:p>
          <w:p w:rsidR="004A097B" w:rsidRDefault="004A097B">
            <w:pPr>
              <w:pStyle w:val="ad"/>
              <w:numPr>
                <w:ilvl w:val="0"/>
                <w:numId w:val="9"/>
              </w:numPr>
              <w:spacing w:line="360" w:lineRule="auto"/>
              <w:ind w:firstLineChars="0"/>
              <w:rPr>
                <w:rFonts w:ascii="宋体" w:hAnsi="宋体" w:cs="Arial"/>
                <w:iCs/>
                <w:color w:val="000000" w:themeColor="text1"/>
                <w:szCs w:val="21"/>
              </w:rPr>
            </w:pPr>
            <w:r>
              <w:rPr>
                <w:rFonts w:ascii="宋体" w:hAnsi="宋体" w:cs="宋体" w:hint="eastAsia"/>
                <w:color w:val="000000" w:themeColor="text1"/>
                <w:szCs w:val="21"/>
              </w:rPr>
              <w:t>供应商：</w:t>
            </w:r>
            <w:r>
              <w:rPr>
                <w:rFonts w:hint="eastAsia"/>
                <w:color w:val="000000" w:themeColor="text1"/>
              </w:rPr>
              <w:t>上海渤泉泵业有限公司</w:t>
            </w:r>
          </w:p>
          <w:p w:rsidR="004A097B" w:rsidRDefault="004A097B">
            <w:pPr>
              <w:pStyle w:val="ad"/>
              <w:spacing w:line="360" w:lineRule="auto"/>
              <w:ind w:firstLineChars="0" w:firstLine="0"/>
              <w:rPr>
                <w:rFonts w:ascii="宋体" w:hAnsi="宋体" w:cs="Arial"/>
                <w:iCs/>
                <w:color w:val="000000" w:themeColor="text1"/>
                <w:szCs w:val="21"/>
              </w:rPr>
            </w:pPr>
            <w:r>
              <w:rPr>
                <w:rFonts w:ascii="宋体" w:hAnsi="宋体" w:cs="Arial" w:hint="eastAsia"/>
                <w:iCs/>
                <w:color w:val="000000" w:themeColor="text1"/>
                <w:szCs w:val="21"/>
              </w:rPr>
              <w:t>产品：不锈钢潜污泵（10-10-0。75</w:t>
            </w:r>
            <w:r>
              <w:rPr>
                <w:rFonts w:ascii="宋体" w:hAnsi="宋体" w:cs="Arial"/>
                <w:iCs/>
                <w:color w:val="000000" w:themeColor="text1"/>
                <w:szCs w:val="21"/>
              </w:rPr>
              <w:t>s</w:t>
            </w:r>
            <w:r>
              <w:rPr>
                <w:rFonts w:ascii="宋体" w:hAnsi="宋体" w:cs="Arial" w:hint="eastAsia"/>
                <w:iCs/>
                <w:color w:val="000000" w:themeColor="text1"/>
                <w:szCs w:val="21"/>
              </w:rPr>
              <w:t>）</w:t>
            </w:r>
          </w:p>
          <w:p w:rsidR="004A097B" w:rsidRDefault="004A097B">
            <w:pPr>
              <w:spacing w:line="360" w:lineRule="auto"/>
              <w:rPr>
                <w:rFonts w:ascii="宋体" w:hAnsi="宋体" w:cs="宋体"/>
                <w:color w:val="000000" w:themeColor="text1"/>
                <w:szCs w:val="21"/>
              </w:rPr>
            </w:pPr>
            <w:r>
              <w:rPr>
                <w:rFonts w:ascii="宋体" w:hAnsi="宋体" w:cs="宋体" w:hint="eastAsia"/>
                <w:color w:val="000000" w:themeColor="text1"/>
                <w:szCs w:val="21"/>
              </w:rPr>
              <w:t>合同签订时间：2022年04月10日</w:t>
            </w:r>
          </w:p>
          <w:p w:rsidR="004A097B" w:rsidRDefault="004A097B">
            <w:pPr>
              <w:spacing w:line="360" w:lineRule="auto"/>
              <w:rPr>
                <w:rFonts w:ascii="宋体" w:hAnsi="宋体" w:cs="Arial"/>
                <w:iCs/>
                <w:color w:val="000000" w:themeColor="text1"/>
                <w:szCs w:val="21"/>
              </w:rPr>
            </w:pPr>
            <w:r>
              <w:rPr>
                <w:rFonts w:ascii="宋体" w:hAnsi="宋体" w:cs="Arial" w:hint="eastAsia"/>
                <w:iCs/>
                <w:color w:val="000000" w:themeColor="text1"/>
                <w:szCs w:val="21"/>
              </w:rPr>
              <w:t>采购合同上明示了：产品名称、数量、规格、单价、运输、付款、违约等。</w:t>
            </w:r>
          </w:p>
          <w:p w:rsidR="004A097B" w:rsidRDefault="004A097B">
            <w:pPr>
              <w:spacing w:line="360" w:lineRule="auto"/>
              <w:rPr>
                <w:rFonts w:ascii="宋体" w:hAnsi="宋体" w:cs="宋体"/>
                <w:color w:val="000000" w:themeColor="text1"/>
                <w:szCs w:val="21"/>
              </w:rPr>
            </w:pPr>
            <w:r>
              <w:rPr>
                <w:rFonts w:ascii="宋体" w:hAnsi="宋体" w:cs="宋体" w:hint="eastAsia"/>
                <w:color w:val="000000" w:themeColor="text1"/>
                <w:szCs w:val="21"/>
              </w:rPr>
              <w:t>........</w:t>
            </w:r>
          </w:p>
          <w:p w:rsidR="004A097B" w:rsidRDefault="004A097B">
            <w:pPr>
              <w:pStyle w:val="a0"/>
              <w:rPr>
                <w:color w:val="000000" w:themeColor="text1"/>
              </w:rPr>
            </w:pPr>
            <w:r>
              <w:rPr>
                <w:rFonts w:hint="eastAsia"/>
                <w:color w:val="000000" w:themeColor="text1"/>
              </w:rPr>
              <w:t>以上产品均在合格供方处进行采购。</w:t>
            </w:r>
          </w:p>
          <w:p w:rsidR="004A097B" w:rsidRDefault="004A097B">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经询问公司采购产品主要根据服务及销售需求进行采购，对产品外观、型号规格、数量、合格证明性文件进行了验收。抽查2022年2-4月采购验证记录，提供《来货单》对采购产品：办公用品、劳保用品、水处理器设备、蜂窝活性炭、回转式风机等进行检验，见环保设备销售8.6条款记录。</w:t>
            </w:r>
          </w:p>
          <w:p w:rsidR="004A097B" w:rsidRDefault="004A097B">
            <w:pPr>
              <w:rPr>
                <w:color w:val="000000" w:themeColor="text1"/>
                <w:szCs w:val="21"/>
              </w:rPr>
            </w:pPr>
          </w:p>
          <w:p w:rsidR="004A097B" w:rsidRDefault="004A097B">
            <w:pPr>
              <w:widowControl/>
              <w:spacing w:line="360" w:lineRule="auto"/>
              <w:jc w:val="left"/>
              <w:rPr>
                <w:rFonts w:ascii="宋体" w:hAnsi="宋体" w:cs="宋体"/>
                <w:color w:val="000000" w:themeColor="text1"/>
                <w:kern w:val="0"/>
                <w:szCs w:val="21"/>
              </w:rPr>
            </w:pPr>
            <w:r>
              <w:rPr>
                <w:rFonts w:hint="eastAsia"/>
                <w:color w:val="000000" w:themeColor="text1"/>
                <w:szCs w:val="21"/>
              </w:rPr>
              <w:t>现场查看其他采购物料均按要求进行验证入库。所有产品均在合格供应商处进行采购。</w:t>
            </w:r>
          </w:p>
          <w:p w:rsidR="004A097B" w:rsidRDefault="004A097B">
            <w:pPr>
              <w:rPr>
                <w:rFonts w:ascii="宋体" w:hAnsi="宋体" w:cs="宋体"/>
                <w:color w:val="000000" w:themeColor="text1"/>
                <w:szCs w:val="21"/>
              </w:rPr>
            </w:pPr>
            <w:r>
              <w:rPr>
                <w:rFonts w:ascii="宋体" w:hAnsi="宋体" w:cs="宋体" w:hint="eastAsia"/>
                <w:color w:val="000000" w:themeColor="text1"/>
                <w:szCs w:val="21"/>
              </w:rPr>
              <w:t>外部供方的信息管理有效。</w:t>
            </w:r>
          </w:p>
        </w:tc>
        <w:tc>
          <w:tcPr>
            <w:tcW w:w="1473" w:type="dxa"/>
          </w:tcPr>
          <w:p w:rsidR="004A097B" w:rsidRDefault="004A097B">
            <w:pPr>
              <w:rPr>
                <w:color w:val="000000" w:themeColor="text1"/>
              </w:rPr>
            </w:pPr>
          </w:p>
        </w:tc>
      </w:tr>
      <w:tr w:rsidR="004A097B">
        <w:trPr>
          <w:trHeight w:val="90"/>
        </w:trPr>
        <w:tc>
          <w:tcPr>
            <w:tcW w:w="2160" w:type="dxa"/>
          </w:tcPr>
          <w:p w:rsidR="004A097B" w:rsidRDefault="004A097B">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lastRenderedPageBreak/>
              <w:t>生产和服务提供的控制（</w:t>
            </w:r>
            <w:r>
              <w:rPr>
                <w:rFonts w:ascii="宋体" w:hAnsi="宋体" w:cs="宋体"/>
                <w:color w:val="000000" w:themeColor="text1"/>
                <w:szCs w:val="21"/>
              </w:rPr>
              <w:t>环保设备的销售</w:t>
            </w:r>
            <w:r>
              <w:rPr>
                <w:rFonts w:ascii="宋体" w:hAnsi="宋体" w:cs="宋体" w:hint="eastAsia"/>
                <w:color w:val="000000" w:themeColor="text1"/>
                <w:szCs w:val="21"/>
              </w:rPr>
              <w:t>）</w:t>
            </w:r>
          </w:p>
        </w:tc>
        <w:tc>
          <w:tcPr>
            <w:tcW w:w="960" w:type="dxa"/>
          </w:tcPr>
          <w:p w:rsidR="004A097B" w:rsidRDefault="004A097B" w:rsidP="004A097B">
            <w:pPr>
              <w:adjustRightInd w:val="0"/>
              <w:snapToGrid w:val="0"/>
              <w:rPr>
                <w:color w:val="000000" w:themeColor="text1"/>
              </w:rPr>
            </w:pPr>
            <w:r>
              <w:rPr>
                <w:rFonts w:ascii="宋体" w:hAnsi="宋体" w:cs="宋体" w:hint="eastAsia"/>
                <w:bCs/>
                <w:color w:val="000000" w:themeColor="text1"/>
                <w:spacing w:val="10"/>
                <w:szCs w:val="21"/>
              </w:rPr>
              <w:t>Q8.5.1</w:t>
            </w:r>
          </w:p>
        </w:tc>
        <w:tc>
          <w:tcPr>
            <w:tcW w:w="10116" w:type="dxa"/>
          </w:tcPr>
          <w:p w:rsidR="004A097B" w:rsidRDefault="004A097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公司制定了《质量手册》明确了人员、设施设备、文件、应遵循的法律法规及实施放行、交付和交付后活动等受控条件：</w:t>
            </w:r>
          </w:p>
          <w:p w:rsidR="004A097B" w:rsidRDefault="004A097B">
            <w:pPr>
              <w:rPr>
                <w:rFonts w:ascii="宋体" w:hAnsi="宋体" w:cs="宋体"/>
                <w:color w:val="000000" w:themeColor="text1"/>
                <w:szCs w:val="21"/>
              </w:rPr>
            </w:pPr>
            <w:r>
              <w:rPr>
                <w:rFonts w:ascii="宋体" w:hAnsi="宋体" w:cs="宋体" w:hint="eastAsia"/>
                <w:color w:val="000000" w:themeColor="text1"/>
                <w:szCs w:val="21"/>
              </w:rPr>
              <w:lastRenderedPageBreak/>
              <w:t>1、公司编制了《销售服务规范》、《与顾客有关过程控制程序》、《销售人员考核制度》等对公司的产品销售过程进行了控制。</w:t>
            </w:r>
          </w:p>
          <w:p w:rsidR="004A097B" w:rsidRDefault="004A097B">
            <w:pPr>
              <w:rPr>
                <w:rFonts w:ascii="宋体" w:hAnsi="宋体" w:cs="宋体"/>
                <w:color w:val="000000" w:themeColor="text1"/>
                <w:szCs w:val="21"/>
              </w:rPr>
            </w:pPr>
            <w:r>
              <w:rPr>
                <w:rFonts w:ascii="宋体" w:hAnsi="宋体" w:cs="宋体" w:hint="eastAsia"/>
                <w:color w:val="000000" w:themeColor="text1"/>
                <w:szCs w:val="21"/>
              </w:rPr>
              <w:t>组织产品覆盖范围：</w:t>
            </w:r>
            <w:r>
              <w:rPr>
                <w:rFonts w:ascii="宋体" w:hAnsi="宋体" w:cs="宋体"/>
                <w:color w:val="000000" w:themeColor="text1"/>
                <w:szCs w:val="21"/>
              </w:rPr>
              <w:t>环保设备</w:t>
            </w:r>
            <w:r>
              <w:rPr>
                <w:rFonts w:ascii="宋体" w:hAnsi="宋体" w:cs="宋体" w:hint="eastAsia"/>
                <w:color w:val="000000" w:themeColor="text1"/>
                <w:szCs w:val="21"/>
              </w:rPr>
              <w:t>的</w:t>
            </w:r>
            <w:r>
              <w:rPr>
                <w:rFonts w:ascii="宋体" w:hAnsi="宋体" w:cs="宋体"/>
                <w:color w:val="000000" w:themeColor="text1"/>
                <w:szCs w:val="21"/>
              </w:rPr>
              <w:t>销售</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2、产品销售服务流程：</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流程：确定顾客群体----商务洽谈----签订合同-----采购产品----产品交付----售后服务；</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特殊过程：销售服务过程。</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3、技术要求：销售合同</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1)验收规范：合同技术要求及相应产品的国家标准、法律法规。</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2)作业指导书：《销售服务规范》、《与顾客有关过程控制程序》、《销售人员考核制度》等。</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3)使用适宜的设备：电脑、打印机、电话、网络等。设备维护保养：均进行了维护和保养。</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4)监视和测量设备</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公司只对名称、规格型号、外观、质量证明等进行验证；质量技术特性由供方提供，故公司无监视和测量设备；</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5)实施监视和测量：</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抽：2022年4月月度考核表    </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对销售人员张冬立进行了考核；考核指标有：计划与执行、支持与配合、工作效率、遵守制度、主动性、服务细致、以客户为中心、学习创新等</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考核结果：优</w:t>
            </w:r>
          </w:p>
          <w:p w:rsidR="004A097B" w:rsidRDefault="004A097B">
            <w:pPr>
              <w:pStyle w:val="a0"/>
              <w:rPr>
                <w:color w:val="000000" w:themeColor="text1"/>
              </w:rPr>
            </w:pPr>
            <w:r>
              <w:rPr>
                <w:rFonts w:hint="eastAsia"/>
                <w:color w:val="000000" w:themeColor="text1"/>
              </w:rPr>
              <w:t>考核人员：胡羽</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查看，销售流程跟踪情况：负责人讲，组织的环保设备销售主要是为环境治理工程配套</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1)时间：    客户产品</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2021.8.20</w:t>
            </w:r>
            <w:r>
              <w:rPr>
                <w:rFonts w:ascii="宋体" w:hAnsi="宋体" w:cs="宋体"/>
                <w:color w:val="000000" w:themeColor="text1"/>
                <w:szCs w:val="21"/>
              </w:rPr>
              <w:t xml:space="preserve">     </w:t>
            </w:r>
            <w:r>
              <w:rPr>
                <w:rFonts w:ascii="宋体" w:hAnsi="宋体" w:cs="宋体" w:hint="eastAsia"/>
                <w:color w:val="000000" w:themeColor="text1"/>
                <w:szCs w:val="21"/>
              </w:rPr>
              <w:t xml:space="preserve">重庆庆瑞汽车部件有限公司    光氧活性炭一体机、排气心风机、硫化氢检测仪等 </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lastRenderedPageBreak/>
              <w:t>2）采购合同：</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2021年9月3日与无锡明致环保科技有限公司 </w:t>
            </w:r>
            <w:r>
              <w:rPr>
                <w:rFonts w:ascii="宋体" w:hAnsi="宋体" w:cs="宋体"/>
                <w:color w:val="000000" w:themeColor="text1"/>
                <w:szCs w:val="21"/>
              </w:rPr>
              <w:t xml:space="preserve"> </w:t>
            </w:r>
            <w:r>
              <w:rPr>
                <w:rFonts w:ascii="宋体" w:hAnsi="宋体" w:cs="宋体" w:hint="eastAsia"/>
                <w:color w:val="000000" w:themeColor="text1"/>
                <w:szCs w:val="21"/>
              </w:rPr>
              <w:t>签订采购合同，采购产品：回转式风机等</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3)销售回访记录</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追踪情况：产品的使用情况、顾客满意度等</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4)抽《顾客满意度调查表》</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客户：重庆庆瑞汽车部件有限公司</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对质量、价格、交期、服务等进行了考评，总分：97分，比较满意。</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4、产品交付：产品由供应商直接发货到客户项目处，顾客在接收时与公司的验收人员一起进行验收，产品验收内容为：随机备品附件、说明书、合格证、数量、规格型号、包装外观等。产品交付过程中未发生过大的质量问题，产品质量稳定，暂时没有接到顾客重大的质量投诉；</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查《送货验收单》</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1）买方名称：重庆庆瑞汽车部件有限公司</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产品名称：光氧活性炭一体机、排气心风机、硫化氢检测仪等</w:t>
            </w:r>
          </w:p>
          <w:p w:rsidR="004A097B" w:rsidRDefault="004A097B">
            <w:pPr>
              <w:pStyle w:val="a0"/>
              <w:rPr>
                <w:rFonts w:ascii="宋体" w:hAnsi="宋体" w:cs="宋体"/>
                <w:color w:val="000000" w:themeColor="text1"/>
                <w:szCs w:val="21"/>
              </w:rPr>
            </w:pPr>
            <w:r>
              <w:rPr>
                <w:rFonts w:hint="eastAsia"/>
                <w:color w:val="000000" w:themeColor="text1"/>
              </w:rPr>
              <w:t>检验内容：</w:t>
            </w:r>
            <w:r>
              <w:rPr>
                <w:rFonts w:ascii="宋体" w:hAnsi="宋体" w:cs="宋体" w:hint="eastAsia"/>
                <w:color w:val="000000" w:themeColor="text1"/>
                <w:szCs w:val="21"/>
              </w:rPr>
              <w:t>随机备品附件、说明书、合格证、数量、规格型号、包装外观等</w:t>
            </w:r>
          </w:p>
          <w:p w:rsidR="004A097B" w:rsidRDefault="004A097B">
            <w:pPr>
              <w:pStyle w:val="a0"/>
              <w:rPr>
                <w:color w:val="000000" w:themeColor="text1"/>
              </w:rPr>
            </w:pPr>
            <w:r>
              <w:rPr>
                <w:rFonts w:ascii="宋体" w:hAnsi="宋体" w:cs="宋体" w:hint="eastAsia"/>
                <w:color w:val="000000" w:themeColor="text1"/>
                <w:szCs w:val="21"/>
              </w:rPr>
              <w:t>检验结论：合格</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检验人员：</w:t>
            </w:r>
            <w:r>
              <w:rPr>
                <w:rFonts w:ascii="宋体" w:hAnsi="宋体" w:cs="仿宋" w:hint="eastAsia"/>
                <w:color w:val="000000" w:themeColor="text1"/>
                <w:szCs w:val="21"/>
              </w:rPr>
              <w:t xml:space="preserve">陈敬红 </w:t>
            </w:r>
            <w:r>
              <w:rPr>
                <w:rFonts w:ascii="宋体" w:hAnsi="宋体" w:cs="仿宋"/>
                <w:color w:val="000000" w:themeColor="text1"/>
                <w:szCs w:val="21"/>
              </w:rPr>
              <w:t xml:space="preserve">  </w:t>
            </w:r>
            <w:r>
              <w:rPr>
                <w:rFonts w:ascii="宋体" w:hAnsi="宋体" w:cs="宋体" w:hint="eastAsia"/>
                <w:color w:val="000000" w:themeColor="text1"/>
                <w:szCs w:val="21"/>
              </w:rPr>
              <w:t>日期：2021-09-07</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顾客签收：唐**</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2）买方名称：重庆市开州惠爱精神病医院有限责任公司</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产品名称：加药系统、蜂窝活性炭、活性炭吸附设备等</w:t>
            </w:r>
          </w:p>
          <w:p w:rsidR="004A097B" w:rsidRDefault="004A097B">
            <w:pPr>
              <w:pStyle w:val="a0"/>
              <w:rPr>
                <w:rFonts w:ascii="宋体" w:hAnsi="宋体" w:cs="宋体"/>
                <w:color w:val="000000" w:themeColor="text1"/>
                <w:szCs w:val="21"/>
              </w:rPr>
            </w:pPr>
            <w:r>
              <w:rPr>
                <w:rFonts w:hint="eastAsia"/>
                <w:color w:val="000000" w:themeColor="text1"/>
              </w:rPr>
              <w:t>检验内容：</w:t>
            </w:r>
            <w:r>
              <w:rPr>
                <w:rFonts w:ascii="宋体" w:hAnsi="宋体" w:cs="宋体" w:hint="eastAsia"/>
                <w:color w:val="000000" w:themeColor="text1"/>
                <w:szCs w:val="21"/>
              </w:rPr>
              <w:t>随机备品附件、说明书、合格证、数量、规格型号、包装外观等</w:t>
            </w:r>
          </w:p>
          <w:p w:rsidR="004A097B" w:rsidRDefault="004A097B">
            <w:pPr>
              <w:pStyle w:val="a0"/>
              <w:rPr>
                <w:color w:val="000000" w:themeColor="text1"/>
              </w:rPr>
            </w:pPr>
            <w:r>
              <w:rPr>
                <w:rFonts w:ascii="宋体" w:hAnsi="宋体" w:cs="宋体" w:hint="eastAsia"/>
                <w:color w:val="000000" w:themeColor="text1"/>
                <w:szCs w:val="21"/>
              </w:rPr>
              <w:t>检验结论：合格</w:t>
            </w:r>
          </w:p>
          <w:p w:rsidR="004A097B" w:rsidRDefault="004A097B">
            <w:pPr>
              <w:pStyle w:val="a0"/>
              <w:rPr>
                <w:color w:val="000000" w:themeColor="text1"/>
              </w:rPr>
            </w:pPr>
            <w:r>
              <w:rPr>
                <w:rFonts w:ascii="宋体" w:hAnsi="宋体" w:cs="宋体" w:hint="eastAsia"/>
                <w:color w:val="000000" w:themeColor="text1"/>
                <w:szCs w:val="21"/>
              </w:rPr>
              <w:t>检验人员：</w:t>
            </w:r>
            <w:r>
              <w:rPr>
                <w:rFonts w:ascii="宋体" w:hAnsi="宋体" w:cs="仿宋" w:hint="eastAsia"/>
                <w:color w:val="000000" w:themeColor="text1"/>
                <w:szCs w:val="21"/>
              </w:rPr>
              <w:t xml:space="preserve">陈敬红 </w:t>
            </w:r>
            <w:r>
              <w:rPr>
                <w:rFonts w:ascii="宋体" w:hAnsi="宋体" w:cs="仿宋"/>
                <w:color w:val="000000" w:themeColor="text1"/>
                <w:szCs w:val="21"/>
              </w:rPr>
              <w:t xml:space="preserve">   </w:t>
            </w:r>
            <w:r>
              <w:rPr>
                <w:rFonts w:ascii="宋体" w:hAnsi="宋体" w:cs="宋体" w:hint="eastAsia"/>
                <w:color w:val="000000" w:themeColor="text1"/>
                <w:szCs w:val="21"/>
              </w:rPr>
              <w:t>日期：2022-01-07</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顾客签收：廖**</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lastRenderedPageBreak/>
              <w:t>3）买方名称：</w:t>
            </w:r>
            <w:r>
              <w:rPr>
                <w:rFonts w:hint="eastAsia"/>
                <w:color w:val="000000" w:themeColor="text1"/>
              </w:rPr>
              <w:t>华夏航空股份有限公司</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产品名称：潜污泵、污水提升泵等</w:t>
            </w:r>
          </w:p>
          <w:p w:rsidR="004A097B" w:rsidRDefault="004A097B">
            <w:pPr>
              <w:pStyle w:val="a0"/>
              <w:rPr>
                <w:rFonts w:ascii="宋体" w:hAnsi="宋体" w:cs="宋体"/>
                <w:color w:val="000000" w:themeColor="text1"/>
                <w:szCs w:val="21"/>
              </w:rPr>
            </w:pPr>
            <w:r>
              <w:rPr>
                <w:rFonts w:hint="eastAsia"/>
                <w:color w:val="000000" w:themeColor="text1"/>
              </w:rPr>
              <w:t>检验内容：</w:t>
            </w:r>
            <w:r>
              <w:rPr>
                <w:rFonts w:ascii="宋体" w:hAnsi="宋体" w:cs="宋体" w:hint="eastAsia"/>
                <w:color w:val="000000" w:themeColor="text1"/>
                <w:szCs w:val="21"/>
              </w:rPr>
              <w:t>随机备品附件、说明书、合格证、数量、规格型号、包装外观等</w:t>
            </w:r>
          </w:p>
          <w:p w:rsidR="004A097B" w:rsidRDefault="004A097B">
            <w:pPr>
              <w:pStyle w:val="a0"/>
              <w:rPr>
                <w:color w:val="000000" w:themeColor="text1"/>
              </w:rPr>
            </w:pPr>
            <w:r>
              <w:rPr>
                <w:rFonts w:ascii="宋体" w:hAnsi="宋体" w:cs="宋体" w:hint="eastAsia"/>
                <w:color w:val="000000" w:themeColor="text1"/>
                <w:szCs w:val="21"/>
              </w:rPr>
              <w:t>检验结论：合格</w:t>
            </w:r>
            <w:r>
              <w:rPr>
                <w:rFonts w:hint="eastAsia"/>
                <w:color w:val="000000" w:themeColor="text1"/>
              </w:rPr>
              <w:t xml:space="preserve"> </w:t>
            </w:r>
            <w:r>
              <w:rPr>
                <w:color w:val="000000" w:themeColor="text1"/>
              </w:rPr>
              <w:t xml:space="preserve">  </w:t>
            </w:r>
            <w:r>
              <w:rPr>
                <w:rFonts w:ascii="宋体" w:hAnsi="宋体" w:cs="宋体" w:hint="eastAsia"/>
                <w:color w:val="000000" w:themeColor="text1"/>
                <w:szCs w:val="21"/>
              </w:rPr>
              <w:t>检验人员：</w:t>
            </w:r>
            <w:r>
              <w:rPr>
                <w:rFonts w:ascii="宋体" w:hAnsi="宋体" w:cs="仿宋" w:hint="eastAsia"/>
                <w:color w:val="000000" w:themeColor="text1"/>
                <w:szCs w:val="21"/>
              </w:rPr>
              <w:t>陈敬红</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日期：2022-04-12</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顾客签收：郑*</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w:t>
            </w:r>
          </w:p>
          <w:p w:rsidR="004A097B" w:rsidRDefault="004A097B">
            <w:pPr>
              <w:spacing w:line="400" w:lineRule="exact"/>
              <w:rPr>
                <w:color w:val="000000" w:themeColor="text1"/>
                <w:szCs w:val="21"/>
              </w:rPr>
            </w:pPr>
            <w:r>
              <w:rPr>
                <w:rFonts w:ascii="宋体" w:hAnsi="宋体" w:cs="宋体" w:hint="eastAsia"/>
                <w:color w:val="000000" w:themeColor="text1"/>
                <w:szCs w:val="21"/>
              </w:rPr>
              <w:t>5、公司特殊过程确定为：销售服务过程。现场查见2022年1月12日对该过程策划的文件、人员能力、过程监控记录、设施设备等均进行了确认。确认人：</w:t>
            </w:r>
            <w:r>
              <w:rPr>
                <w:rFonts w:ascii="宋体" w:hAnsi="宋体" w:cs="仿宋" w:hint="eastAsia"/>
                <w:color w:val="000000" w:themeColor="text1"/>
                <w:szCs w:val="21"/>
              </w:rPr>
              <w:t>胡羽</w:t>
            </w:r>
          </w:p>
        </w:tc>
        <w:tc>
          <w:tcPr>
            <w:tcW w:w="1473" w:type="dxa"/>
          </w:tcPr>
          <w:p w:rsidR="004A097B" w:rsidRDefault="004A097B">
            <w:pPr>
              <w:rPr>
                <w:color w:val="000000" w:themeColor="text1"/>
              </w:rPr>
            </w:pPr>
          </w:p>
        </w:tc>
      </w:tr>
      <w:tr w:rsidR="004A097B">
        <w:trPr>
          <w:trHeight w:val="717"/>
        </w:trPr>
        <w:tc>
          <w:tcPr>
            <w:tcW w:w="2160" w:type="dxa"/>
          </w:tcPr>
          <w:p w:rsidR="004A097B" w:rsidRDefault="004A097B">
            <w:pPr>
              <w:rPr>
                <w:color w:val="000000" w:themeColor="text1"/>
                <w:szCs w:val="21"/>
              </w:rPr>
            </w:pPr>
            <w:r>
              <w:rPr>
                <w:rFonts w:ascii="宋体" w:hAnsi="宋体" w:cs="新宋体" w:hint="eastAsia"/>
                <w:color w:val="000000" w:themeColor="text1"/>
                <w:szCs w:val="21"/>
              </w:rPr>
              <w:lastRenderedPageBreak/>
              <w:t>顾客满意</w:t>
            </w:r>
          </w:p>
          <w:p w:rsidR="004A097B" w:rsidRDefault="004A097B">
            <w:pPr>
              <w:adjustRightInd w:val="0"/>
              <w:snapToGrid w:val="0"/>
              <w:jc w:val="center"/>
              <w:rPr>
                <w:rFonts w:ascii="宋体" w:hAnsi="宋体" w:cs="新宋体"/>
                <w:color w:val="000000" w:themeColor="text1"/>
                <w:szCs w:val="21"/>
              </w:rPr>
            </w:pPr>
          </w:p>
        </w:tc>
        <w:tc>
          <w:tcPr>
            <w:tcW w:w="960" w:type="dxa"/>
          </w:tcPr>
          <w:p w:rsidR="004A097B" w:rsidRDefault="004A097B">
            <w:pPr>
              <w:rPr>
                <w:rFonts w:ascii="宋体" w:hAnsi="宋体" w:cs="新宋体"/>
                <w:color w:val="000000" w:themeColor="text1"/>
                <w:szCs w:val="21"/>
              </w:rPr>
            </w:pPr>
            <w:r>
              <w:rPr>
                <w:rFonts w:ascii="宋体" w:hAnsi="宋体" w:cs="新宋体" w:hint="eastAsia"/>
                <w:color w:val="000000" w:themeColor="text1"/>
                <w:szCs w:val="21"/>
              </w:rPr>
              <w:t>Q9.1.2</w:t>
            </w:r>
          </w:p>
        </w:tc>
        <w:tc>
          <w:tcPr>
            <w:tcW w:w="10116" w:type="dxa"/>
          </w:tcPr>
          <w:p w:rsidR="004A097B" w:rsidRDefault="004A097B">
            <w:pPr>
              <w:rPr>
                <w:color w:val="000000" w:themeColor="text1"/>
              </w:rPr>
            </w:pPr>
            <w:r>
              <w:rPr>
                <w:rFonts w:hint="eastAsia"/>
                <w:color w:val="000000" w:themeColor="text1"/>
              </w:rPr>
              <w:t>查管理手册，规定了顾客满意调查的方法、责任环节、调查内容和分析方法等：</w:t>
            </w:r>
          </w:p>
          <w:p w:rsidR="004A097B" w:rsidRDefault="004A097B">
            <w:pPr>
              <w:rPr>
                <w:color w:val="000000" w:themeColor="text1"/>
              </w:rPr>
            </w:pPr>
            <w:r>
              <w:rPr>
                <w:rFonts w:hint="eastAsia"/>
                <w:color w:val="000000" w:themeColor="text1"/>
              </w:rPr>
              <w:t>公司采用《顾客满意度调查表》收集与顾客满意度有关的信息，包括：产品质量、产品价格、服务质量、交期、售后响应等。</w:t>
            </w:r>
          </w:p>
          <w:p w:rsidR="004A097B" w:rsidRDefault="004A097B">
            <w:pPr>
              <w:rPr>
                <w:color w:val="000000" w:themeColor="text1"/>
              </w:rPr>
            </w:pPr>
            <w:r>
              <w:rPr>
                <w:rFonts w:hint="eastAsia"/>
                <w:color w:val="000000" w:themeColor="text1"/>
              </w:rPr>
              <w:t>查，公司</w:t>
            </w:r>
            <w:r>
              <w:rPr>
                <w:rFonts w:hint="eastAsia"/>
                <w:color w:val="000000" w:themeColor="text1"/>
              </w:rPr>
              <w:t>2022</w:t>
            </w:r>
            <w:r>
              <w:rPr>
                <w:rFonts w:hint="eastAsia"/>
                <w:color w:val="000000" w:themeColor="text1"/>
              </w:rPr>
              <w:t>年</w:t>
            </w:r>
            <w:r>
              <w:rPr>
                <w:rFonts w:hint="eastAsia"/>
                <w:color w:val="000000" w:themeColor="text1"/>
              </w:rPr>
              <w:t>02</w:t>
            </w:r>
            <w:r>
              <w:rPr>
                <w:rFonts w:hint="eastAsia"/>
                <w:color w:val="000000" w:themeColor="text1"/>
              </w:rPr>
              <w:t>月向顾客发出了《顾客满意程度调查表》</w:t>
            </w:r>
            <w:r>
              <w:rPr>
                <w:rFonts w:hint="eastAsia"/>
                <w:color w:val="000000" w:themeColor="text1"/>
              </w:rPr>
              <w:t>3</w:t>
            </w:r>
            <w:r>
              <w:rPr>
                <w:rFonts w:hint="eastAsia"/>
                <w:color w:val="000000" w:themeColor="text1"/>
              </w:rPr>
              <w:t>份，回收</w:t>
            </w:r>
            <w:r>
              <w:rPr>
                <w:rFonts w:hint="eastAsia"/>
                <w:color w:val="000000" w:themeColor="text1"/>
              </w:rPr>
              <w:t>3</w:t>
            </w:r>
            <w:r>
              <w:rPr>
                <w:rFonts w:hint="eastAsia"/>
                <w:color w:val="000000" w:themeColor="text1"/>
              </w:rPr>
              <w:t>份。</w:t>
            </w:r>
          </w:p>
          <w:p w:rsidR="004A097B" w:rsidRDefault="004A097B">
            <w:pPr>
              <w:rPr>
                <w:color w:val="000000" w:themeColor="text1"/>
              </w:rPr>
            </w:pPr>
            <w:r>
              <w:rPr>
                <w:rFonts w:hint="eastAsia"/>
                <w:color w:val="000000" w:themeColor="text1"/>
              </w:rPr>
              <w:t>-</w:t>
            </w:r>
            <w:r>
              <w:rPr>
                <w:rFonts w:hint="eastAsia"/>
                <w:color w:val="000000" w:themeColor="text1"/>
              </w:rPr>
              <w:t>调查内容包括：产品质量、产品价格、服务质量、交期、售后响应等。。</w:t>
            </w:r>
          </w:p>
          <w:p w:rsidR="004A097B" w:rsidRDefault="004A097B">
            <w:pPr>
              <w:rPr>
                <w:color w:val="000000" w:themeColor="text1"/>
              </w:rPr>
            </w:pPr>
            <w:r>
              <w:rPr>
                <w:rFonts w:hint="eastAsia"/>
                <w:color w:val="000000" w:themeColor="text1"/>
              </w:rPr>
              <w:t>--</w:t>
            </w:r>
            <w:r>
              <w:rPr>
                <w:rFonts w:hint="eastAsia"/>
                <w:color w:val="000000" w:themeColor="text1"/>
              </w:rPr>
              <w:t>统计分析结果</w:t>
            </w:r>
            <w:r>
              <w:rPr>
                <w:rFonts w:hint="eastAsia"/>
                <w:color w:val="000000" w:themeColor="text1"/>
                <w:lang w:val="zh-CN"/>
              </w:rPr>
              <w:t>顾客满意度</w:t>
            </w:r>
            <w:r>
              <w:rPr>
                <w:rFonts w:hint="eastAsia"/>
                <w:color w:val="000000" w:themeColor="text1"/>
              </w:rPr>
              <w:t>：</w:t>
            </w:r>
            <w:r>
              <w:rPr>
                <w:rFonts w:hint="eastAsia"/>
                <w:color w:val="000000" w:themeColor="text1"/>
              </w:rPr>
              <w:t>98</w:t>
            </w:r>
            <w:r>
              <w:rPr>
                <w:rFonts w:hint="eastAsia"/>
                <w:color w:val="000000" w:themeColor="text1"/>
              </w:rPr>
              <w:t>分</w:t>
            </w:r>
          </w:p>
          <w:p w:rsidR="004A097B" w:rsidRDefault="004A097B">
            <w:pPr>
              <w:rPr>
                <w:color w:val="000000" w:themeColor="text1"/>
              </w:rPr>
            </w:pPr>
            <w:r>
              <w:rPr>
                <w:rFonts w:hint="eastAsia"/>
                <w:color w:val="000000" w:themeColor="text1"/>
              </w:rPr>
              <w:t>--</w:t>
            </w:r>
            <w:r>
              <w:rPr>
                <w:rFonts w:hint="eastAsia"/>
                <w:color w:val="000000" w:themeColor="text1"/>
              </w:rPr>
              <w:t>暂无明显需实施纠正措施的改进事项。</w:t>
            </w:r>
          </w:p>
          <w:p w:rsidR="004A097B" w:rsidRDefault="004A097B">
            <w:pPr>
              <w:rPr>
                <w:color w:val="000000" w:themeColor="text1"/>
              </w:rPr>
            </w:pPr>
            <w:r>
              <w:rPr>
                <w:rFonts w:hint="eastAsia"/>
                <w:color w:val="000000" w:themeColor="text1"/>
              </w:rPr>
              <w:t>--</w:t>
            </w:r>
            <w:r>
              <w:rPr>
                <w:rFonts w:hint="eastAsia"/>
                <w:color w:val="000000" w:themeColor="text1"/>
              </w:rPr>
              <w:t>提供顾客满意调查分析报告。报告显示：公司在交期、产品价格及产品和服务质量等方面都得到了顾客的认可。满意度稍差出现在售后服务响应的及时性上，通过各部门对该次满意度调查结果进行分析评价得出，今后将加强与各部门及顾客的沟通，对技术人员及服务人员进行相关培训。提高服务意识及技术处理能力，持续提高和改进顾客满意度。已经将该次满意度调查结果提交管理评审进行审议。</w:t>
            </w:r>
          </w:p>
          <w:p w:rsidR="004A097B" w:rsidRDefault="004A097B">
            <w:pPr>
              <w:rPr>
                <w:color w:val="000000" w:themeColor="text1"/>
              </w:rPr>
            </w:pPr>
            <w:r>
              <w:rPr>
                <w:rFonts w:hint="eastAsia"/>
                <w:color w:val="000000" w:themeColor="text1"/>
              </w:rPr>
              <w:t>目前未有重大的质量投诉及客户流失情况。</w:t>
            </w:r>
          </w:p>
        </w:tc>
        <w:tc>
          <w:tcPr>
            <w:tcW w:w="1473" w:type="dxa"/>
          </w:tcPr>
          <w:p w:rsidR="004A097B" w:rsidRDefault="004A097B">
            <w:pPr>
              <w:rPr>
                <w:color w:val="000000" w:themeColor="text1"/>
              </w:rPr>
            </w:pPr>
            <w:r>
              <w:rPr>
                <w:rFonts w:hint="eastAsia"/>
                <w:color w:val="000000" w:themeColor="text1"/>
              </w:rPr>
              <w:t>符合</w:t>
            </w:r>
          </w:p>
        </w:tc>
      </w:tr>
      <w:tr w:rsidR="004A097B">
        <w:trPr>
          <w:trHeight w:val="349"/>
        </w:trPr>
        <w:tc>
          <w:tcPr>
            <w:tcW w:w="2160" w:type="dxa"/>
          </w:tcPr>
          <w:p w:rsidR="004A097B" w:rsidRDefault="004A097B">
            <w:pPr>
              <w:rPr>
                <w:rFonts w:ascii="宋体" w:hAnsi="宋体" w:cs="新宋体"/>
                <w:color w:val="000000" w:themeColor="text1"/>
                <w:szCs w:val="21"/>
              </w:rPr>
            </w:pPr>
            <w:r>
              <w:rPr>
                <w:rFonts w:ascii="宋体" w:hAnsi="宋体" w:cs="新宋体" w:hint="eastAsia"/>
                <w:color w:val="000000" w:themeColor="text1"/>
                <w:szCs w:val="21"/>
              </w:rPr>
              <w:t>环境因素</w:t>
            </w:r>
          </w:p>
        </w:tc>
        <w:tc>
          <w:tcPr>
            <w:tcW w:w="960" w:type="dxa"/>
          </w:tcPr>
          <w:p w:rsidR="004A097B" w:rsidRDefault="004A097B">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t>E6.1.2</w:t>
            </w:r>
          </w:p>
        </w:tc>
        <w:tc>
          <w:tcPr>
            <w:tcW w:w="10116" w:type="dxa"/>
          </w:tcPr>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查见：《环境因素的识别与评价控制程序》，上述文件对识别和评价方法、程序、职责、记录作了规定。</w:t>
            </w:r>
          </w:p>
          <w:p w:rsidR="004A097B" w:rsidRDefault="004A097B">
            <w:pPr>
              <w:pStyle w:val="a0"/>
              <w:rPr>
                <w:color w:val="000000" w:themeColor="text1"/>
              </w:rPr>
            </w:pPr>
            <w:r>
              <w:rPr>
                <w:rFonts w:ascii="宋体" w:hAnsi="宋体" w:cs="宋体" w:hint="eastAsia"/>
                <w:color w:val="000000" w:themeColor="text1"/>
                <w:szCs w:val="21"/>
              </w:rPr>
              <w:t>查，销售部的主要工作为负责物资采购、客户沟通及签订合同等。业务过程中有产品包装袋/箱等固废和办公固废等固废。</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查，《环境因素识别评价表》：组织于2021.11.15进行了重要环境因素识别</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lastRenderedPageBreak/>
              <w:t>查，部门的重要环境因素为：固体废弃物的排放、潜在火灾等2项。</w:t>
            </w:r>
          </w:p>
          <w:p w:rsidR="004A097B" w:rsidRDefault="004A097B">
            <w:pPr>
              <w:tabs>
                <w:tab w:val="center" w:pos="3169"/>
              </w:tabs>
              <w:spacing w:line="400" w:lineRule="exact"/>
              <w:rPr>
                <w:rFonts w:ascii="宋体" w:hAnsi="宋体" w:cs="宋体"/>
                <w:color w:val="000000" w:themeColor="text1"/>
                <w:szCs w:val="21"/>
              </w:rPr>
            </w:pPr>
            <w:r>
              <w:rPr>
                <w:rFonts w:ascii="宋体" w:hAnsi="宋体" w:cs="宋体" w:hint="eastAsia"/>
                <w:color w:val="000000" w:themeColor="text1"/>
                <w:szCs w:val="21"/>
              </w:rPr>
              <w:t>销售部环境因素有：</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a.水、电资源的消耗、固体废弃物如笔芯、纸张、纸杯的废弃；</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b.复印机硒鼓、打印机色带、墨盒的更换等；</w:t>
            </w:r>
          </w:p>
          <w:p w:rsidR="004A097B" w:rsidRDefault="004A097B">
            <w:pPr>
              <w:pStyle w:val="a0"/>
              <w:rPr>
                <w:color w:val="000000" w:themeColor="text1"/>
              </w:rPr>
            </w:pPr>
            <w:r>
              <w:rPr>
                <w:color w:val="000000" w:themeColor="text1"/>
              </w:rPr>
              <w:t>c.</w:t>
            </w:r>
            <w:r>
              <w:rPr>
                <w:rFonts w:hint="eastAsia"/>
                <w:color w:val="000000" w:themeColor="text1"/>
              </w:rPr>
              <w:t>水电等资源的消耗</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公司采用了现场观察、经验判断等环境因素识别及环境影响评价方法。</w:t>
            </w:r>
          </w:p>
          <w:p w:rsidR="004A097B" w:rsidRDefault="004A097B">
            <w:pPr>
              <w:spacing w:line="400" w:lineRule="exact"/>
              <w:rPr>
                <w:rFonts w:ascii="宋体" w:cs="宋体"/>
                <w:color w:val="000000" w:themeColor="text1"/>
                <w:szCs w:val="21"/>
              </w:rPr>
            </w:pPr>
            <w:r>
              <w:rPr>
                <w:rFonts w:ascii="宋体" w:hAnsi="宋体" w:cs="宋体" w:hint="eastAsia"/>
                <w:color w:val="000000" w:themeColor="text1"/>
                <w:szCs w:val="21"/>
              </w:rPr>
              <w:t>识别基本清楚、充分，评价基本合理</w:t>
            </w:r>
          </w:p>
        </w:tc>
        <w:tc>
          <w:tcPr>
            <w:tcW w:w="1473" w:type="dxa"/>
          </w:tcPr>
          <w:p w:rsidR="004A097B" w:rsidRDefault="004A097B">
            <w:r>
              <w:rPr>
                <w:rFonts w:hint="eastAsia"/>
              </w:rPr>
              <w:lastRenderedPageBreak/>
              <w:t>符合</w:t>
            </w:r>
          </w:p>
        </w:tc>
      </w:tr>
      <w:tr w:rsidR="004A097B">
        <w:trPr>
          <w:trHeight w:val="90"/>
        </w:trPr>
        <w:tc>
          <w:tcPr>
            <w:tcW w:w="2160" w:type="dxa"/>
          </w:tcPr>
          <w:p w:rsidR="004A097B" w:rsidRDefault="004A097B">
            <w:pPr>
              <w:adjustRightInd w:val="0"/>
              <w:snapToGrid w:val="0"/>
              <w:rPr>
                <w:rFonts w:ascii="宋体" w:hAnsi="宋体" w:cs="新宋体"/>
                <w:color w:val="000000" w:themeColor="text1"/>
                <w:szCs w:val="21"/>
              </w:rPr>
            </w:pPr>
            <w:r>
              <w:rPr>
                <w:rFonts w:ascii="宋体" w:hAnsi="宋体" w:cs="新宋体" w:hint="eastAsia"/>
                <w:color w:val="000000" w:themeColor="text1"/>
                <w:szCs w:val="21"/>
              </w:rPr>
              <w:lastRenderedPageBreak/>
              <w:t>运行策划和控制</w:t>
            </w:r>
          </w:p>
        </w:tc>
        <w:tc>
          <w:tcPr>
            <w:tcW w:w="960" w:type="dxa"/>
          </w:tcPr>
          <w:p w:rsidR="004A097B" w:rsidRDefault="004A097B">
            <w:pPr>
              <w:rPr>
                <w:rFonts w:ascii="宋体" w:hAnsi="宋体" w:cs="新宋体"/>
                <w:color w:val="000000" w:themeColor="text1"/>
                <w:szCs w:val="21"/>
              </w:rPr>
            </w:pPr>
            <w:r>
              <w:rPr>
                <w:rFonts w:ascii="宋体" w:hAnsi="宋体" w:cs="新宋体" w:hint="eastAsia"/>
                <w:color w:val="000000" w:themeColor="text1"/>
                <w:szCs w:val="21"/>
              </w:rPr>
              <w:t xml:space="preserve">E:8.1 </w:t>
            </w:r>
          </w:p>
          <w:p w:rsidR="004A097B" w:rsidRDefault="004A097B">
            <w:pPr>
              <w:rPr>
                <w:rFonts w:ascii="宋体" w:hAnsi="宋体" w:cs="新宋体"/>
                <w:color w:val="000000" w:themeColor="text1"/>
                <w:szCs w:val="21"/>
              </w:rPr>
            </w:pPr>
          </w:p>
        </w:tc>
        <w:tc>
          <w:tcPr>
            <w:tcW w:w="10116" w:type="dxa"/>
          </w:tcPr>
          <w:p w:rsidR="004A097B" w:rsidRDefault="004A097B">
            <w:pPr>
              <w:spacing w:line="400" w:lineRule="exact"/>
              <w:ind w:firstLineChars="200" w:firstLine="420"/>
              <w:rPr>
                <w:color w:val="000000" w:themeColor="text1"/>
              </w:rPr>
            </w:pPr>
            <w:r>
              <w:rPr>
                <w:rFonts w:hint="eastAsia"/>
                <w:color w:val="000000" w:themeColor="text1"/>
              </w:rPr>
              <w:t>查</w:t>
            </w:r>
            <w:r>
              <w:rPr>
                <w:rFonts w:hint="eastAsia"/>
                <w:color w:val="000000" w:themeColor="text1"/>
              </w:rPr>
              <w:t xml:space="preserve"> </w:t>
            </w:r>
            <w:r>
              <w:rPr>
                <w:rFonts w:hint="eastAsia"/>
                <w:color w:val="000000" w:themeColor="text1"/>
              </w:rPr>
              <w:t>销售部实施以下环境、安全管理制度：</w:t>
            </w:r>
          </w:p>
          <w:p w:rsidR="004A097B" w:rsidRDefault="004A097B">
            <w:pPr>
              <w:spacing w:line="400" w:lineRule="exact"/>
              <w:ind w:firstLineChars="200" w:firstLine="420"/>
              <w:rPr>
                <w:color w:val="000000" w:themeColor="text1"/>
              </w:rPr>
            </w:pPr>
            <w:r>
              <w:rPr>
                <w:rFonts w:hint="eastAsia"/>
                <w:color w:val="000000" w:themeColor="text1"/>
              </w:rPr>
              <w:t>组织策划《运行控制程序》，查，销售部实施以下环境、安全管理制度：《固体废弃物管理规定》、《火灾事故应急救援预案》、《运行控制程序》等。</w:t>
            </w:r>
          </w:p>
          <w:p w:rsidR="004A097B" w:rsidRDefault="004A097B">
            <w:pPr>
              <w:rPr>
                <w:color w:val="000000" w:themeColor="text1"/>
              </w:rPr>
            </w:pPr>
            <w:r>
              <w:rPr>
                <w:rFonts w:hint="eastAsia"/>
                <w:color w:val="000000" w:themeColor="text1"/>
              </w:rPr>
              <w:t>查部门不可接受风险源：</w:t>
            </w:r>
          </w:p>
          <w:p w:rsidR="004A097B" w:rsidRDefault="004A097B">
            <w:pPr>
              <w:numPr>
                <w:ilvl w:val="0"/>
                <w:numId w:val="11"/>
              </w:numPr>
              <w:rPr>
                <w:color w:val="000000" w:themeColor="text1"/>
              </w:rPr>
            </w:pPr>
            <w:r>
              <w:rPr>
                <w:rFonts w:hint="eastAsia"/>
                <w:color w:val="000000" w:themeColor="text1"/>
              </w:rPr>
              <w:t>火灾；</w:t>
            </w:r>
            <w:r>
              <w:rPr>
                <w:rFonts w:hint="eastAsia"/>
                <w:color w:val="000000" w:themeColor="text1"/>
              </w:rPr>
              <w:t>2</w:t>
            </w:r>
            <w:r>
              <w:rPr>
                <w:rFonts w:hint="eastAsia"/>
                <w:color w:val="000000" w:themeColor="text1"/>
              </w:rPr>
              <w:t>）触电</w:t>
            </w:r>
            <w:r>
              <w:rPr>
                <w:rFonts w:hint="eastAsia"/>
                <w:color w:val="000000" w:themeColor="text1"/>
              </w:rPr>
              <w:t>3</w:t>
            </w:r>
            <w:r>
              <w:rPr>
                <w:rFonts w:hint="eastAsia"/>
                <w:color w:val="000000" w:themeColor="text1"/>
              </w:rPr>
              <w:t>）意外伤害</w:t>
            </w:r>
          </w:p>
          <w:p w:rsidR="004A097B" w:rsidRDefault="004A097B">
            <w:pPr>
              <w:rPr>
                <w:color w:val="000000" w:themeColor="text1"/>
              </w:rPr>
            </w:pPr>
            <w:r>
              <w:rPr>
                <w:rFonts w:hint="eastAsia"/>
                <w:color w:val="000000" w:themeColor="text1"/>
              </w:rPr>
              <w:t>查</w:t>
            </w:r>
            <w:r>
              <w:rPr>
                <w:rFonts w:hint="eastAsia"/>
                <w:color w:val="000000" w:themeColor="text1"/>
              </w:rPr>
              <w:t xml:space="preserve"> </w:t>
            </w:r>
            <w:r>
              <w:rPr>
                <w:rFonts w:hint="eastAsia"/>
                <w:color w:val="000000" w:themeColor="text1"/>
              </w:rPr>
              <w:t>重要环境因素：</w:t>
            </w:r>
          </w:p>
          <w:p w:rsidR="004A097B" w:rsidRDefault="004A097B">
            <w:pPr>
              <w:rPr>
                <w:color w:val="000000" w:themeColor="text1"/>
              </w:rPr>
            </w:pPr>
            <w:r>
              <w:rPr>
                <w:rFonts w:hint="eastAsia"/>
                <w:color w:val="000000" w:themeColor="text1"/>
              </w:rPr>
              <w:t>1</w:t>
            </w:r>
            <w:r>
              <w:rPr>
                <w:rFonts w:hint="eastAsia"/>
                <w:color w:val="000000" w:themeColor="text1"/>
              </w:rPr>
              <w:t>）潜在火灾；</w:t>
            </w:r>
            <w:r>
              <w:rPr>
                <w:rFonts w:hint="eastAsia"/>
                <w:color w:val="000000" w:themeColor="text1"/>
              </w:rPr>
              <w:t>2</w:t>
            </w:r>
            <w:r>
              <w:rPr>
                <w:rFonts w:hint="eastAsia"/>
                <w:color w:val="000000" w:themeColor="text1"/>
              </w:rPr>
              <w:t>）固废排放；</w:t>
            </w:r>
          </w:p>
          <w:p w:rsidR="004A097B" w:rsidRDefault="004A097B">
            <w:pPr>
              <w:rPr>
                <w:color w:val="000000" w:themeColor="text1"/>
              </w:rPr>
            </w:pPr>
            <w:r>
              <w:rPr>
                <w:rFonts w:hint="eastAsia"/>
                <w:color w:val="000000" w:themeColor="text1"/>
              </w:rPr>
              <w:t>查看，公司制订的相应的安全管理制度及管理方案，对不可接受风险源进行管控。</w:t>
            </w:r>
          </w:p>
          <w:p w:rsidR="004A097B" w:rsidRDefault="004A097B">
            <w:pPr>
              <w:rPr>
                <w:color w:val="000000" w:themeColor="text1"/>
              </w:rPr>
            </w:pPr>
            <w:r>
              <w:rPr>
                <w:rFonts w:hint="eastAsia"/>
                <w:color w:val="000000" w:themeColor="text1"/>
              </w:rPr>
              <w:t>查见</w:t>
            </w:r>
            <w:r>
              <w:rPr>
                <w:rFonts w:hint="eastAsia"/>
                <w:color w:val="000000" w:themeColor="text1"/>
              </w:rPr>
              <w:t>2022</w:t>
            </w:r>
            <w:r>
              <w:rPr>
                <w:rFonts w:hint="eastAsia"/>
                <w:color w:val="000000" w:themeColor="text1"/>
              </w:rPr>
              <w:t>年</w:t>
            </w:r>
            <w:r>
              <w:rPr>
                <w:rFonts w:hint="eastAsia"/>
                <w:color w:val="000000" w:themeColor="text1"/>
              </w:rPr>
              <w:t>2-4</w:t>
            </w:r>
            <w:r>
              <w:rPr>
                <w:rFonts w:hint="eastAsia"/>
                <w:color w:val="000000" w:themeColor="text1"/>
              </w:rPr>
              <w:t>月《安全运行检查记录》对火灾应急设施、安防设施运行情况等进行了检查及维护。</w:t>
            </w:r>
          </w:p>
          <w:p w:rsidR="004A097B" w:rsidRDefault="004A097B">
            <w:pPr>
              <w:rPr>
                <w:color w:val="000000" w:themeColor="text1"/>
              </w:rPr>
            </w:pPr>
            <w:r>
              <w:rPr>
                <w:rFonts w:hint="eastAsia"/>
                <w:color w:val="000000" w:themeColor="text1"/>
              </w:rPr>
              <w:t>查</w:t>
            </w:r>
            <w:r>
              <w:rPr>
                <w:rFonts w:hint="eastAsia"/>
                <w:color w:val="000000" w:themeColor="text1"/>
              </w:rPr>
              <w:t xml:space="preserve"> </w:t>
            </w:r>
            <w:r>
              <w:rPr>
                <w:rFonts w:hint="eastAsia"/>
                <w:color w:val="000000" w:themeColor="text1"/>
              </w:rPr>
              <w:t>销售部办公区域环境和安全实施情况；</w:t>
            </w:r>
          </w:p>
          <w:p w:rsidR="004A097B" w:rsidRDefault="004A097B">
            <w:pPr>
              <w:rPr>
                <w:color w:val="000000" w:themeColor="text1"/>
              </w:rPr>
            </w:pPr>
            <w:r>
              <w:rPr>
                <w:rFonts w:hint="eastAsia"/>
                <w:color w:val="000000" w:themeColor="text1"/>
              </w:rPr>
              <w:t>现场查看：现场未发现大功率电器使用。</w:t>
            </w:r>
          </w:p>
          <w:p w:rsidR="004A097B" w:rsidRDefault="004A097B">
            <w:pPr>
              <w:rPr>
                <w:color w:val="000000" w:themeColor="text1"/>
              </w:rPr>
            </w:pPr>
            <w:r>
              <w:rPr>
                <w:rFonts w:hint="eastAsia"/>
                <w:color w:val="000000" w:themeColor="text1"/>
              </w:rPr>
              <w:t>现场查看：现场电线有穿管保护，固定布局、现场有禁止吸烟的提醒，办公设备均有接地保护。</w:t>
            </w:r>
          </w:p>
          <w:p w:rsidR="004A097B" w:rsidRDefault="004A097B">
            <w:pPr>
              <w:rPr>
                <w:color w:val="000000" w:themeColor="text1"/>
              </w:rPr>
            </w:pPr>
            <w:r>
              <w:rPr>
                <w:rFonts w:hint="eastAsia"/>
                <w:color w:val="000000" w:themeColor="text1"/>
              </w:rPr>
              <w:t>现场查看：办公区有一般固废分装桶。</w:t>
            </w:r>
          </w:p>
          <w:p w:rsidR="004A097B" w:rsidRDefault="004A097B">
            <w:pPr>
              <w:pStyle w:val="a0"/>
              <w:rPr>
                <w:color w:val="000000" w:themeColor="text1"/>
              </w:rPr>
            </w:pPr>
            <w:r>
              <w:rPr>
                <w:rFonts w:hint="eastAsia"/>
                <w:color w:val="000000" w:themeColor="text1"/>
              </w:rPr>
              <w:t>运行策划和控制基本满足要求</w:t>
            </w:r>
          </w:p>
        </w:tc>
        <w:tc>
          <w:tcPr>
            <w:tcW w:w="1473" w:type="dxa"/>
          </w:tcPr>
          <w:p w:rsidR="004A097B" w:rsidRDefault="004A097B">
            <w:r>
              <w:rPr>
                <w:rFonts w:hint="eastAsia"/>
              </w:rPr>
              <w:t>符合</w:t>
            </w:r>
          </w:p>
        </w:tc>
      </w:tr>
      <w:tr w:rsidR="004A097B">
        <w:trPr>
          <w:trHeight w:val="339"/>
        </w:trPr>
        <w:tc>
          <w:tcPr>
            <w:tcW w:w="2160" w:type="dxa"/>
          </w:tcPr>
          <w:p w:rsidR="004A097B" w:rsidRDefault="004A097B">
            <w:pPr>
              <w:rPr>
                <w:rFonts w:ascii="宋体" w:hAnsi="宋体" w:cs="新宋体"/>
                <w:color w:val="000000" w:themeColor="text1"/>
                <w:szCs w:val="21"/>
              </w:rPr>
            </w:pPr>
            <w:r>
              <w:rPr>
                <w:rFonts w:ascii="宋体" w:hAnsi="宋体" w:cs="新宋体" w:hint="eastAsia"/>
                <w:color w:val="000000" w:themeColor="text1"/>
                <w:szCs w:val="21"/>
              </w:rPr>
              <w:t>应急准备和响应</w:t>
            </w:r>
          </w:p>
        </w:tc>
        <w:tc>
          <w:tcPr>
            <w:tcW w:w="960" w:type="dxa"/>
          </w:tcPr>
          <w:p w:rsidR="004A097B" w:rsidRDefault="004A097B" w:rsidP="004A097B">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t>E:8.2</w:t>
            </w:r>
          </w:p>
        </w:tc>
        <w:tc>
          <w:tcPr>
            <w:tcW w:w="10116" w:type="dxa"/>
          </w:tcPr>
          <w:p w:rsidR="004A097B" w:rsidRDefault="004A097B">
            <w:pPr>
              <w:spacing w:line="400" w:lineRule="exact"/>
              <w:rPr>
                <w:rFonts w:ascii="宋体" w:hAnsi="宋体" w:cs="宋体"/>
                <w:color w:val="000000" w:themeColor="text1"/>
                <w:szCs w:val="21"/>
              </w:rPr>
            </w:pPr>
            <w:r>
              <w:rPr>
                <w:rFonts w:ascii="宋体" w:hAnsi="宋体" w:hint="eastAsia"/>
                <w:color w:val="000000" w:themeColor="text1"/>
                <w:szCs w:val="21"/>
              </w:rPr>
              <w:t>查</w:t>
            </w:r>
            <w:r>
              <w:rPr>
                <w:rFonts w:ascii="宋体" w:hAnsi="宋体" w:cs="宋体" w:hint="eastAsia"/>
                <w:color w:val="000000" w:themeColor="text1"/>
                <w:szCs w:val="21"/>
              </w:rPr>
              <w:t>见：《应急准备与响应控制程序》、公司拟定有《消防事故应急预案》，于2021年12月20日进行了消防演习。</w:t>
            </w:r>
          </w:p>
          <w:p w:rsidR="004A097B" w:rsidRDefault="004A097B">
            <w:pPr>
              <w:spacing w:line="400" w:lineRule="exact"/>
              <w:rPr>
                <w:rFonts w:ascii="宋体" w:hAnsi="宋体" w:cs="宋体"/>
                <w:color w:val="000000" w:themeColor="text1"/>
                <w:szCs w:val="21"/>
              </w:rPr>
            </w:pPr>
            <w:r>
              <w:rPr>
                <w:rFonts w:ascii="宋体" w:hAnsi="宋体" w:cs="宋体" w:hint="eastAsia"/>
                <w:color w:val="000000" w:themeColor="text1"/>
                <w:szCs w:val="21"/>
              </w:rPr>
              <w:t>查见：消防演练评价及记录表：销售部人员参加了由综合部组织的消防演练。</w:t>
            </w:r>
          </w:p>
          <w:p w:rsidR="004A097B" w:rsidRDefault="004A097B">
            <w:pPr>
              <w:spacing w:line="400" w:lineRule="exact"/>
              <w:rPr>
                <w:rFonts w:ascii="宋体" w:cs="宋体"/>
                <w:color w:val="000000" w:themeColor="text1"/>
                <w:szCs w:val="21"/>
              </w:rPr>
            </w:pPr>
            <w:r>
              <w:rPr>
                <w:rFonts w:ascii="宋体" w:cs="宋体" w:hint="eastAsia"/>
                <w:color w:val="000000" w:themeColor="text1"/>
                <w:szCs w:val="21"/>
              </w:rPr>
              <w:lastRenderedPageBreak/>
              <w:t>经现场对应，部门员工的安全逃生意识有明显的改善和较大提高。使员工掌握了安全逃生的方式和路径。同时使员工掌握了灭火器材的使用。</w:t>
            </w:r>
          </w:p>
          <w:p w:rsidR="004A097B" w:rsidRDefault="004A097B">
            <w:pPr>
              <w:spacing w:line="400" w:lineRule="exact"/>
              <w:rPr>
                <w:rFonts w:ascii="宋体" w:hAnsi="宋体"/>
                <w:color w:val="000000" w:themeColor="text1"/>
                <w:szCs w:val="21"/>
              </w:rPr>
            </w:pPr>
            <w:r>
              <w:rPr>
                <w:rFonts w:ascii="宋体" w:cs="宋体" w:hint="eastAsia"/>
                <w:color w:val="000000" w:themeColor="text1"/>
                <w:szCs w:val="21"/>
              </w:rPr>
              <w:t>现场查见，销售部配备了消防器材，检查设施完善、良好。</w:t>
            </w:r>
          </w:p>
        </w:tc>
        <w:tc>
          <w:tcPr>
            <w:tcW w:w="1473" w:type="dxa"/>
          </w:tcPr>
          <w:p w:rsidR="004A097B" w:rsidRDefault="004A097B">
            <w:r>
              <w:rPr>
                <w:rFonts w:hint="eastAsia"/>
              </w:rPr>
              <w:lastRenderedPageBreak/>
              <w:t>符合</w:t>
            </w:r>
          </w:p>
        </w:tc>
      </w:tr>
    </w:tbl>
    <w:p w:rsidR="0006079C" w:rsidRDefault="00F37B13">
      <w:pPr>
        <w:pStyle w:val="a8"/>
      </w:pPr>
      <w:r>
        <w:rPr>
          <w:rFonts w:hint="eastAsia"/>
        </w:rPr>
        <w:lastRenderedPageBreak/>
        <w:t>说明：不符合标注</w:t>
      </w:r>
      <w:r>
        <w:t>N</w:t>
      </w:r>
    </w:p>
    <w:p w:rsidR="0006079C" w:rsidRDefault="0006079C"/>
    <w:p w:rsidR="0006079C" w:rsidRDefault="00F37B1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75"/>
        <w:gridCol w:w="1014"/>
      </w:tblGrid>
      <w:tr w:rsidR="0006079C">
        <w:trPr>
          <w:trHeight w:val="515"/>
        </w:trPr>
        <w:tc>
          <w:tcPr>
            <w:tcW w:w="2160" w:type="dxa"/>
            <w:vMerge w:val="restart"/>
            <w:vAlign w:val="center"/>
          </w:tcPr>
          <w:p w:rsidR="0006079C" w:rsidRDefault="00F37B13">
            <w:pPr>
              <w:spacing w:before="120"/>
              <w:jc w:val="center"/>
              <w:rPr>
                <w:sz w:val="24"/>
                <w:szCs w:val="24"/>
              </w:rPr>
            </w:pPr>
            <w:r>
              <w:rPr>
                <w:rFonts w:hint="eastAsia"/>
                <w:sz w:val="24"/>
                <w:szCs w:val="24"/>
              </w:rPr>
              <w:t>过程与活动、</w:t>
            </w:r>
          </w:p>
          <w:p w:rsidR="0006079C" w:rsidRDefault="00F37B13">
            <w:pPr>
              <w:jc w:val="center"/>
            </w:pPr>
            <w:r>
              <w:rPr>
                <w:rFonts w:hint="eastAsia"/>
                <w:sz w:val="24"/>
                <w:szCs w:val="24"/>
              </w:rPr>
              <w:t>抽样计划</w:t>
            </w:r>
          </w:p>
        </w:tc>
        <w:tc>
          <w:tcPr>
            <w:tcW w:w="960" w:type="dxa"/>
            <w:vMerge w:val="restart"/>
            <w:vAlign w:val="center"/>
          </w:tcPr>
          <w:p w:rsidR="0006079C" w:rsidRDefault="00F37B13">
            <w:pPr>
              <w:rPr>
                <w:sz w:val="24"/>
                <w:szCs w:val="24"/>
              </w:rPr>
            </w:pPr>
            <w:r>
              <w:rPr>
                <w:rFonts w:hint="eastAsia"/>
                <w:sz w:val="24"/>
                <w:szCs w:val="24"/>
              </w:rPr>
              <w:t>涉及</w:t>
            </w:r>
          </w:p>
          <w:p w:rsidR="0006079C" w:rsidRDefault="00F37B13">
            <w:r>
              <w:rPr>
                <w:rFonts w:hint="eastAsia"/>
                <w:sz w:val="24"/>
                <w:szCs w:val="24"/>
              </w:rPr>
              <w:t>条款</w:t>
            </w:r>
          </w:p>
        </w:tc>
        <w:tc>
          <w:tcPr>
            <w:tcW w:w="10575" w:type="dxa"/>
            <w:vAlign w:val="center"/>
          </w:tcPr>
          <w:p w:rsidR="0006079C" w:rsidRDefault="00F37B13">
            <w:pPr>
              <w:rPr>
                <w:sz w:val="24"/>
                <w:szCs w:val="24"/>
              </w:rPr>
            </w:pPr>
            <w:r>
              <w:rPr>
                <w:rFonts w:hint="eastAsia"/>
                <w:sz w:val="24"/>
                <w:szCs w:val="24"/>
              </w:rPr>
              <w:t>受审核部门：工程部</w:t>
            </w:r>
            <w:r>
              <w:rPr>
                <w:rFonts w:hint="eastAsia"/>
                <w:sz w:val="24"/>
                <w:szCs w:val="24"/>
              </w:rPr>
              <w:t xml:space="preserve">       </w:t>
            </w:r>
            <w:r>
              <w:rPr>
                <w:rFonts w:hint="eastAsia"/>
                <w:sz w:val="24"/>
                <w:szCs w:val="24"/>
              </w:rPr>
              <w:t>主管领导：陈敬红</w:t>
            </w:r>
            <w:r>
              <w:rPr>
                <w:rFonts w:hint="eastAsia"/>
                <w:sz w:val="24"/>
                <w:szCs w:val="24"/>
              </w:rPr>
              <w:t xml:space="preserve">       </w:t>
            </w:r>
            <w:r>
              <w:rPr>
                <w:rFonts w:hint="eastAsia"/>
                <w:sz w:val="24"/>
                <w:szCs w:val="24"/>
              </w:rPr>
              <w:t>陪同人员：吴杜鹃</w:t>
            </w:r>
          </w:p>
        </w:tc>
        <w:tc>
          <w:tcPr>
            <w:tcW w:w="1014" w:type="dxa"/>
            <w:vMerge w:val="restart"/>
            <w:vAlign w:val="center"/>
          </w:tcPr>
          <w:p w:rsidR="0006079C" w:rsidRDefault="00F37B13">
            <w:pPr>
              <w:rPr>
                <w:sz w:val="24"/>
                <w:szCs w:val="24"/>
              </w:rPr>
            </w:pPr>
            <w:r>
              <w:rPr>
                <w:rFonts w:hint="eastAsia"/>
                <w:sz w:val="24"/>
                <w:szCs w:val="24"/>
              </w:rPr>
              <w:t>判定</w:t>
            </w:r>
          </w:p>
        </w:tc>
      </w:tr>
      <w:tr w:rsidR="0006079C">
        <w:trPr>
          <w:trHeight w:val="403"/>
        </w:trPr>
        <w:tc>
          <w:tcPr>
            <w:tcW w:w="2160" w:type="dxa"/>
            <w:vMerge/>
            <w:vAlign w:val="center"/>
          </w:tcPr>
          <w:p w:rsidR="0006079C" w:rsidRDefault="0006079C"/>
        </w:tc>
        <w:tc>
          <w:tcPr>
            <w:tcW w:w="960" w:type="dxa"/>
            <w:vMerge/>
            <w:vAlign w:val="center"/>
          </w:tcPr>
          <w:p w:rsidR="0006079C" w:rsidRDefault="0006079C"/>
        </w:tc>
        <w:tc>
          <w:tcPr>
            <w:tcW w:w="10575" w:type="dxa"/>
            <w:vAlign w:val="center"/>
          </w:tcPr>
          <w:p w:rsidR="0006079C" w:rsidRDefault="00F37B13" w:rsidP="004A097B">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w:t>
            </w:r>
            <w:r w:rsidR="004A097B">
              <w:rPr>
                <w:rFonts w:hint="eastAsia"/>
                <w:sz w:val="24"/>
                <w:szCs w:val="24"/>
              </w:rPr>
              <w:t>3.2.20</w:t>
            </w:r>
          </w:p>
        </w:tc>
        <w:tc>
          <w:tcPr>
            <w:tcW w:w="1014" w:type="dxa"/>
            <w:vMerge/>
          </w:tcPr>
          <w:p w:rsidR="0006079C" w:rsidRDefault="0006079C"/>
        </w:tc>
      </w:tr>
      <w:tr w:rsidR="0006079C">
        <w:trPr>
          <w:trHeight w:val="516"/>
        </w:trPr>
        <w:tc>
          <w:tcPr>
            <w:tcW w:w="2160" w:type="dxa"/>
            <w:vMerge/>
            <w:vAlign w:val="center"/>
          </w:tcPr>
          <w:p w:rsidR="0006079C" w:rsidRDefault="0006079C"/>
        </w:tc>
        <w:tc>
          <w:tcPr>
            <w:tcW w:w="960" w:type="dxa"/>
            <w:vMerge/>
            <w:vAlign w:val="center"/>
          </w:tcPr>
          <w:p w:rsidR="0006079C" w:rsidRDefault="0006079C"/>
        </w:tc>
        <w:tc>
          <w:tcPr>
            <w:tcW w:w="10575" w:type="dxa"/>
            <w:vAlign w:val="center"/>
          </w:tcPr>
          <w:p w:rsidR="0006079C" w:rsidRDefault="00F37B13">
            <w:pPr>
              <w:rPr>
                <w:sz w:val="24"/>
                <w:szCs w:val="24"/>
              </w:rPr>
            </w:pPr>
            <w:r>
              <w:rPr>
                <w:rFonts w:hint="eastAsia"/>
                <w:sz w:val="24"/>
                <w:szCs w:val="24"/>
              </w:rPr>
              <w:t>审核条款：</w:t>
            </w:r>
          </w:p>
        </w:tc>
        <w:tc>
          <w:tcPr>
            <w:tcW w:w="1014" w:type="dxa"/>
            <w:vMerge/>
          </w:tcPr>
          <w:p w:rsidR="0006079C" w:rsidRDefault="0006079C"/>
        </w:tc>
      </w:tr>
      <w:tr w:rsidR="0006079C">
        <w:trPr>
          <w:trHeight w:val="2957"/>
        </w:trPr>
        <w:tc>
          <w:tcPr>
            <w:tcW w:w="2160" w:type="dxa"/>
          </w:tcPr>
          <w:p w:rsidR="0006079C" w:rsidRDefault="00F37B13">
            <w:pPr>
              <w:adjustRightInd w:val="0"/>
              <w:snapToGrid w:val="0"/>
              <w:jc w:val="center"/>
              <w:rPr>
                <w:rFonts w:ascii="宋体" w:hAnsi="宋体" w:cs="新宋体"/>
                <w:szCs w:val="21"/>
              </w:rPr>
            </w:pPr>
            <w:r>
              <w:rPr>
                <w:rFonts w:ascii="宋体" w:hAnsi="宋体" w:cs="新宋体" w:hint="eastAsia"/>
                <w:szCs w:val="21"/>
              </w:rPr>
              <w:t>组织的角色、职责和权限</w:t>
            </w:r>
          </w:p>
          <w:p w:rsidR="0006079C" w:rsidRDefault="0006079C">
            <w:pPr>
              <w:adjustRightInd w:val="0"/>
              <w:snapToGrid w:val="0"/>
              <w:jc w:val="center"/>
              <w:rPr>
                <w:rFonts w:ascii="宋体" w:hAnsi="宋体" w:cs="新宋体"/>
                <w:szCs w:val="21"/>
              </w:rPr>
            </w:pPr>
          </w:p>
        </w:tc>
        <w:tc>
          <w:tcPr>
            <w:tcW w:w="960" w:type="dxa"/>
          </w:tcPr>
          <w:p w:rsidR="0006079C" w:rsidRDefault="00F37B13">
            <w:pPr>
              <w:rPr>
                <w:szCs w:val="21"/>
              </w:rPr>
            </w:pPr>
            <w:r>
              <w:rPr>
                <w:rFonts w:ascii="宋体" w:hAnsi="宋体" w:cs="新宋体" w:hint="eastAsia"/>
                <w:szCs w:val="21"/>
              </w:rPr>
              <w:t>QE5.3；</w:t>
            </w:r>
            <w:r>
              <w:rPr>
                <w:szCs w:val="21"/>
              </w:rPr>
              <w:t xml:space="preserve"> </w:t>
            </w:r>
          </w:p>
          <w:p w:rsidR="0006079C" w:rsidRDefault="0006079C">
            <w:pPr>
              <w:rPr>
                <w:rFonts w:ascii="宋体" w:hAnsi="宋体" w:cs="新宋体"/>
                <w:szCs w:val="21"/>
              </w:rPr>
            </w:pPr>
          </w:p>
        </w:tc>
        <w:tc>
          <w:tcPr>
            <w:tcW w:w="10575" w:type="dxa"/>
          </w:tcPr>
          <w:p w:rsidR="0006079C" w:rsidRDefault="00F37B13">
            <w:pPr>
              <w:autoSpaceDE w:val="0"/>
              <w:autoSpaceDN w:val="0"/>
              <w:adjustRightInd w:val="0"/>
              <w:spacing w:line="400" w:lineRule="exact"/>
              <w:jc w:val="left"/>
              <w:rPr>
                <w:rFonts w:ascii="宋体" w:cs="宋体"/>
                <w:szCs w:val="21"/>
              </w:rPr>
            </w:pPr>
            <w:r>
              <w:rPr>
                <w:rFonts w:ascii="宋体" w:cs="宋体" w:hint="eastAsia"/>
                <w:szCs w:val="21"/>
              </w:rPr>
              <w:t>查，工程部的岗位职责和权限如下：</w:t>
            </w:r>
          </w:p>
          <w:p w:rsidR="0006079C" w:rsidRDefault="00F37B13">
            <w:pPr>
              <w:spacing w:line="400" w:lineRule="exact"/>
              <w:ind w:leftChars="174" w:left="1297" w:hangingChars="444" w:hanging="932"/>
              <w:rPr>
                <w:rFonts w:ascii="宋体" w:hAnsi="宋体" w:cs="宋体"/>
                <w:szCs w:val="21"/>
              </w:rPr>
            </w:pPr>
            <w:r>
              <w:rPr>
                <w:rFonts w:ascii="宋体" w:hAnsi="宋体" w:cs="宋体" w:hint="eastAsia"/>
                <w:szCs w:val="21"/>
              </w:rPr>
              <w:t xml:space="preserve">1）参与制定公司发展战略与年度经营计划； </w:t>
            </w:r>
          </w:p>
          <w:p w:rsidR="0006079C" w:rsidRDefault="00F37B13">
            <w:pPr>
              <w:spacing w:line="400" w:lineRule="exact"/>
              <w:ind w:leftChars="174" w:left="1297" w:hangingChars="444" w:hanging="932"/>
              <w:rPr>
                <w:rFonts w:ascii="宋体" w:hAnsi="宋体" w:cs="宋体"/>
                <w:szCs w:val="21"/>
              </w:rPr>
            </w:pPr>
            <w:r>
              <w:rPr>
                <w:rFonts w:ascii="宋体" w:hAnsi="宋体" w:cs="宋体" w:hint="eastAsia"/>
                <w:szCs w:val="21"/>
              </w:rPr>
              <w:t xml:space="preserve">2）组织临时用电线路的监督管理； </w:t>
            </w:r>
          </w:p>
          <w:p w:rsidR="0006079C" w:rsidRDefault="00F37B13">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3）负责现场安全管理； </w:t>
            </w:r>
          </w:p>
          <w:p w:rsidR="0006079C" w:rsidRDefault="00F37B13">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rsidR="0006079C" w:rsidRDefault="00F37B13">
            <w:pPr>
              <w:spacing w:line="400" w:lineRule="exact"/>
              <w:ind w:leftChars="174" w:left="365"/>
              <w:rPr>
                <w:rFonts w:ascii="宋体" w:hAnsi="宋体" w:cs="宋体"/>
                <w:szCs w:val="21"/>
              </w:rPr>
            </w:pPr>
            <w:r>
              <w:rPr>
                <w:rFonts w:ascii="宋体" w:hAnsi="宋体" w:cs="宋体" w:hint="eastAsia"/>
                <w:szCs w:val="21"/>
              </w:rPr>
              <w:t xml:space="preserve">5）组织落实、监督调控服务过程各项工艺、质量、安全、成本指标等；  </w:t>
            </w:r>
          </w:p>
          <w:p w:rsidR="0006079C" w:rsidRDefault="00F37B13">
            <w:pPr>
              <w:spacing w:line="400" w:lineRule="exact"/>
              <w:ind w:leftChars="174" w:left="365"/>
              <w:rPr>
                <w:rFonts w:ascii="宋体" w:hAnsi="宋体" w:cs="宋体"/>
                <w:szCs w:val="21"/>
              </w:rPr>
            </w:pPr>
            <w:r>
              <w:rPr>
                <w:rFonts w:ascii="宋体" w:hAnsi="宋体" w:cs="宋体" w:hint="eastAsia"/>
                <w:szCs w:val="21"/>
              </w:rPr>
              <w:t xml:space="preserve">6）负责服务区域内消防设施的定期检查并保证在有效期内使用； </w:t>
            </w:r>
          </w:p>
          <w:p w:rsidR="0006079C" w:rsidRDefault="00F37B13">
            <w:pPr>
              <w:spacing w:line="400" w:lineRule="exact"/>
              <w:ind w:leftChars="174" w:left="365"/>
              <w:rPr>
                <w:rFonts w:ascii="宋体" w:hAnsi="宋体" w:cs="宋体"/>
                <w:szCs w:val="21"/>
              </w:rPr>
            </w:pPr>
            <w:r>
              <w:rPr>
                <w:rFonts w:ascii="宋体" w:hAnsi="宋体" w:cs="宋体" w:hint="eastAsia"/>
                <w:szCs w:val="21"/>
              </w:rPr>
              <w:t>7）负责本部门环境因素、危险源的识别评价和控制措施的实施；</w:t>
            </w:r>
          </w:p>
          <w:p w:rsidR="0006079C" w:rsidRDefault="00F37B13">
            <w:pPr>
              <w:spacing w:line="400" w:lineRule="exact"/>
              <w:ind w:leftChars="174" w:left="365"/>
              <w:rPr>
                <w:rFonts w:ascii="宋体" w:hAnsi="宋体" w:cs="宋体"/>
                <w:szCs w:val="21"/>
              </w:rPr>
            </w:pPr>
            <w:r>
              <w:rPr>
                <w:rFonts w:ascii="宋体" w:hAnsi="宋体" w:cs="宋体" w:hint="eastAsia"/>
                <w:szCs w:val="21"/>
              </w:rPr>
              <w:t>8）参与公司组织的应急演习、合规性评价、三标内审和三标管理评审</w:t>
            </w:r>
          </w:p>
          <w:p w:rsidR="0006079C" w:rsidRDefault="00F37B13">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06079C" w:rsidRDefault="00F37B13">
            <w:pPr>
              <w:widowControl/>
              <w:jc w:val="left"/>
              <w:rPr>
                <w:rFonts w:ascii="宋体" w:hAnsi="宋体"/>
                <w:szCs w:val="21"/>
              </w:rPr>
            </w:pPr>
            <w:r>
              <w:rPr>
                <w:rFonts w:ascii="宋体" w:hint="eastAsia"/>
                <w:szCs w:val="21"/>
              </w:rPr>
              <w:t>工程部负责人对部门职责清楚。</w:t>
            </w:r>
          </w:p>
        </w:tc>
        <w:tc>
          <w:tcPr>
            <w:tcW w:w="1014" w:type="dxa"/>
          </w:tcPr>
          <w:p w:rsidR="0006079C" w:rsidRDefault="00F37B13">
            <w:r>
              <w:rPr>
                <w:rFonts w:hint="eastAsia"/>
              </w:rPr>
              <w:t>符合</w:t>
            </w:r>
          </w:p>
        </w:tc>
      </w:tr>
      <w:tr w:rsidR="0006079C">
        <w:trPr>
          <w:trHeight w:val="804"/>
        </w:trPr>
        <w:tc>
          <w:tcPr>
            <w:tcW w:w="2160" w:type="dxa"/>
            <w:vAlign w:val="center"/>
          </w:tcPr>
          <w:p w:rsidR="0006079C" w:rsidRDefault="00F37B13">
            <w:pPr>
              <w:rPr>
                <w:rFonts w:ascii="宋体" w:hAnsi="宋体"/>
                <w:b/>
                <w:szCs w:val="21"/>
              </w:rPr>
            </w:pPr>
            <w:r>
              <w:rPr>
                <w:rFonts w:ascii="宋体" w:hAnsi="宋体" w:cs="新宋体" w:hint="eastAsia"/>
                <w:szCs w:val="21"/>
              </w:rPr>
              <w:t>目标及其实现的策划</w:t>
            </w:r>
          </w:p>
        </w:tc>
        <w:tc>
          <w:tcPr>
            <w:tcW w:w="960" w:type="dxa"/>
          </w:tcPr>
          <w:p w:rsidR="0006079C" w:rsidRDefault="00F37B13" w:rsidP="004A097B">
            <w:pPr>
              <w:rPr>
                <w:rFonts w:ascii="宋体" w:hAnsi="宋体" w:cs="新宋体"/>
                <w:szCs w:val="21"/>
              </w:rPr>
            </w:pPr>
            <w:r>
              <w:rPr>
                <w:rFonts w:ascii="宋体" w:hAnsi="宋体" w:cs="新宋体" w:hint="eastAsia"/>
                <w:szCs w:val="21"/>
              </w:rPr>
              <w:t>QE6.2</w:t>
            </w:r>
          </w:p>
        </w:tc>
        <w:tc>
          <w:tcPr>
            <w:tcW w:w="10575" w:type="dxa"/>
          </w:tcPr>
          <w:p w:rsidR="0006079C" w:rsidRDefault="00F37B13">
            <w:pPr>
              <w:spacing w:line="400" w:lineRule="atLeast"/>
              <w:ind w:right="170"/>
              <w:jc w:val="left"/>
              <w:rPr>
                <w:rFonts w:ascii="宋体" w:hAnsi="宋体" w:cs="Arial"/>
                <w:iCs/>
                <w:szCs w:val="21"/>
              </w:rPr>
            </w:pPr>
            <w:r>
              <w:rPr>
                <w:rFonts w:ascii="宋体" w:hAnsi="宋体" w:cs="Arial" w:hint="eastAsia"/>
                <w:iCs/>
                <w:szCs w:val="21"/>
              </w:rPr>
              <w:t>查工程部的质量、环境、安全目标为：</w:t>
            </w:r>
          </w:p>
          <w:p w:rsidR="0006079C" w:rsidRDefault="00F37B13">
            <w:pPr>
              <w:spacing w:line="400" w:lineRule="atLeast"/>
              <w:ind w:right="170"/>
              <w:jc w:val="left"/>
              <w:rPr>
                <w:rFonts w:ascii="宋体" w:hAnsi="宋体" w:cs="宋体"/>
                <w:szCs w:val="21"/>
              </w:rPr>
            </w:pPr>
            <w:r>
              <w:rPr>
                <w:rFonts w:ascii="宋体" w:hAnsi="宋体" w:cs="Arial" w:hint="eastAsia"/>
                <w:iCs/>
                <w:szCs w:val="21"/>
              </w:rPr>
              <w:t>1、环境污染质里合格率100%；</w:t>
            </w:r>
          </w:p>
          <w:p w:rsidR="0006079C" w:rsidRDefault="00F37B13">
            <w:pPr>
              <w:spacing w:line="400" w:lineRule="atLeast"/>
              <w:ind w:right="170"/>
              <w:jc w:val="left"/>
              <w:rPr>
                <w:rFonts w:ascii="宋体" w:hAnsi="宋体" w:cs="Arial"/>
                <w:iCs/>
                <w:szCs w:val="21"/>
              </w:rPr>
            </w:pPr>
            <w:r>
              <w:rPr>
                <w:rFonts w:ascii="宋体" w:hAnsi="宋体" w:cs="宋体" w:hint="eastAsia"/>
                <w:szCs w:val="21"/>
              </w:rPr>
              <w:lastRenderedPageBreak/>
              <w:t>2、</w:t>
            </w:r>
            <w:r>
              <w:rPr>
                <w:rFonts w:hint="eastAsia"/>
                <w:szCs w:val="21"/>
              </w:rPr>
              <w:t>设备完好</w:t>
            </w:r>
            <w:r>
              <w:rPr>
                <w:rFonts w:ascii="宋体" w:hAnsi="宋体" w:cs="Arial" w:hint="eastAsia"/>
                <w:iCs/>
                <w:szCs w:val="21"/>
              </w:rPr>
              <w:t>率96%；</w:t>
            </w:r>
          </w:p>
          <w:p w:rsidR="0006079C" w:rsidRDefault="00F37B13">
            <w:pPr>
              <w:spacing w:line="400" w:lineRule="atLeast"/>
              <w:ind w:right="170"/>
              <w:jc w:val="left"/>
              <w:rPr>
                <w:rFonts w:ascii="宋体" w:hAnsi="宋体" w:cs="Arial"/>
                <w:iCs/>
                <w:szCs w:val="21"/>
              </w:rPr>
            </w:pPr>
            <w:r>
              <w:rPr>
                <w:rFonts w:ascii="宋体" w:hAnsi="宋体" w:cs="Arial" w:hint="eastAsia"/>
                <w:iCs/>
                <w:szCs w:val="21"/>
              </w:rPr>
              <w:t>3、火灾事故为零。</w:t>
            </w:r>
          </w:p>
          <w:p w:rsidR="0006079C" w:rsidRDefault="00F37B13">
            <w:pPr>
              <w:spacing w:line="400" w:lineRule="atLeast"/>
              <w:ind w:right="170"/>
              <w:jc w:val="left"/>
              <w:rPr>
                <w:rFonts w:ascii="宋体" w:hAnsi="宋体" w:cs="Arial"/>
                <w:iCs/>
                <w:szCs w:val="21"/>
              </w:rPr>
            </w:pPr>
            <w:r>
              <w:rPr>
                <w:rFonts w:ascii="宋体" w:hAnsi="宋体" w:cs="Arial" w:hint="eastAsia"/>
                <w:iCs/>
                <w:szCs w:val="21"/>
              </w:rPr>
              <w:t>4、固废分类处置率100%</w:t>
            </w:r>
          </w:p>
          <w:p w:rsidR="0006079C" w:rsidRDefault="00F37B13">
            <w:pPr>
              <w:spacing w:line="400" w:lineRule="atLeast"/>
              <w:ind w:right="170"/>
              <w:jc w:val="left"/>
              <w:rPr>
                <w:rFonts w:ascii="宋体" w:hAnsi="宋体" w:cs="Arial"/>
                <w:iCs/>
                <w:szCs w:val="21"/>
              </w:rPr>
            </w:pPr>
            <w:r>
              <w:rPr>
                <w:rFonts w:ascii="宋体" w:hAnsi="宋体" w:cs="Arial" w:hint="eastAsia"/>
                <w:iCs/>
                <w:szCs w:val="21"/>
              </w:rPr>
              <w:t>5、意外伤害事故为零</w:t>
            </w:r>
          </w:p>
          <w:p w:rsidR="0006079C" w:rsidRDefault="00F37B13">
            <w:pPr>
              <w:spacing w:line="400" w:lineRule="atLeast"/>
              <w:ind w:right="170"/>
              <w:jc w:val="left"/>
              <w:rPr>
                <w:rFonts w:ascii="宋体" w:hAnsi="宋体" w:cs="宋体"/>
                <w:szCs w:val="21"/>
              </w:rPr>
            </w:pPr>
            <w:r>
              <w:rPr>
                <w:rFonts w:ascii="宋体" w:hAnsi="宋体" w:cs="宋体" w:hint="eastAsia"/>
                <w:szCs w:val="21"/>
              </w:rPr>
              <w:t>查：2021年1月-2021年3月工程部目标完成情况：</w:t>
            </w:r>
          </w:p>
          <w:p w:rsidR="0006079C" w:rsidRDefault="00F37B13">
            <w:pPr>
              <w:spacing w:line="400" w:lineRule="atLeast"/>
              <w:ind w:right="170"/>
              <w:jc w:val="left"/>
              <w:rPr>
                <w:rFonts w:ascii="宋体" w:hAnsi="宋体" w:cs="宋体"/>
                <w:szCs w:val="21"/>
              </w:rPr>
            </w:pPr>
            <w:r>
              <w:rPr>
                <w:rFonts w:ascii="宋体" w:hAnsi="宋体" w:cs="Arial" w:hint="eastAsia"/>
                <w:iCs/>
                <w:szCs w:val="21"/>
              </w:rPr>
              <w:t>1、环境污染质里合格率100%；</w:t>
            </w:r>
          </w:p>
          <w:p w:rsidR="0006079C" w:rsidRDefault="00F37B13">
            <w:pPr>
              <w:spacing w:line="400" w:lineRule="atLeast"/>
              <w:ind w:right="170"/>
              <w:jc w:val="left"/>
              <w:rPr>
                <w:rFonts w:ascii="宋体" w:hAnsi="宋体" w:cs="Arial"/>
                <w:iCs/>
                <w:szCs w:val="21"/>
              </w:rPr>
            </w:pPr>
            <w:r>
              <w:rPr>
                <w:rFonts w:ascii="宋体" w:hAnsi="宋体" w:cs="宋体" w:hint="eastAsia"/>
                <w:szCs w:val="21"/>
              </w:rPr>
              <w:t>2、</w:t>
            </w:r>
            <w:r>
              <w:rPr>
                <w:rFonts w:hint="eastAsia"/>
                <w:szCs w:val="21"/>
              </w:rPr>
              <w:t>设备完好</w:t>
            </w:r>
            <w:r>
              <w:rPr>
                <w:rFonts w:ascii="宋体" w:hAnsi="宋体" w:cs="Arial" w:hint="eastAsia"/>
                <w:iCs/>
                <w:szCs w:val="21"/>
              </w:rPr>
              <w:t>率100%；</w:t>
            </w:r>
          </w:p>
          <w:p w:rsidR="0006079C" w:rsidRDefault="00F37B13">
            <w:pPr>
              <w:spacing w:line="400" w:lineRule="atLeast"/>
              <w:ind w:right="170"/>
              <w:jc w:val="left"/>
              <w:rPr>
                <w:rFonts w:ascii="宋体" w:hAnsi="宋体" w:cs="Arial"/>
                <w:iCs/>
                <w:szCs w:val="21"/>
              </w:rPr>
            </w:pPr>
            <w:r>
              <w:rPr>
                <w:rFonts w:ascii="宋体" w:hAnsi="宋体" w:cs="Arial" w:hint="eastAsia"/>
                <w:iCs/>
                <w:szCs w:val="21"/>
              </w:rPr>
              <w:t>3、火灾事故为零。</w:t>
            </w:r>
          </w:p>
          <w:p w:rsidR="0006079C" w:rsidRDefault="00F37B13">
            <w:pPr>
              <w:spacing w:line="400" w:lineRule="atLeast"/>
              <w:ind w:right="170"/>
              <w:jc w:val="left"/>
              <w:rPr>
                <w:rFonts w:ascii="宋体" w:hAnsi="宋体" w:cs="Arial"/>
                <w:iCs/>
                <w:szCs w:val="21"/>
              </w:rPr>
            </w:pPr>
            <w:r>
              <w:rPr>
                <w:rFonts w:ascii="宋体" w:hAnsi="宋体" w:cs="Arial" w:hint="eastAsia"/>
                <w:iCs/>
                <w:szCs w:val="21"/>
              </w:rPr>
              <w:t>4、固废分类处置率100%</w:t>
            </w:r>
          </w:p>
          <w:p w:rsidR="0006079C" w:rsidRDefault="00F37B13">
            <w:pPr>
              <w:spacing w:line="400" w:lineRule="atLeast"/>
              <w:ind w:right="170"/>
              <w:jc w:val="left"/>
              <w:rPr>
                <w:rFonts w:ascii="宋体" w:hAnsi="宋体" w:cs="Arial"/>
                <w:iCs/>
                <w:szCs w:val="21"/>
              </w:rPr>
            </w:pPr>
            <w:r>
              <w:rPr>
                <w:rFonts w:ascii="宋体" w:hAnsi="宋体" w:cs="Arial" w:hint="eastAsia"/>
                <w:iCs/>
                <w:szCs w:val="21"/>
              </w:rPr>
              <w:t>5、意外伤害事故为零</w:t>
            </w:r>
          </w:p>
          <w:p w:rsidR="0006079C" w:rsidRDefault="00F37B13">
            <w:pPr>
              <w:spacing w:line="400" w:lineRule="atLeast"/>
              <w:ind w:rightChars="-51" w:right="-107"/>
              <w:jc w:val="left"/>
              <w:rPr>
                <w:rFonts w:ascii="宋体" w:hAnsi="宋体" w:cs="宋体"/>
                <w:szCs w:val="21"/>
              </w:rPr>
            </w:pPr>
            <w:r>
              <w:rPr>
                <w:rFonts w:ascii="宋体" w:hAnsi="宋体" w:cs="宋体" w:hint="eastAsia"/>
                <w:szCs w:val="21"/>
              </w:rPr>
              <w:t>均能达到要求。</w:t>
            </w:r>
          </w:p>
          <w:p w:rsidR="0006079C" w:rsidRDefault="00F37B13">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014" w:type="dxa"/>
          </w:tcPr>
          <w:p w:rsidR="0006079C" w:rsidRDefault="00F37B13">
            <w:pPr>
              <w:rPr>
                <w:color w:val="FF0000"/>
              </w:rPr>
            </w:pPr>
            <w:r>
              <w:rPr>
                <w:rFonts w:hint="eastAsia"/>
              </w:rPr>
              <w:lastRenderedPageBreak/>
              <w:t>符合</w:t>
            </w:r>
          </w:p>
        </w:tc>
      </w:tr>
      <w:tr w:rsidR="0006079C">
        <w:trPr>
          <w:trHeight w:val="804"/>
        </w:trPr>
        <w:tc>
          <w:tcPr>
            <w:tcW w:w="2160" w:type="dxa"/>
          </w:tcPr>
          <w:p w:rsidR="0006079C" w:rsidRDefault="00F37B13">
            <w:pPr>
              <w:adjustRightInd w:val="0"/>
              <w:snapToGrid w:val="0"/>
              <w:jc w:val="center"/>
            </w:pPr>
            <w:r>
              <w:rPr>
                <w:rFonts w:ascii="宋体" w:hAnsi="宋体" w:cs="新宋体" w:hint="eastAsia"/>
                <w:szCs w:val="21"/>
              </w:rPr>
              <w:lastRenderedPageBreak/>
              <w:t>环境因素</w:t>
            </w:r>
          </w:p>
        </w:tc>
        <w:tc>
          <w:tcPr>
            <w:tcW w:w="960" w:type="dxa"/>
          </w:tcPr>
          <w:p w:rsidR="0006079C" w:rsidRDefault="00F37B13">
            <w:r>
              <w:rPr>
                <w:rFonts w:ascii="宋体" w:hAnsi="宋体" w:cs="新宋体" w:hint="eastAsia"/>
                <w:szCs w:val="21"/>
              </w:rPr>
              <w:t>E6.1.2</w:t>
            </w:r>
          </w:p>
        </w:tc>
        <w:tc>
          <w:tcPr>
            <w:tcW w:w="10575" w:type="dxa"/>
          </w:tcPr>
          <w:p w:rsidR="0006079C" w:rsidRDefault="00F37B13">
            <w:pPr>
              <w:widowControl/>
              <w:ind w:firstLineChars="200" w:firstLine="420"/>
              <w:jc w:val="left"/>
              <w:rPr>
                <w:rFonts w:ascii="宋体"/>
                <w:szCs w:val="21"/>
              </w:rPr>
            </w:pPr>
            <w:r>
              <w:rPr>
                <w:rFonts w:ascii="宋体" w:hint="eastAsia"/>
                <w:szCs w:val="21"/>
              </w:rPr>
              <w:t>查，依据</w:t>
            </w:r>
            <w:r>
              <w:rPr>
                <w:rFonts w:ascii="宋体" w:hAnsi="宋体" w:hint="eastAsia"/>
                <w:szCs w:val="21"/>
              </w:rPr>
              <w:t>《环境因素、危险因素的识别与评价》</w:t>
            </w:r>
            <w:r>
              <w:rPr>
                <w:rFonts w:ascii="宋体" w:hint="eastAsia"/>
                <w:szCs w:val="21"/>
              </w:rPr>
              <w:t>，根据不同的时态、状态识别了环境因素，通过对其发生的可能性、危害性等进行评价，工程部</w:t>
            </w:r>
            <w:r>
              <w:rPr>
                <w:rFonts w:ascii="宋体" w:hAnsi="宋体" w:hint="eastAsia"/>
                <w:szCs w:val="21"/>
              </w:rPr>
              <w:t>确定的重要环境因素有：火灾、固废排放、噪声排放</w:t>
            </w:r>
            <w:r>
              <w:rPr>
                <w:rFonts w:ascii="宋体" w:hint="eastAsia"/>
                <w:szCs w:val="21"/>
              </w:rPr>
              <w:t>。</w:t>
            </w:r>
          </w:p>
          <w:p w:rsidR="0006079C" w:rsidRDefault="00F37B13">
            <w:pPr>
              <w:rPr>
                <w:rFonts w:ascii="宋体"/>
                <w:szCs w:val="21"/>
              </w:rPr>
            </w:pPr>
            <w:r>
              <w:rPr>
                <w:rFonts w:ascii="宋体" w:hint="eastAsia"/>
                <w:szCs w:val="21"/>
              </w:rPr>
              <w:t>现场查看，工程部服务项目和流程为：</w:t>
            </w:r>
          </w:p>
          <w:p w:rsidR="0006079C" w:rsidRDefault="00F37B13">
            <w:pPr>
              <w:tabs>
                <w:tab w:val="left" w:pos="3750"/>
              </w:tabs>
              <w:rPr>
                <w:rFonts w:ascii="宋体" w:hAnsi="宋体" w:cs="宋体"/>
                <w:szCs w:val="21"/>
              </w:rPr>
            </w:pPr>
            <w:r>
              <w:rPr>
                <w:rFonts w:ascii="宋体" w:hAnsi="宋体" w:cs="宋体" w:hint="eastAsia"/>
                <w:szCs w:val="21"/>
              </w:rPr>
              <w:t>环境污染治理流程：</w:t>
            </w:r>
          </w:p>
          <w:p w:rsidR="0006079C" w:rsidRDefault="00F37B13">
            <w:pPr>
              <w:rPr>
                <w:rFonts w:ascii="宋体" w:hAnsi="宋体"/>
                <w:szCs w:val="21"/>
              </w:rPr>
            </w:pPr>
            <w:r>
              <w:rPr>
                <w:rFonts w:ascii="宋体" w:hAnsi="宋体" w:hint="eastAsia"/>
                <w:szCs w:val="21"/>
              </w:rPr>
              <w:t>市场开发——签订合同——人员选择——进驻现场——污染治理——客户确认——售后服务</w:t>
            </w:r>
          </w:p>
          <w:p w:rsidR="0006079C" w:rsidRDefault="00F37B13">
            <w:pPr>
              <w:tabs>
                <w:tab w:val="left" w:pos="3750"/>
              </w:tabs>
              <w:rPr>
                <w:rFonts w:ascii="宋体" w:hAnsi="宋体" w:cs="宋体"/>
                <w:szCs w:val="21"/>
              </w:rPr>
            </w:pPr>
            <w:r>
              <w:rPr>
                <w:rFonts w:ascii="宋体" w:hAnsi="宋体" w:cs="宋体" w:hint="eastAsia"/>
                <w:szCs w:val="21"/>
              </w:rPr>
              <w:t>环保技术咨询：</w:t>
            </w:r>
          </w:p>
          <w:p w:rsidR="0006079C" w:rsidRDefault="00F37B13">
            <w:pPr>
              <w:rPr>
                <w:rFonts w:ascii="宋体" w:hAnsi="宋体"/>
                <w:szCs w:val="21"/>
              </w:rPr>
            </w:pPr>
            <w:r>
              <w:rPr>
                <w:rFonts w:ascii="宋体" w:hAnsi="宋体" w:hint="eastAsia"/>
                <w:szCs w:val="21"/>
              </w:rPr>
              <w:t>市场开发——签订合同——技术策划——咨询服务——客户确认——售后服务</w:t>
            </w:r>
          </w:p>
          <w:p w:rsidR="0006079C" w:rsidRDefault="00F37B13">
            <w:pPr>
              <w:spacing w:line="360" w:lineRule="exact"/>
              <w:ind w:firstLineChars="200" w:firstLine="420"/>
              <w:rPr>
                <w:rFonts w:ascii="宋体"/>
                <w:szCs w:val="21"/>
              </w:rPr>
            </w:pPr>
            <w:r>
              <w:rPr>
                <w:rFonts w:ascii="宋体" w:hAnsi="宋体" w:hint="eastAsia"/>
                <w:szCs w:val="21"/>
              </w:rPr>
              <w:t>产品服务</w:t>
            </w:r>
            <w:r>
              <w:rPr>
                <w:rFonts w:ascii="宋体" w:hint="eastAsia"/>
                <w:szCs w:val="21"/>
              </w:rPr>
              <w:t>过程中有</w:t>
            </w:r>
            <w:r>
              <w:rPr>
                <w:rFonts w:hint="eastAsia"/>
                <w:szCs w:val="21"/>
              </w:rPr>
              <w:t>废弃材料等固废；设备运行过程噪声等。</w:t>
            </w:r>
            <w:r>
              <w:rPr>
                <w:rFonts w:ascii="宋体"/>
                <w:szCs w:val="21"/>
              </w:rPr>
              <w:t xml:space="preserve"> </w:t>
            </w:r>
          </w:p>
          <w:p w:rsidR="0006079C" w:rsidRDefault="00F37B13">
            <w:pPr>
              <w:autoSpaceDE w:val="0"/>
              <w:autoSpaceDN w:val="0"/>
              <w:adjustRightInd w:val="0"/>
              <w:spacing w:line="400" w:lineRule="exact"/>
              <w:ind w:firstLineChars="200" w:firstLine="420"/>
              <w:jc w:val="left"/>
              <w:rPr>
                <w:rFonts w:ascii="宋体" w:hAnsi="宋体" w:cs="宋体"/>
                <w:szCs w:val="21"/>
              </w:rPr>
            </w:pPr>
            <w:r>
              <w:rPr>
                <w:rFonts w:ascii="宋体" w:hint="eastAsia"/>
                <w:szCs w:val="21"/>
              </w:rPr>
              <w:t>部门的环境因素识别和重要环境因素基本到位。</w:t>
            </w:r>
          </w:p>
        </w:tc>
        <w:tc>
          <w:tcPr>
            <w:tcW w:w="1014" w:type="dxa"/>
          </w:tcPr>
          <w:p w:rsidR="0006079C" w:rsidRDefault="00F37B13">
            <w:r>
              <w:rPr>
                <w:rFonts w:hint="eastAsia"/>
              </w:rPr>
              <w:t>符合</w:t>
            </w:r>
          </w:p>
        </w:tc>
      </w:tr>
      <w:tr w:rsidR="0006079C">
        <w:trPr>
          <w:trHeight w:val="804"/>
        </w:trPr>
        <w:tc>
          <w:tcPr>
            <w:tcW w:w="2160" w:type="dxa"/>
          </w:tcPr>
          <w:p w:rsidR="0006079C" w:rsidRDefault="00F37B13">
            <w:pPr>
              <w:adjustRightInd w:val="0"/>
              <w:snapToGrid w:val="0"/>
              <w:jc w:val="center"/>
              <w:rPr>
                <w:rFonts w:ascii="宋体" w:hAnsi="宋体" w:cs="新宋体"/>
                <w:szCs w:val="21"/>
              </w:rPr>
            </w:pPr>
            <w:r>
              <w:rPr>
                <w:rFonts w:ascii="宋体" w:hAnsi="宋体" w:cs="新宋体" w:hint="eastAsia"/>
                <w:szCs w:val="21"/>
              </w:rPr>
              <w:t>基础设施</w:t>
            </w:r>
          </w:p>
          <w:p w:rsidR="0006079C" w:rsidRDefault="00F37B13">
            <w:pPr>
              <w:adjustRightInd w:val="0"/>
              <w:snapToGrid w:val="0"/>
              <w:jc w:val="center"/>
            </w:pPr>
            <w:r>
              <w:rPr>
                <w:rFonts w:ascii="宋体" w:hAnsi="宋体" w:cs="新宋体" w:hint="eastAsia"/>
                <w:szCs w:val="21"/>
              </w:rPr>
              <w:t>过程运行环境</w:t>
            </w:r>
          </w:p>
        </w:tc>
        <w:tc>
          <w:tcPr>
            <w:tcW w:w="960" w:type="dxa"/>
          </w:tcPr>
          <w:p w:rsidR="0006079C" w:rsidRDefault="00F37B13">
            <w:pPr>
              <w:rPr>
                <w:rFonts w:ascii="宋体" w:hAnsi="宋体" w:cs="新宋体"/>
                <w:szCs w:val="21"/>
              </w:rPr>
            </w:pPr>
            <w:r>
              <w:rPr>
                <w:rFonts w:ascii="宋体" w:hAnsi="宋体" w:cs="新宋体" w:hint="eastAsia"/>
                <w:szCs w:val="21"/>
              </w:rPr>
              <w:t xml:space="preserve">Q7.1.3 </w:t>
            </w:r>
          </w:p>
          <w:p w:rsidR="0006079C" w:rsidRDefault="00F37B13">
            <w:r>
              <w:rPr>
                <w:rFonts w:ascii="宋体" w:hAnsi="宋体" w:cs="新宋体" w:hint="eastAsia"/>
                <w:szCs w:val="21"/>
              </w:rPr>
              <w:t xml:space="preserve">Q7.1.4 </w:t>
            </w:r>
          </w:p>
        </w:tc>
        <w:tc>
          <w:tcPr>
            <w:tcW w:w="10575" w:type="dxa"/>
          </w:tcPr>
          <w:p w:rsidR="0006079C" w:rsidRDefault="00F37B13">
            <w:pPr>
              <w:spacing w:line="360" w:lineRule="auto"/>
              <w:rPr>
                <w:rFonts w:ascii="宋体" w:hAnsi="宋体" w:cs="宋体"/>
                <w:szCs w:val="21"/>
              </w:rPr>
            </w:pPr>
            <w:r>
              <w:rPr>
                <w:rFonts w:ascii="宋体" w:hAnsi="宋体" w:cs="宋体" w:hint="eastAsia"/>
                <w:szCs w:val="21"/>
              </w:rPr>
              <w:t>1、经了解组织的建筑设施：</w:t>
            </w:r>
          </w:p>
          <w:p w:rsidR="0006079C" w:rsidRDefault="00F37B13">
            <w:pPr>
              <w:spacing w:line="360" w:lineRule="auto"/>
              <w:rPr>
                <w:rFonts w:ascii="宋体" w:hAnsi="宋体" w:cs="宋体"/>
                <w:szCs w:val="21"/>
              </w:rPr>
            </w:pPr>
            <w:r>
              <w:rPr>
                <w:rFonts w:ascii="宋体" w:hAnsi="宋体" w:cs="宋体" w:hint="eastAsia"/>
                <w:szCs w:val="21"/>
              </w:rPr>
              <w:lastRenderedPageBreak/>
              <w:t>——办公面积300平方米左右，能满足办公需要。</w:t>
            </w:r>
          </w:p>
          <w:p w:rsidR="0006079C" w:rsidRDefault="00F37B13">
            <w:pPr>
              <w:spacing w:line="360" w:lineRule="auto"/>
              <w:rPr>
                <w:rFonts w:ascii="宋体" w:hAnsi="宋体"/>
                <w:szCs w:val="21"/>
              </w:rPr>
            </w:pPr>
            <w:r>
              <w:rPr>
                <w:rFonts w:ascii="宋体" w:hAnsi="宋体" w:cs="宋体" w:hint="eastAsia"/>
                <w:szCs w:val="21"/>
              </w:rPr>
              <w:t>2、查《设备资产管理台账》主要设备包括：</w:t>
            </w:r>
            <w:r>
              <w:rPr>
                <w:rFonts w:ascii="宋体" w:hAnsi="宋体" w:hint="eastAsia"/>
                <w:szCs w:val="21"/>
              </w:rPr>
              <w:t>办公设备、和监视设备，如</w:t>
            </w:r>
            <w:r>
              <w:rPr>
                <w:rFonts w:ascii="宋体" w:hAnsi="宋体" w:cs="宋体" w:hint="eastAsia"/>
                <w:color w:val="000000" w:themeColor="text1"/>
                <w:szCs w:val="21"/>
              </w:rPr>
              <w:t>万用表、空气质量检测仪、水质分析仪、</w:t>
            </w:r>
            <w:r>
              <w:rPr>
                <w:rFonts w:ascii="宋体" w:hAnsi="宋体" w:cs="宋体"/>
                <w:color w:val="000000" w:themeColor="text1"/>
                <w:szCs w:val="21"/>
              </w:rPr>
              <w:t>DO</w:t>
            </w:r>
            <w:r>
              <w:rPr>
                <w:rFonts w:ascii="宋体" w:hAnsi="宋体" w:cs="宋体" w:hint="eastAsia"/>
                <w:color w:val="000000" w:themeColor="text1"/>
                <w:szCs w:val="21"/>
              </w:rPr>
              <w:t>仪等</w:t>
            </w:r>
            <w:r>
              <w:rPr>
                <w:rFonts w:ascii="宋体" w:hAnsi="宋体" w:hint="eastAsia"/>
                <w:szCs w:val="21"/>
              </w:rPr>
              <w:t>，可以满足服务需要。</w:t>
            </w:r>
          </w:p>
          <w:p w:rsidR="0006079C" w:rsidRDefault="00F37B13">
            <w:pPr>
              <w:spacing w:line="360" w:lineRule="auto"/>
              <w:rPr>
                <w:rFonts w:ascii="宋体" w:hAnsi="宋体"/>
                <w:szCs w:val="21"/>
              </w:rPr>
            </w:pPr>
            <w:r>
              <w:rPr>
                <w:rFonts w:ascii="宋体" w:hAnsi="宋体" w:hint="eastAsia"/>
                <w:szCs w:val="21"/>
              </w:rPr>
              <w:t>2.经查，工程部对设备进行点检维护保养，并实施。</w:t>
            </w:r>
          </w:p>
          <w:p w:rsidR="0006079C" w:rsidRDefault="00F37B13">
            <w:pPr>
              <w:spacing w:line="360" w:lineRule="auto"/>
              <w:rPr>
                <w:rFonts w:ascii="宋体" w:hAnsi="宋体"/>
                <w:color w:val="FF0000"/>
                <w:szCs w:val="21"/>
              </w:rPr>
            </w:pPr>
            <w:r>
              <w:rPr>
                <w:rFonts w:ascii="宋体" w:hAnsi="宋体" w:hint="eastAsia"/>
                <w:szCs w:val="21"/>
              </w:rPr>
              <w:t>3.抽查设施保养记录，主要为办公和监测设备，采取更换或委外维修方式控制，现场设备设施完好。</w:t>
            </w:r>
          </w:p>
          <w:p w:rsidR="0006079C" w:rsidRDefault="00F37B13">
            <w:pPr>
              <w:numPr>
                <w:ilvl w:val="0"/>
                <w:numId w:val="12"/>
              </w:numPr>
              <w:spacing w:line="400" w:lineRule="exact"/>
              <w:rPr>
                <w:rFonts w:ascii="宋体" w:hAnsi="宋体"/>
                <w:szCs w:val="21"/>
              </w:rPr>
            </w:pPr>
            <w:r>
              <w:rPr>
                <w:rFonts w:ascii="宋体" w:hAnsi="宋体" w:cs="宋体" w:hint="eastAsia"/>
                <w:szCs w:val="21"/>
              </w:rPr>
              <w:t>抽特种设备：无</w:t>
            </w:r>
          </w:p>
          <w:p w:rsidR="0006079C" w:rsidRDefault="00F37B13">
            <w:pPr>
              <w:spacing w:line="360" w:lineRule="auto"/>
              <w:ind w:firstLineChars="200" w:firstLine="420"/>
              <w:rPr>
                <w:rFonts w:ascii="宋体" w:hAnsi="宋体" w:cs="宋体"/>
                <w:szCs w:val="21"/>
              </w:rPr>
            </w:pPr>
            <w:r>
              <w:rPr>
                <w:rFonts w:ascii="宋体" w:hAnsi="宋体" w:cs="宋体" w:hint="eastAsia"/>
                <w:szCs w:val="21"/>
              </w:rPr>
              <w:t>目前该公司基础设施符合要求，基本能满足公司运营的要求。</w:t>
            </w:r>
          </w:p>
          <w:p w:rsidR="0006079C" w:rsidRDefault="00F37B13">
            <w:pPr>
              <w:spacing w:line="360" w:lineRule="auto"/>
              <w:jc w:val="left"/>
              <w:rPr>
                <w:rFonts w:ascii="宋体" w:hAnsi="宋体" w:cs="宋体"/>
                <w:szCs w:val="21"/>
              </w:rPr>
            </w:pPr>
            <w:r>
              <w:rPr>
                <w:rFonts w:ascii="宋体" w:hAnsi="宋体" w:cs="宋体" w:hint="eastAsia"/>
                <w:szCs w:val="21"/>
              </w:rPr>
              <w:t>支持性服务，产品运输交由物流运输。公司未建立信息管理系统用于研发和服务。</w:t>
            </w:r>
          </w:p>
          <w:p w:rsidR="0006079C" w:rsidRDefault="00F37B13">
            <w:pPr>
              <w:widowControl/>
              <w:spacing w:line="360" w:lineRule="auto"/>
              <w:rPr>
                <w:rFonts w:ascii="宋体" w:hAnsi="宋体" w:cs="宋体"/>
                <w:szCs w:val="21"/>
              </w:rPr>
            </w:pPr>
            <w:r>
              <w:rPr>
                <w:rFonts w:ascii="宋体" w:hAnsi="宋体" w:cs="宋体" w:hint="eastAsia"/>
                <w:szCs w:val="21"/>
              </w:rPr>
              <w:t xml:space="preserve">   目前该公司基础设施符合要求，基本能满足公司运营的要求。</w:t>
            </w:r>
          </w:p>
          <w:p w:rsidR="0006079C" w:rsidRDefault="00F37B13">
            <w:pPr>
              <w:spacing w:line="360" w:lineRule="auto"/>
              <w:rPr>
                <w:rFonts w:ascii="宋体" w:hAnsi="宋体" w:cs="宋体"/>
                <w:szCs w:val="21"/>
              </w:rPr>
            </w:pPr>
            <w:r>
              <w:rPr>
                <w:rFonts w:ascii="宋体" w:hAnsi="宋体" w:cs="宋体" w:hint="eastAsia"/>
                <w:szCs w:val="21"/>
              </w:rPr>
              <w:t>现场查看：</w:t>
            </w:r>
          </w:p>
          <w:p w:rsidR="0006079C" w:rsidRDefault="00F37B13">
            <w:pPr>
              <w:spacing w:line="360" w:lineRule="auto"/>
              <w:ind w:firstLineChars="200" w:firstLine="420"/>
              <w:rPr>
                <w:rFonts w:ascii="宋体" w:hAnsi="宋体" w:cs="宋体"/>
                <w:szCs w:val="21"/>
              </w:rPr>
            </w:pPr>
            <w:r>
              <w:rPr>
                <w:rFonts w:ascii="宋体" w:hAnsi="宋体" w:cs="宋体" w:hint="eastAsia"/>
                <w:szCs w:val="21"/>
              </w:rPr>
              <w:t>办公区域布置合理，通道畅通，照明设施齐全，均配备了消防设施等设施。办公室明亮，工作场所光线较充足。由工程部对工作环境进行定期检查。</w:t>
            </w:r>
          </w:p>
          <w:p w:rsidR="0006079C" w:rsidRDefault="00F37B13">
            <w:pPr>
              <w:widowControl/>
              <w:spacing w:line="360" w:lineRule="auto"/>
              <w:ind w:firstLineChars="200" w:firstLine="420"/>
              <w:rPr>
                <w:rFonts w:ascii="宋体" w:hAnsi="宋体" w:cs="宋体"/>
                <w:szCs w:val="21"/>
              </w:rPr>
            </w:pPr>
            <w:r>
              <w:rPr>
                <w:rFonts w:ascii="宋体" w:hAnsi="宋体" w:cs="宋体" w:hint="eastAsia"/>
                <w:szCs w:val="21"/>
              </w:rPr>
              <w:t>目前工作环境符合生产需要。</w:t>
            </w:r>
          </w:p>
        </w:tc>
        <w:tc>
          <w:tcPr>
            <w:tcW w:w="1014" w:type="dxa"/>
          </w:tcPr>
          <w:p w:rsidR="0006079C" w:rsidRDefault="0006079C"/>
        </w:tc>
      </w:tr>
      <w:tr w:rsidR="0006079C">
        <w:trPr>
          <w:trHeight w:val="339"/>
        </w:trPr>
        <w:tc>
          <w:tcPr>
            <w:tcW w:w="2160" w:type="dxa"/>
          </w:tcPr>
          <w:p w:rsidR="0006079C" w:rsidRDefault="00F37B13">
            <w:pPr>
              <w:adjustRightInd w:val="0"/>
              <w:snapToGrid w:val="0"/>
              <w:jc w:val="center"/>
              <w:rPr>
                <w:color w:val="000000" w:themeColor="text1"/>
              </w:rPr>
            </w:pPr>
            <w:r>
              <w:rPr>
                <w:rFonts w:ascii="宋体" w:hAnsi="宋体" w:cs="宋体" w:hint="eastAsia"/>
                <w:color w:val="000000" w:themeColor="text1"/>
                <w:szCs w:val="21"/>
              </w:rPr>
              <w:lastRenderedPageBreak/>
              <w:t>监视和测量资源</w:t>
            </w:r>
          </w:p>
        </w:tc>
        <w:tc>
          <w:tcPr>
            <w:tcW w:w="960" w:type="dxa"/>
          </w:tcPr>
          <w:p w:rsidR="0006079C" w:rsidRDefault="00F37B13">
            <w:pPr>
              <w:rPr>
                <w:color w:val="000000" w:themeColor="text1"/>
              </w:rPr>
            </w:pPr>
            <w:r>
              <w:rPr>
                <w:rFonts w:ascii="宋体" w:hAnsi="宋体" w:cs="宋体" w:hint="eastAsia"/>
                <w:color w:val="000000" w:themeColor="text1"/>
                <w:szCs w:val="21"/>
              </w:rPr>
              <w:t>Q7.1.5</w:t>
            </w:r>
          </w:p>
        </w:tc>
        <w:tc>
          <w:tcPr>
            <w:tcW w:w="10575" w:type="dxa"/>
          </w:tcPr>
          <w:p w:rsidR="0006079C" w:rsidRDefault="00F37B13">
            <w:pPr>
              <w:ind w:firstLineChars="200" w:firstLine="420"/>
              <w:rPr>
                <w:rFonts w:ascii="宋体" w:hAnsi="宋体" w:cs="宋体"/>
                <w:color w:val="000000" w:themeColor="text1"/>
                <w:szCs w:val="21"/>
              </w:rPr>
            </w:pPr>
            <w:r>
              <w:rPr>
                <w:rFonts w:ascii="宋体" w:hAnsi="宋体" w:cs="宋体" w:hint="eastAsia"/>
                <w:color w:val="000000" w:themeColor="text1"/>
                <w:szCs w:val="21"/>
              </w:rPr>
              <w:t>查《监视和测量设备一览表》工程部按策划的要求配置了相应的检测设备，其中包括：万用表（见有效校准证书附件）、空气质量检测仪、水质分析仪、</w:t>
            </w:r>
            <w:r>
              <w:rPr>
                <w:rFonts w:ascii="宋体" w:hAnsi="宋体" w:cs="宋体"/>
                <w:color w:val="000000" w:themeColor="text1"/>
                <w:szCs w:val="21"/>
              </w:rPr>
              <w:t>DO</w:t>
            </w:r>
            <w:r>
              <w:rPr>
                <w:rFonts w:ascii="宋体" w:hAnsi="宋体" w:cs="宋体" w:hint="eastAsia"/>
                <w:color w:val="000000" w:themeColor="text1"/>
                <w:szCs w:val="21"/>
              </w:rPr>
              <w:t>仪等，能满足服务过程监控需求，最终处理效果以第三方检测报告为准。</w:t>
            </w:r>
          </w:p>
          <w:p w:rsidR="0006079C" w:rsidRDefault="00F37B13">
            <w:pPr>
              <w:spacing w:line="400" w:lineRule="exact"/>
              <w:ind w:firstLineChars="100" w:firstLine="210"/>
              <w:rPr>
                <w:rFonts w:ascii="宋体" w:hAnsi="宋体" w:cs="宋体"/>
                <w:color w:val="000000" w:themeColor="text1"/>
                <w:szCs w:val="21"/>
              </w:rPr>
            </w:pPr>
            <w:r>
              <w:rPr>
                <w:rFonts w:ascii="宋体" w:hAnsi="宋体" w:cs="宋体" w:hint="eastAsia"/>
                <w:color w:val="000000" w:themeColor="text1"/>
                <w:szCs w:val="21"/>
              </w:rPr>
              <w:t>抽 以上在用检具的检定或校准证书，</w:t>
            </w:r>
            <w:r>
              <w:rPr>
                <w:rFonts w:ascii="宋体" w:hAnsi="宋体" w:hint="eastAsia"/>
                <w:color w:val="000000" w:themeColor="text1"/>
                <w:szCs w:val="21"/>
              </w:rPr>
              <w:t>不能</w:t>
            </w:r>
            <w:r>
              <w:rPr>
                <w:rFonts w:ascii="宋体" w:hAnsi="宋体" w:cs="宋体" w:hint="eastAsia"/>
                <w:color w:val="000000" w:themeColor="text1"/>
                <w:szCs w:val="21"/>
              </w:rPr>
              <w:t>提供空气质量检测仪、水质分析仪、</w:t>
            </w:r>
            <w:r>
              <w:rPr>
                <w:rFonts w:ascii="宋体" w:hAnsi="宋体" w:cs="宋体"/>
                <w:color w:val="000000" w:themeColor="text1"/>
                <w:szCs w:val="21"/>
              </w:rPr>
              <w:t>DO</w:t>
            </w:r>
            <w:r>
              <w:rPr>
                <w:rFonts w:ascii="宋体" w:hAnsi="宋体" w:cs="宋体" w:hint="eastAsia"/>
                <w:color w:val="000000" w:themeColor="text1"/>
                <w:szCs w:val="21"/>
              </w:rPr>
              <w:t>仪有效校准或检定证书。</w:t>
            </w:r>
          </w:p>
        </w:tc>
        <w:tc>
          <w:tcPr>
            <w:tcW w:w="1014" w:type="dxa"/>
          </w:tcPr>
          <w:p w:rsidR="0006079C" w:rsidRPr="00F96EC4" w:rsidRDefault="00F96EC4">
            <w:pPr>
              <w:rPr>
                <w:color w:val="FF0000"/>
              </w:rPr>
            </w:pPr>
            <w:r w:rsidRPr="00F96EC4">
              <w:rPr>
                <w:rFonts w:hint="eastAsia"/>
                <w:color w:val="FF0000"/>
              </w:rPr>
              <w:t>N</w:t>
            </w:r>
          </w:p>
        </w:tc>
      </w:tr>
      <w:tr w:rsidR="0006079C">
        <w:trPr>
          <w:trHeight w:val="339"/>
        </w:trPr>
        <w:tc>
          <w:tcPr>
            <w:tcW w:w="2160" w:type="dxa"/>
          </w:tcPr>
          <w:p w:rsidR="0006079C" w:rsidRDefault="00F37B1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生产和服务提供的控制/产品和服务放行(污染治理，含临时场所)</w:t>
            </w:r>
          </w:p>
          <w:p w:rsidR="0006079C" w:rsidRDefault="0006079C">
            <w:pPr>
              <w:adjustRightInd w:val="0"/>
              <w:snapToGrid w:val="0"/>
              <w:jc w:val="center"/>
              <w:rPr>
                <w:color w:val="000000" w:themeColor="text1"/>
              </w:rPr>
            </w:pPr>
          </w:p>
        </w:tc>
        <w:tc>
          <w:tcPr>
            <w:tcW w:w="960" w:type="dxa"/>
          </w:tcPr>
          <w:p w:rsidR="0006079C" w:rsidRDefault="00F37B1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Q8.5.1</w:t>
            </w:r>
          </w:p>
          <w:p w:rsidR="0006079C" w:rsidRDefault="00F37B1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Q8.6</w:t>
            </w:r>
          </w:p>
          <w:p w:rsidR="0006079C" w:rsidRDefault="0006079C">
            <w:pPr>
              <w:adjustRightInd w:val="0"/>
              <w:snapToGrid w:val="0"/>
              <w:jc w:val="center"/>
              <w:rPr>
                <w:color w:val="000000" w:themeColor="text1"/>
              </w:rPr>
            </w:pPr>
          </w:p>
        </w:tc>
        <w:tc>
          <w:tcPr>
            <w:tcW w:w="10575" w:type="dxa"/>
          </w:tcPr>
          <w:p w:rsidR="0006079C" w:rsidRDefault="00F37B13">
            <w:pPr>
              <w:rPr>
                <w:rFonts w:ascii="宋体" w:hAnsi="宋体"/>
                <w:szCs w:val="21"/>
                <w:lang w:val="zh-CN"/>
              </w:rPr>
            </w:pPr>
            <w:r>
              <w:rPr>
                <w:rFonts w:ascii="宋体" w:hAnsi="宋体" w:hint="eastAsia"/>
                <w:szCs w:val="21"/>
                <w:lang w:val="zh-CN"/>
              </w:rPr>
              <w:t>公司制定了《服务过程控制程序》明确了受控条件包括：</w:t>
            </w:r>
          </w:p>
          <w:p w:rsidR="0006079C" w:rsidRDefault="00F37B13">
            <w:pPr>
              <w:spacing w:line="400" w:lineRule="exact"/>
              <w:rPr>
                <w:rFonts w:ascii="宋体" w:hAnsi="宋体"/>
                <w:szCs w:val="21"/>
                <w:lang w:val="zh-CN"/>
              </w:rPr>
            </w:pPr>
            <w:r>
              <w:rPr>
                <w:rFonts w:ascii="宋体" w:hAnsi="宋体" w:hint="eastAsia"/>
                <w:szCs w:val="21"/>
                <w:lang w:val="zh-CN"/>
              </w:rPr>
              <w:t>一、环境污染（废水、废气）的治理。</w:t>
            </w:r>
          </w:p>
          <w:p w:rsidR="0006079C" w:rsidRDefault="00F37B13">
            <w:pPr>
              <w:spacing w:line="400" w:lineRule="exact"/>
              <w:rPr>
                <w:rFonts w:ascii="宋体" w:hAnsi="宋体"/>
                <w:szCs w:val="21"/>
                <w:lang w:val="zh-CN"/>
              </w:rPr>
            </w:pPr>
            <w:r>
              <w:rPr>
                <w:rFonts w:ascii="宋体" w:hAnsi="宋体" w:hint="eastAsia"/>
                <w:szCs w:val="21"/>
                <w:lang w:val="zh-CN"/>
              </w:rPr>
              <w:t>服务流程：</w:t>
            </w:r>
          </w:p>
          <w:p w:rsidR="0006079C" w:rsidRDefault="00F37B13">
            <w:pPr>
              <w:spacing w:line="400" w:lineRule="exact"/>
              <w:rPr>
                <w:rFonts w:ascii="宋体" w:hAnsi="宋体"/>
                <w:szCs w:val="21"/>
                <w:lang w:val="zh-CN"/>
              </w:rPr>
            </w:pPr>
            <w:r>
              <w:rPr>
                <w:rFonts w:ascii="宋体" w:hAnsi="宋体" w:hint="eastAsia"/>
                <w:szCs w:val="21"/>
                <w:lang w:val="zh-CN"/>
              </w:rPr>
              <w:t>签订合同</w:t>
            </w:r>
            <w:r>
              <w:rPr>
                <w:rFonts w:ascii="宋体" w:hAnsi="宋体"/>
                <w:szCs w:val="21"/>
                <w:lang w:val="zh-CN"/>
              </w:rPr>
              <w:t>—</w:t>
            </w:r>
            <w:r>
              <w:rPr>
                <w:rFonts w:ascii="宋体" w:hAnsi="宋体" w:hint="eastAsia"/>
                <w:szCs w:val="21"/>
                <w:lang w:val="zh-CN"/>
              </w:rPr>
              <w:t>-制定方案——现场污染治理——运行监控--三方检测——售后服务</w:t>
            </w:r>
          </w:p>
          <w:p w:rsidR="0006079C" w:rsidRDefault="00F37B13">
            <w:pPr>
              <w:adjustRightInd w:val="0"/>
              <w:snapToGrid w:val="0"/>
              <w:spacing w:line="400" w:lineRule="exact"/>
              <w:rPr>
                <w:rFonts w:ascii="宋体" w:hAnsi="宋体"/>
                <w:szCs w:val="21"/>
                <w:lang w:val="zh-CN"/>
              </w:rPr>
            </w:pPr>
            <w:r>
              <w:rPr>
                <w:rFonts w:ascii="宋体" w:hAnsi="宋体" w:hint="eastAsia"/>
                <w:szCs w:val="21"/>
                <w:lang w:val="zh-CN"/>
              </w:rPr>
              <w:lastRenderedPageBreak/>
              <w:t>污染治理设备安装好后，委托有环境检测资质的三方检测机构委托检验。</w:t>
            </w:r>
          </w:p>
          <w:p w:rsidR="0006079C" w:rsidRDefault="00F37B13">
            <w:pPr>
              <w:adjustRightInd w:val="0"/>
              <w:snapToGrid w:val="0"/>
              <w:spacing w:line="400" w:lineRule="exact"/>
              <w:rPr>
                <w:rFonts w:ascii="宋体" w:hAnsi="宋体"/>
                <w:szCs w:val="21"/>
                <w:lang w:val="zh-CN"/>
              </w:rPr>
            </w:pPr>
            <w:r>
              <w:rPr>
                <w:rFonts w:ascii="宋体" w:hAnsi="宋体" w:hint="eastAsia"/>
                <w:szCs w:val="21"/>
                <w:lang w:val="zh-CN"/>
              </w:rPr>
              <w:t>1、设备使用情况：</w:t>
            </w:r>
          </w:p>
          <w:p w:rsidR="0006079C" w:rsidRDefault="00F37B13">
            <w:pPr>
              <w:adjustRightInd w:val="0"/>
              <w:snapToGrid w:val="0"/>
              <w:spacing w:line="400" w:lineRule="exact"/>
              <w:rPr>
                <w:rFonts w:ascii="宋体" w:hAnsi="宋体"/>
                <w:szCs w:val="21"/>
                <w:lang w:val="zh-CN"/>
              </w:rPr>
            </w:pPr>
            <w:r>
              <w:rPr>
                <w:rFonts w:ascii="宋体" w:hAnsi="宋体" w:hint="eastAsia"/>
                <w:szCs w:val="21"/>
                <w:lang w:val="zh-CN"/>
              </w:rPr>
              <w:t>主要有：卷尺、梯子、12V锂电冲击枪钻、潜污泵、手枪开孔钻、五金工具等，设备使用完好能够满足经营需求，公司对相关的设备进行了维护和保养，能够满足设备的运行和日常维护要求,从而确保满足规定要求。</w:t>
            </w:r>
          </w:p>
          <w:p w:rsidR="0006079C" w:rsidRDefault="00F37B13">
            <w:pPr>
              <w:spacing w:line="400" w:lineRule="exact"/>
              <w:rPr>
                <w:rFonts w:ascii="宋体" w:hAnsi="宋体"/>
                <w:szCs w:val="21"/>
                <w:lang w:val="zh-CN"/>
              </w:rPr>
            </w:pPr>
            <w:r>
              <w:rPr>
                <w:rFonts w:ascii="宋体" w:hAnsi="宋体" w:hint="eastAsia"/>
                <w:szCs w:val="21"/>
                <w:lang w:val="zh-CN"/>
              </w:rPr>
              <w:t>2、获得的作业指导书：</w:t>
            </w:r>
          </w:p>
          <w:p w:rsidR="0006079C" w:rsidRDefault="00F37B13">
            <w:pPr>
              <w:spacing w:line="400" w:lineRule="atLeast"/>
              <w:jc w:val="left"/>
              <w:rPr>
                <w:rFonts w:ascii="宋体" w:hAnsi="宋体"/>
                <w:szCs w:val="21"/>
                <w:lang w:val="zh-CN"/>
              </w:rPr>
            </w:pPr>
            <w:r>
              <w:rPr>
                <w:rFonts w:ascii="宋体" w:hAnsi="宋体" w:hint="eastAsia"/>
                <w:szCs w:val="21"/>
                <w:lang w:val="zh-CN"/>
              </w:rPr>
              <w:t>依据《技术方案》规定了实施服务的要求及技术参数、净化目标等。</w:t>
            </w:r>
          </w:p>
          <w:p w:rsidR="0006079C" w:rsidRDefault="00F37B13">
            <w:pPr>
              <w:adjustRightInd w:val="0"/>
              <w:snapToGrid w:val="0"/>
              <w:spacing w:line="400" w:lineRule="exact"/>
              <w:rPr>
                <w:rFonts w:ascii="宋体" w:hAnsi="宋体"/>
                <w:szCs w:val="21"/>
                <w:lang w:val="zh-CN"/>
              </w:rPr>
            </w:pPr>
            <w:r>
              <w:rPr>
                <w:rFonts w:ascii="宋体" w:hAnsi="宋体" w:hint="eastAsia"/>
                <w:szCs w:val="21"/>
                <w:lang w:val="zh-CN"/>
              </w:rPr>
              <w:t>关键过程：污染治理过程</w:t>
            </w:r>
          </w:p>
          <w:p w:rsidR="0006079C" w:rsidRDefault="00F37B13">
            <w:pPr>
              <w:adjustRightInd w:val="0"/>
              <w:snapToGrid w:val="0"/>
              <w:spacing w:line="400" w:lineRule="exact"/>
              <w:rPr>
                <w:rFonts w:ascii="宋体" w:hAnsi="宋体"/>
                <w:szCs w:val="21"/>
                <w:lang w:val="zh-CN"/>
              </w:rPr>
            </w:pPr>
            <w:r>
              <w:rPr>
                <w:rFonts w:ascii="宋体" w:hAnsi="宋体" w:hint="eastAsia"/>
                <w:szCs w:val="21"/>
                <w:lang w:val="zh-CN"/>
              </w:rPr>
              <w:t>1、查 废气治理完工项目为“重庆新润星科技有限公司（移动漆房废气净化治理工程）”</w:t>
            </w:r>
          </w:p>
          <w:p w:rsidR="0006079C" w:rsidRDefault="00F37B13">
            <w:pPr>
              <w:pStyle w:val="a0"/>
              <w:rPr>
                <w:rFonts w:ascii="宋体" w:hAnsi="宋体"/>
                <w:bCs w:val="0"/>
                <w:spacing w:val="0"/>
                <w:szCs w:val="21"/>
                <w:lang w:val="zh-CN"/>
              </w:rPr>
            </w:pPr>
            <w:r>
              <w:rPr>
                <w:rFonts w:ascii="宋体" w:hAnsi="宋体" w:hint="eastAsia"/>
                <w:bCs w:val="0"/>
                <w:spacing w:val="0"/>
                <w:szCs w:val="21"/>
                <w:lang w:val="zh-CN"/>
              </w:rPr>
              <w:t>1）查 该项目合同</w:t>
            </w:r>
          </w:p>
          <w:p w:rsidR="0006079C" w:rsidRDefault="00F37B13">
            <w:pPr>
              <w:pStyle w:val="a0"/>
              <w:rPr>
                <w:rFonts w:ascii="宋体" w:hAnsi="宋体"/>
                <w:bCs w:val="0"/>
                <w:spacing w:val="0"/>
                <w:szCs w:val="21"/>
                <w:lang w:val="zh-CN"/>
              </w:rPr>
            </w:pPr>
            <w:r>
              <w:rPr>
                <w:rFonts w:ascii="宋体" w:hAnsi="宋体" w:hint="eastAsia"/>
                <w:bCs w:val="0"/>
                <w:spacing w:val="0"/>
                <w:szCs w:val="21"/>
                <w:lang w:val="zh-CN"/>
              </w:rPr>
              <w:t>顾客：重庆新润星科技有限公司</w:t>
            </w:r>
          </w:p>
          <w:p w:rsidR="0006079C" w:rsidRDefault="00F37B13">
            <w:pPr>
              <w:pStyle w:val="a0"/>
              <w:rPr>
                <w:rFonts w:ascii="宋体" w:hAnsi="宋体"/>
                <w:bCs w:val="0"/>
                <w:spacing w:val="0"/>
                <w:szCs w:val="21"/>
                <w:lang w:val="zh-CN"/>
              </w:rPr>
            </w:pPr>
            <w:r>
              <w:rPr>
                <w:rFonts w:ascii="宋体" w:hAnsi="宋体" w:hint="eastAsia"/>
                <w:bCs w:val="0"/>
                <w:spacing w:val="0"/>
                <w:szCs w:val="21"/>
                <w:lang w:val="zh-CN"/>
              </w:rPr>
              <w:t>项目：“重庆新润星科技有限公司（移动漆房废气净化治理工程）”</w:t>
            </w:r>
          </w:p>
          <w:p w:rsidR="0006079C" w:rsidRDefault="00F37B13">
            <w:pPr>
              <w:spacing w:line="400" w:lineRule="exact"/>
              <w:rPr>
                <w:rFonts w:ascii="宋体" w:hAnsi="宋体"/>
                <w:szCs w:val="21"/>
                <w:lang w:val="zh-CN"/>
              </w:rPr>
            </w:pPr>
            <w:r>
              <w:rPr>
                <w:rFonts w:ascii="宋体" w:hAnsi="宋体" w:hint="eastAsia"/>
                <w:szCs w:val="21"/>
                <w:lang w:val="zh-CN"/>
              </w:rPr>
              <w:t>服务内容：治理方案、设备供货安装、环保验收监测等</w:t>
            </w:r>
          </w:p>
          <w:p w:rsidR="0006079C" w:rsidRDefault="00F37B13">
            <w:pPr>
              <w:pStyle w:val="a0"/>
              <w:rPr>
                <w:rFonts w:ascii="宋体" w:hAnsi="宋体"/>
                <w:bCs w:val="0"/>
                <w:spacing w:val="0"/>
                <w:szCs w:val="21"/>
                <w:lang w:val="zh-CN"/>
              </w:rPr>
            </w:pPr>
            <w:r>
              <w:rPr>
                <w:rFonts w:ascii="宋体" w:hAnsi="宋体" w:hint="eastAsia"/>
                <w:bCs w:val="0"/>
                <w:spacing w:val="0"/>
                <w:szCs w:val="21"/>
                <w:lang w:val="zh-CN"/>
              </w:rPr>
              <w:t>签订时间：2021年8月9日</w:t>
            </w:r>
          </w:p>
          <w:p w:rsidR="0006079C" w:rsidRDefault="0006079C">
            <w:pPr>
              <w:pStyle w:val="a0"/>
              <w:rPr>
                <w:rFonts w:ascii="宋体" w:hAnsi="宋体"/>
                <w:bCs w:val="0"/>
                <w:spacing w:val="0"/>
                <w:szCs w:val="21"/>
                <w:lang w:val="zh-CN"/>
              </w:rPr>
            </w:pPr>
          </w:p>
          <w:p w:rsidR="0006079C" w:rsidRDefault="00F37B13">
            <w:pPr>
              <w:pStyle w:val="a0"/>
              <w:rPr>
                <w:rFonts w:ascii="宋体" w:hAnsi="宋体"/>
                <w:bCs w:val="0"/>
                <w:spacing w:val="0"/>
                <w:szCs w:val="21"/>
                <w:lang w:val="zh-CN"/>
              </w:rPr>
            </w:pPr>
            <w:r>
              <w:rPr>
                <w:rFonts w:ascii="宋体" w:hAnsi="宋体" w:hint="eastAsia"/>
                <w:bCs w:val="0"/>
                <w:spacing w:val="0"/>
                <w:szCs w:val="21"/>
                <w:lang w:val="zh-CN"/>
              </w:rPr>
              <w:t>2）出示该项目实施技术方案</w:t>
            </w:r>
          </w:p>
          <w:p w:rsidR="0006079C" w:rsidRDefault="00F37B13">
            <w:pPr>
              <w:pStyle w:val="a0"/>
              <w:rPr>
                <w:rFonts w:ascii="宋体" w:hAnsi="宋体"/>
                <w:bCs w:val="0"/>
                <w:spacing w:val="0"/>
                <w:szCs w:val="21"/>
                <w:lang w:val="zh-CN"/>
              </w:rPr>
            </w:pPr>
            <w:r>
              <w:rPr>
                <w:rFonts w:ascii="宋体" w:hAnsi="宋体" w:hint="eastAsia"/>
                <w:bCs w:val="0"/>
                <w:spacing w:val="0"/>
                <w:szCs w:val="21"/>
                <w:lang w:val="zh-CN"/>
              </w:rPr>
              <w:t>技术方案内容包括：废气系统参考标准、设备安装及其它参考规范、净化目标及原则、工艺流程、设备组成及特点、采购清单、运行成本、售后服务等。</w:t>
            </w:r>
          </w:p>
          <w:tbl>
            <w:tblPr>
              <w:tblW w:w="8225" w:type="dxa"/>
              <w:jc w:val="center"/>
              <w:tblLayout w:type="fixed"/>
              <w:tblLook w:val="04A0"/>
            </w:tblPr>
            <w:tblGrid>
              <w:gridCol w:w="916"/>
              <w:gridCol w:w="1505"/>
              <w:gridCol w:w="2859"/>
              <w:gridCol w:w="2945"/>
            </w:tblGrid>
            <w:tr w:rsidR="0006079C">
              <w:trPr>
                <w:trHeight w:val="270"/>
                <w:jc w:val="center"/>
              </w:trPr>
              <w:tc>
                <w:tcPr>
                  <w:tcW w:w="8225" w:type="dxa"/>
                  <w:gridSpan w:val="4"/>
                  <w:tcBorders>
                    <w:top w:val="single" w:sz="4" w:space="0" w:color="auto"/>
                    <w:left w:val="single" w:sz="4" w:space="0" w:color="auto"/>
                    <w:bottom w:val="single" w:sz="4" w:space="0" w:color="auto"/>
                    <w:right w:val="single" w:sz="4" w:space="0" w:color="auto"/>
                  </w:tcBorders>
                  <w:vAlign w:val="center"/>
                </w:tcPr>
                <w:p w:rsidR="0006079C" w:rsidRDefault="00F37B13">
                  <w:pPr>
                    <w:adjustRightInd w:val="0"/>
                    <w:snapToGrid w:val="0"/>
                    <w:spacing w:line="348" w:lineRule="auto"/>
                    <w:jc w:val="center"/>
                    <w:textAlignment w:val="baseline"/>
                    <w:rPr>
                      <w:rFonts w:ascii="宋体" w:hAnsi="宋体"/>
                      <w:szCs w:val="21"/>
                      <w:lang w:val="zh-CN"/>
                    </w:rPr>
                  </w:pPr>
                  <w:r>
                    <w:rPr>
                      <w:rFonts w:ascii="宋体" w:hAnsi="宋体" w:hint="eastAsia"/>
                      <w:szCs w:val="21"/>
                      <w:lang w:val="zh-CN"/>
                    </w:rPr>
                    <w:t>方案评价人员情况</w:t>
                  </w:r>
                </w:p>
              </w:tc>
            </w:tr>
            <w:tr w:rsidR="0006079C">
              <w:trPr>
                <w:trHeight w:val="541"/>
                <w:jc w:val="center"/>
              </w:trPr>
              <w:tc>
                <w:tcPr>
                  <w:tcW w:w="916" w:type="dxa"/>
                  <w:tcBorders>
                    <w:top w:val="single" w:sz="4" w:space="0" w:color="auto"/>
                    <w:left w:val="single" w:sz="4" w:space="0" w:color="auto"/>
                    <w:bottom w:val="single" w:sz="4" w:space="0" w:color="auto"/>
                    <w:right w:val="single" w:sz="4" w:space="0" w:color="auto"/>
                  </w:tcBorders>
                  <w:vAlign w:val="center"/>
                </w:tcPr>
                <w:p w:rsidR="0006079C" w:rsidRDefault="00F37B13">
                  <w:pPr>
                    <w:adjustRightInd w:val="0"/>
                    <w:snapToGrid w:val="0"/>
                    <w:spacing w:line="348" w:lineRule="auto"/>
                    <w:jc w:val="center"/>
                    <w:textAlignment w:val="baseline"/>
                    <w:rPr>
                      <w:rFonts w:ascii="宋体" w:hAnsi="宋体"/>
                      <w:szCs w:val="21"/>
                      <w:lang w:val="zh-CN"/>
                    </w:rPr>
                  </w:pPr>
                  <w:r>
                    <w:rPr>
                      <w:rFonts w:ascii="宋体" w:hAnsi="宋体" w:hint="eastAsia"/>
                      <w:szCs w:val="21"/>
                      <w:lang w:val="zh-CN"/>
                    </w:rPr>
                    <w:t>姓名</w:t>
                  </w:r>
                </w:p>
              </w:tc>
              <w:tc>
                <w:tcPr>
                  <w:tcW w:w="1505" w:type="dxa"/>
                  <w:tcBorders>
                    <w:top w:val="single" w:sz="4" w:space="0" w:color="auto"/>
                    <w:left w:val="nil"/>
                    <w:bottom w:val="single" w:sz="4" w:space="0" w:color="auto"/>
                    <w:right w:val="single" w:sz="4" w:space="0" w:color="auto"/>
                  </w:tcBorders>
                  <w:vAlign w:val="center"/>
                </w:tcPr>
                <w:p w:rsidR="0006079C" w:rsidRDefault="00F37B13">
                  <w:pPr>
                    <w:adjustRightInd w:val="0"/>
                    <w:snapToGrid w:val="0"/>
                    <w:spacing w:line="348" w:lineRule="auto"/>
                    <w:jc w:val="center"/>
                    <w:textAlignment w:val="baseline"/>
                    <w:rPr>
                      <w:rFonts w:ascii="宋体" w:hAnsi="宋体"/>
                      <w:szCs w:val="21"/>
                      <w:lang w:val="zh-CN"/>
                    </w:rPr>
                  </w:pPr>
                  <w:r>
                    <w:rPr>
                      <w:rFonts w:ascii="宋体" w:hAnsi="宋体" w:hint="eastAsia"/>
                      <w:szCs w:val="21"/>
                      <w:lang w:val="zh-CN"/>
                    </w:rPr>
                    <w:t>专业</w:t>
                  </w:r>
                </w:p>
              </w:tc>
              <w:tc>
                <w:tcPr>
                  <w:tcW w:w="2859" w:type="dxa"/>
                  <w:tcBorders>
                    <w:top w:val="single" w:sz="4" w:space="0" w:color="auto"/>
                    <w:left w:val="nil"/>
                    <w:bottom w:val="single" w:sz="4" w:space="0" w:color="auto"/>
                    <w:right w:val="single" w:sz="4" w:space="0" w:color="auto"/>
                  </w:tcBorders>
                  <w:vAlign w:val="center"/>
                </w:tcPr>
                <w:p w:rsidR="0006079C" w:rsidRDefault="00F37B13">
                  <w:pPr>
                    <w:adjustRightInd w:val="0"/>
                    <w:snapToGrid w:val="0"/>
                    <w:spacing w:line="348" w:lineRule="auto"/>
                    <w:jc w:val="center"/>
                    <w:textAlignment w:val="baseline"/>
                    <w:rPr>
                      <w:rFonts w:ascii="宋体" w:hAnsi="宋体"/>
                      <w:szCs w:val="21"/>
                      <w:lang w:val="zh-CN"/>
                    </w:rPr>
                  </w:pPr>
                  <w:r>
                    <w:rPr>
                      <w:rFonts w:ascii="宋体" w:hAnsi="宋体" w:hint="eastAsia"/>
                      <w:szCs w:val="21"/>
                      <w:lang w:val="zh-CN"/>
                    </w:rPr>
                    <w:t>职务/职称</w:t>
                  </w:r>
                </w:p>
              </w:tc>
              <w:tc>
                <w:tcPr>
                  <w:tcW w:w="2944" w:type="dxa"/>
                  <w:tcBorders>
                    <w:top w:val="single" w:sz="4" w:space="0" w:color="auto"/>
                    <w:left w:val="nil"/>
                    <w:bottom w:val="single" w:sz="4" w:space="0" w:color="auto"/>
                    <w:right w:val="single" w:sz="4" w:space="0" w:color="auto"/>
                  </w:tcBorders>
                  <w:vAlign w:val="center"/>
                </w:tcPr>
                <w:p w:rsidR="0006079C" w:rsidRDefault="00F37B13">
                  <w:pPr>
                    <w:adjustRightInd w:val="0"/>
                    <w:snapToGrid w:val="0"/>
                    <w:spacing w:line="348" w:lineRule="auto"/>
                    <w:jc w:val="center"/>
                    <w:textAlignment w:val="baseline"/>
                    <w:rPr>
                      <w:rFonts w:ascii="宋体" w:hAnsi="宋体"/>
                      <w:szCs w:val="21"/>
                      <w:lang w:val="zh-CN"/>
                    </w:rPr>
                  </w:pPr>
                  <w:r>
                    <w:rPr>
                      <w:rFonts w:ascii="宋体" w:hAnsi="宋体" w:hint="eastAsia"/>
                      <w:szCs w:val="21"/>
                      <w:lang w:val="zh-CN"/>
                    </w:rPr>
                    <w:t>负责内容</w:t>
                  </w:r>
                </w:p>
              </w:tc>
            </w:tr>
            <w:tr w:rsidR="0006079C">
              <w:trPr>
                <w:trHeight w:val="239"/>
                <w:jc w:val="center"/>
              </w:trPr>
              <w:tc>
                <w:tcPr>
                  <w:tcW w:w="916" w:type="dxa"/>
                  <w:tcBorders>
                    <w:top w:val="single" w:sz="4" w:space="0" w:color="auto"/>
                    <w:left w:val="single" w:sz="4" w:space="0" w:color="auto"/>
                    <w:bottom w:val="single" w:sz="4" w:space="0" w:color="auto"/>
                    <w:right w:val="single" w:sz="4" w:space="0" w:color="auto"/>
                  </w:tcBorders>
                  <w:vAlign w:val="center"/>
                </w:tcPr>
                <w:p w:rsidR="0006079C" w:rsidRDefault="00F37B13">
                  <w:pPr>
                    <w:adjustRightInd w:val="0"/>
                    <w:snapToGrid w:val="0"/>
                    <w:spacing w:line="348" w:lineRule="auto"/>
                    <w:jc w:val="center"/>
                    <w:textAlignment w:val="baseline"/>
                    <w:rPr>
                      <w:rFonts w:ascii="宋体" w:hAnsi="宋体"/>
                      <w:szCs w:val="21"/>
                      <w:lang w:val="zh-CN"/>
                    </w:rPr>
                  </w:pPr>
                  <w:r>
                    <w:rPr>
                      <w:rFonts w:ascii="宋体" w:hAnsi="宋体" w:hint="eastAsia"/>
                      <w:szCs w:val="21"/>
                      <w:lang w:val="zh-CN"/>
                    </w:rPr>
                    <w:t>杨盛华</w:t>
                  </w:r>
                </w:p>
              </w:tc>
              <w:tc>
                <w:tcPr>
                  <w:tcW w:w="1505" w:type="dxa"/>
                  <w:tcBorders>
                    <w:top w:val="single" w:sz="4" w:space="0" w:color="auto"/>
                    <w:left w:val="nil"/>
                    <w:bottom w:val="single" w:sz="4" w:space="0" w:color="auto"/>
                    <w:right w:val="single" w:sz="4" w:space="0" w:color="auto"/>
                  </w:tcBorders>
                  <w:vAlign w:val="center"/>
                </w:tcPr>
                <w:p w:rsidR="0006079C" w:rsidRDefault="00F37B13">
                  <w:pPr>
                    <w:adjustRightInd w:val="0"/>
                    <w:snapToGrid w:val="0"/>
                    <w:spacing w:line="348" w:lineRule="auto"/>
                    <w:jc w:val="center"/>
                    <w:textAlignment w:val="baseline"/>
                    <w:rPr>
                      <w:rFonts w:ascii="宋体" w:hAnsi="宋体"/>
                      <w:szCs w:val="21"/>
                      <w:lang w:val="zh-CN"/>
                    </w:rPr>
                  </w:pPr>
                  <w:r>
                    <w:rPr>
                      <w:rFonts w:ascii="宋体" w:hAnsi="宋体" w:hint="eastAsia"/>
                      <w:szCs w:val="21"/>
                      <w:lang w:val="zh-CN"/>
                    </w:rPr>
                    <w:t>环境工程</w:t>
                  </w:r>
                </w:p>
              </w:tc>
              <w:tc>
                <w:tcPr>
                  <w:tcW w:w="2859" w:type="dxa"/>
                  <w:tcBorders>
                    <w:top w:val="single" w:sz="4" w:space="0" w:color="auto"/>
                    <w:left w:val="nil"/>
                    <w:bottom w:val="single" w:sz="4" w:space="0" w:color="auto"/>
                    <w:right w:val="single" w:sz="4" w:space="0" w:color="auto"/>
                  </w:tcBorders>
                  <w:vAlign w:val="center"/>
                </w:tcPr>
                <w:p w:rsidR="0006079C" w:rsidRDefault="00F37B13">
                  <w:pPr>
                    <w:adjustRightInd w:val="0"/>
                    <w:snapToGrid w:val="0"/>
                    <w:spacing w:line="348" w:lineRule="auto"/>
                    <w:jc w:val="center"/>
                    <w:textAlignment w:val="baseline"/>
                    <w:rPr>
                      <w:rFonts w:ascii="宋体" w:hAnsi="宋体"/>
                      <w:szCs w:val="21"/>
                      <w:lang w:val="zh-CN"/>
                    </w:rPr>
                  </w:pPr>
                  <w:r>
                    <w:rPr>
                      <w:rFonts w:ascii="宋体" w:hAnsi="宋体" w:hint="eastAsia"/>
                      <w:szCs w:val="21"/>
                      <w:lang w:val="zh-CN"/>
                    </w:rPr>
                    <w:t>副总经理</w:t>
                  </w:r>
                </w:p>
                <w:p w:rsidR="0006079C" w:rsidRDefault="00F37B13">
                  <w:pPr>
                    <w:adjustRightInd w:val="0"/>
                    <w:snapToGrid w:val="0"/>
                    <w:spacing w:line="348" w:lineRule="auto"/>
                    <w:jc w:val="center"/>
                    <w:textAlignment w:val="baseline"/>
                    <w:rPr>
                      <w:rFonts w:ascii="宋体" w:hAnsi="宋体"/>
                      <w:szCs w:val="21"/>
                      <w:lang w:val="zh-CN"/>
                    </w:rPr>
                  </w:pPr>
                  <w:r>
                    <w:rPr>
                      <w:rFonts w:ascii="宋体" w:hAnsi="宋体" w:hint="eastAsia"/>
                      <w:szCs w:val="21"/>
                      <w:lang w:val="zh-CN"/>
                    </w:rPr>
                    <w:t>注册环保工程师</w:t>
                  </w:r>
                </w:p>
                <w:p w:rsidR="0006079C" w:rsidRDefault="00F37B13">
                  <w:pPr>
                    <w:adjustRightInd w:val="0"/>
                    <w:snapToGrid w:val="0"/>
                    <w:spacing w:line="348" w:lineRule="auto"/>
                    <w:jc w:val="center"/>
                    <w:textAlignment w:val="baseline"/>
                    <w:rPr>
                      <w:rFonts w:ascii="宋体" w:hAnsi="宋体"/>
                      <w:szCs w:val="21"/>
                      <w:lang w:val="zh-CN"/>
                    </w:rPr>
                  </w:pPr>
                  <w:r>
                    <w:rPr>
                      <w:rFonts w:ascii="宋体" w:hAnsi="宋体" w:hint="eastAsia"/>
                      <w:szCs w:val="21"/>
                      <w:lang w:val="zh-CN"/>
                    </w:rPr>
                    <w:t>高级工程师</w:t>
                  </w:r>
                </w:p>
              </w:tc>
              <w:tc>
                <w:tcPr>
                  <w:tcW w:w="2944" w:type="dxa"/>
                  <w:tcBorders>
                    <w:top w:val="single" w:sz="4" w:space="0" w:color="auto"/>
                    <w:left w:val="nil"/>
                    <w:bottom w:val="single" w:sz="4" w:space="0" w:color="auto"/>
                    <w:right w:val="single" w:sz="4" w:space="0" w:color="auto"/>
                  </w:tcBorders>
                  <w:vAlign w:val="center"/>
                </w:tcPr>
                <w:p w:rsidR="0006079C" w:rsidRDefault="00F37B13">
                  <w:pPr>
                    <w:adjustRightInd w:val="0"/>
                    <w:snapToGrid w:val="0"/>
                    <w:spacing w:line="348" w:lineRule="auto"/>
                    <w:jc w:val="center"/>
                    <w:textAlignment w:val="baseline"/>
                    <w:rPr>
                      <w:rFonts w:ascii="宋体" w:hAnsi="宋体"/>
                      <w:szCs w:val="21"/>
                      <w:lang w:val="zh-CN"/>
                    </w:rPr>
                  </w:pPr>
                  <w:r>
                    <w:rPr>
                      <w:rFonts w:ascii="宋体" w:hAnsi="宋体" w:hint="eastAsia"/>
                      <w:szCs w:val="21"/>
                      <w:lang w:val="zh-CN"/>
                    </w:rPr>
                    <w:t>审核</w:t>
                  </w:r>
                </w:p>
              </w:tc>
            </w:tr>
            <w:tr w:rsidR="0006079C">
              <w:trPr>
                <w:trHeight w:val="239"/>
                <w:jc w:val="center"/>
              </w:trPr>
              <w:tc>
                <w:tcPr>
                  <w:tcW w:w="916" w:type="dxa"/>
                  <w:tcBorders>
                    <w:top w:val="single" w:sz="4" w:space="0" w:color="auto"/>
                    <w:left w:val="single" w:sz="4" w:space="0" w:color="auto"/>
                    <w:bottom w:val="single" w:sz="4" w:space="0" w:color="auto"/>
                    <w:right w:val="single" w:sz="4" w:space="0" w:color="auto"/>
                  </w:tcBorders>
                  <w:vAlign w:val="center"/>
                </w:tcPr>
                <w:p w:rsidR="0006079C" w:rsidRDefault="00F37B13">
                  <w:pPr>
                    <w:adjustRightInd w:val="0"/>
                    <w:snapToGrid w:val="0"/>
                    <w:spacing w:line="348" w:lineRule="auto"/>
                    <w:jc w:val="center"/>
                    <w:textAlignment w:val="baseline"/>
                    <w:rPr>
                      <w:rFonts w:ascii="宋体" w:hAnsi="宋体"/>
                      <w:szCs w:val="21"/>
                      <w:lang w:val="zh-CN"/>
                    </w:rPr>
                  </w:pPr>
                  <w:r>
                    <w:rPr>
                      <w:rFonts w:ascii="宋体" w:hAnsi="宋体" w:hint="eastAsia"/>
                      <w:szCs w:val="21"/>
                      <w:lang w:val="zh-CN"/>
                    </w:rPr>
                    <w:t>秦鑫杰</w:t>
                  </w:r>
                </w:p>
              </w:tc>
              <w:tc>
                <w:tcPr>
                  <w:tcW w:w="1505" w:type="dxa"/>
                  <w:tcBorders>
                    <w:top w:val="single" w:sz="4" w:space="0" w:color="auto"/>
                    <w:left w:val="nil"/>
                    <w:bottom w:val="single" w:sz="4" w:space="0" w:color="auto"/>
                    <w:right w:val="single" w:sz="4" w:space="0" w:color="auto"/>
                  </w:tcBorders>
                  <w:vAlign w:val="center"/>
                </w:tcPr>
                <w:p w:rsidR="0006079C" w:rsidRDefault="00F37B13">
                  <w:pPr>
                    <w:adjustRightInd w:val="0"/>
                    <w:snapToGrid w:val="0"/>
                    <w:spacing w:line="348" w:lineRule="auto"/>
                    <w:jc w:val="center"/>
                    <w:textAlignment w:val="baseline"/>
                    <w:rPr>
                      <w:rFonts w:ascii="宋体" w:hAnsi="宋体"/>
                      <w:szCs w:val="21"/>
                      <w:lang w:val="zh-CN"/>
                    </w:rPr>
                  </w:pPr>
                  <w:r>
                    <w:rPr>
                      <w:rFonts w:ascii="宋体" w:hAnsi="宋体" w:hint="eastAsia"/>
                      <w:szCs w:val="21"/>
                      <w:lang w:val="zh-CN"/>
                    </w:rPr>
                    <w:t>暖通工程</w:t>
                  </w:r>
                </w:p>
              </w:tc>
              <w:tc>
                <w:tcPr>
                  <w:tcW w:w="2859" w:type="dxa"/>
                  <w:tcBorders>
                    <w:top w:val="single" w:sz="4" w:space="0" w:color="auto"/>
                    <w:left w:val="nil"/>
                    <w:bottom w:val="single" w:sz="4" w:space="0" w:color="auto"/>
                    <w:right w:val="single" w:sz="4" w:space="0" w:color="auto"/>
                  </w:tcBorders>
                  <w:vAlign w:val="center"/>
                </w:tcPr>
                <w:p w:rsidR="0006079C" w:rsidRDefault="00F37B13">
                  <w:pPr>
                    <w:adjustRightInd w:val="0"/>
                    <w:snapToGrid w:val="0"/>
                    <w:spacing w:line="348" w:lineRule="auto"/>
                    <w:jc w:val="center"/>
                    <w:textAlignment w:val="baseline"/>
                    <w:rPr>
                      <w:rFonts w:ascii="宋体" w:hAnsi="宋体"/>
                      <w:szCs w:val="21"/>
                      <w:lang w:val="zh-CN"/>
                    </w:rPr>
                  </w:pPr>
                  <w:r>
                    <w:rPr>
                      <w:rFonts w:ascii="宋体" w:hAnsi="宋体" w:hint="eastAsia"/>
                      <w:szCs w:val="21"/>
                      <w:lang w:val="zh-CN"/>
                    </w:rPr>
                    <w:t>设备设计师</w:t>
                  </w:r>
                </w:p>
                <w:p w:rsidR="0006079C" w:rsidRDefault="00F37B13">
                  <w:pPr>
                    <w:adjustRightInd w:val="0"/>
                    <w:snapToGrid w:val="0"/>
                    <w:spacing w:line="348" w:lineRule="auto"/>
                    <w:jc w:val="center"/>
                    <w:textAlignment w:val="baseline"/>
                    <w:rPr>
                      <w:rFonts w:ascii="宋体" w:hAnsi="宋体"/>
                      <w:szCs w:val="21"/>
                      <w:lang w:val="zh-CN"/>
                    </w:rPr>
                  </w:pPr>
                  <w:r>
                    <w:rPr>
                      <w:rFonts w:ascii="宋体" w:hAnsi="宋体" w:hint="eastAsia"/>
                      <w:szCs w:val="21"/>
                      <w:lang w:val="zh-CN"/>
                    </w:rPr>
                    <w:lastRenderedPageBreak/>
                    <w:t>工程师</w:t>
                  </w:r>
                </w:p>
              </w:tc>
              <w:tc>
                <w:tcPr>
                  <w:tcW w:w="2944" w:type="dxa"/>
                  <w:tcBorders>
                    <w:top w:val="single" w:sz="4" w:space="0" w:color="auto"/>
                    <w:left w:val="nil"/>
                    <w:bottom w:val="single" w:sz="4" w:space="0" w:color="auto"/>
                    <w:right w:val="single" w:sz="4" w:space="0" w:color="auto"/>
                  </w:tcBorders>
                  <w:vAlign w:val="center"/>
                </w:tcPr>
                <w:p w:rsidR="0006079C" w:rsidRDefault="00F37B13">
                  <w:pPr>
                    <w:adjustRightInd w:val="0"/>
                    <w:snapToGrid w:val="0"/>
                    <w:spacing w:line="348" w:lineRule="auto"/>
                    <w:jc w:val="center"/>
                    <w:textAlignment w:val="baseline"/>
                    <w:rPr>
                      <w:rFonts w:ascii="宋体" w:hAnsi="宋体"/>
                      <w:szCs w:val="21"/>
                      <w:lang w:val="zh-CN"/>
                    </w:rPr>
                  </w:pPr>
                  <w:r>
                    <w:rPr>
                      <w:rFonts w:ascii="宋体" w:hAnsi="宋体" w:hint="eastAsia"/>
                      <w:szCs w:val="21"/>
                      <w:lang w:val="zh-CN"/>
                    </w:rPr>
                    <w:lastRenderedPageBreak/>
                    <w:t>编制</w:t>
                  </w:r>
                </w:p>
              </w:tc>
            </w:tr>
            <w:tr w:rsidR="0006079C">
              <w:trPr>
                <w:trHeight w:val="239"/>
                <w:jc w:val="center"/>
              </w:trPr>
              <w:tc>
                <w:tcPr>
                  <w:tcW w:w="916" w:type="dxa"/>
                  <w:tcBorders>
                    <w:top w:val="single" w:sz="4" w:space="0" w:color="auto"/>
                    <w:left w:val="single" w:sz="4" w:space="0" w:color="auto"/>
                    <w:bottom w:val="single" w:sz="4" w:space="0" w:color="auto"/>
                    <w:right w:val="single" w:sz="4" w:space="0" w:color="auto"/>
                  </w:tcBorders>
                  <w:vAlign w:val="center"/>
                </w:tcPr>
                <w:p w:rsidR="0006079C" w:rsidRDefault="00F37B13">
                  <w:pPr>
                    <w:adjustRightInd w:val="0"/>
                    <w:snapToGrid w:val="0"/>
                    <w:spacing w:line="348" w:lineRule="auto"/>
                    <w:jc w:val="center"/>
                    <w:textAlignment w:val="baseline"/>
                    <w:rPr>
                      <w:rFonts w:ascii="宋体" w:hAnsi="宋体"/>
                      <w:szCs w:val="21"/>
                      <w:lang w:val="zh-CN"/>
                    </w:rPr>
                  </w:pPr>
                  <w:r>
                    <w:rPr>
                      <w:rFonts w:ascii="宋体" w:hAnsi="宋体" w:hint="eastAsia"/>
                      <w:szCs w:val="21"/>
                      <w:lang w:val="zh-CN"/>
                    </w:rPr>
                    <w:lastRenderedPageBreak/>
                    <w:t>林冠祥</w:t>
                  </w:r>
                </w:p>
                <w:p w:rsidR="0006079C" w:rsidRDefault="0006079C">
                  <w:pPr>
                    <w:pStyle w:val="a0"/>
                    <w:rPr>
                      <w:rFonts w:ascii="宋体" w:hAnsi="宋体"/>
                      <w:bCs w:val="0"/>
                      <w:spacing w:val="0"/>
                      <w:szCs w:val="21"/>
                      <w:lang w:val="zh-CN"/>
                    </w:rPr>
                  </w:pPr>
                </w:p>
              </w:tc>
              <w:tc>
                <w:tcPr>
                  <w:tcW w:w="1505" w:type="dxa"/>
                  <w:tcBorders>
                    <w:top w:val="single" w:sz="4" w:space="0" w:color="auto"/>
                    <w:left w:val="nil"/>
                    <w:bottom w:val="single" w:sz="4" w:space="0" w:color="auto"/>
                    <w:right w:val="single" w:sz="4" w:space="0" w:color="auto"/>
                  </w:tcBorders>
                  <w:vAlign w:val="center"/>
                </w:tcPr>
                <w:p w:rsidR="0006079C" w:rsidRDefault="00F37B13">
                  <w:pPr>
                    <w:adjustRightInd w:val="0"/>
                    <w:snapToGrid w:val="0"/>
                    <w:spacing w:line="348" w:lineRule="auto"/>
                    <w:jc w:val="center"/>
                    <w:textAlignment w:val="baseline"/>
                    <w:rPr>
                      <w:rFonts w:ascii="宋体" w:hAnsi="宋体"/>
                      <w:szCs w:val="21"/>
                      <w:lang w:val="zh-CN"/>
                    </w:rPr>
                  </w:pPr>
                  <w:r>
                    <w:rPr>
                      <w:rFonts w:ascii="宋体" w:hAnsi="宋体" w:hint="eastAsia"/>
                      <w:szCs w:val="21"/>
                      <w:lang w:val="zh-CN"/>
                    </w:rPr>
                    <w:t>环境工程</w:t>
                  </w:r>
                </w:p>
              </w:tc>
              <w:tc>
                <w:tcPr>
                  <w:tcW w:w="2859" w:type="dxa"/>
                  <w:tcBorders>
                    <w:top w:val="single" w:sz="4" w:space="0" w:color="auto"/>
                    <w:left w:val="nil"/>
                    <w:bottom w:val="single" w:sz="4" w:space="0" w:color="auto"/>
                    <w:right w:val="single" w:sz="4" w:space="0" w:color="auto"/>
                  </w:tcBorders>
                  <w:vAlign w:val="center"/>
                </w:tcPr>
                <w:p w:rsidR="0006079C" w:rsidRDefault="00F37B13">
                  <w:pPr>
                    <w:adjustRightInd w:val="0"/>
                    <w:snapToGrid w:val="0"/>
                    <w:spacing w:line="348" w:lineRule="auto"/>
                    <w:jc w:val="center"/>
                    <w:textAlignment w:val="baseline"/>
                    <w:rPr>
                      <w:rFonts w:ascii="宋体" w:hAnsi="宋体"/>
                      <w:szCs w:val="21"/>
                      <w:lang w:val="zh-CN"/>
                    </w:rPr>
                  </w:pPr>
                  <w:r>
                    <w:rPr>
                      <w:rFonts w:ascii="宋体" w:hAnsi="宋体" w:hint="eastAsia"/>
                      <w:szCs w:val="21"/>
                      <w:lang w:val="zh-CN"/>
                    </w:rPr>
                    <w:t>建造师</w:t>
                  </w:r>
                </w:p>
                <w:p w:rsidR="0006079C" w:rsidRDefault="00F37B13">
                  <w:pPr>
                    <w:adjustRightInd w:val="0"/>
                    <w:snapToGrid w:val="0"/>
                    <w:spacing w:line="348" w:lineRule="auto"/>
                    <w:jc w:val="center"/>
                    <w:textAlignment w:val="baseline"/>
                    <w:rPr>
                      <w:rFonts w:ascii="宋体" w:hAnsi="宋体"/>
                      <w:szCs w:val="21"/>
                      <w:lang w:val="zh-CN"/>
                    </w:rPr>
                  </w:pPr>
                  <w:r>
                    <w:rPr>
                      <w:rFonts w:ascii="宋体" w:hAnsi="宋体" w:hint="eastAsia"/>
                      <w:szCs w:val="21"/>
                      <w:lang w:val="zh-CN"/>
                    </w:rPr>
                    <w:t>工程师</w:t>
                  </w:r>
                </w:p>
              </w:tc>
              <w:tc>
                <w:tcPr>
                  <w:tcW w:w="2944" w:type="dxa"/>
                  <w:tcBorders>
                    <w:top w:val="single" w:sz="4" w:space="0" w:color="auto"/>
                    <w:left w:val="nil"/>
                    <w:bottom w:val="single" w:sz="4" w:space="0" w:color="auto"/>
                    <w:right w:val="single" w:sz="4" w:space="0" w:color="auto"/>
                  </w:tcBorders>
                  <w:vAlign w:val="center"/>
                </w:tcPr>
                <w:p w:rsidR="0006079C" w:rsidRDefault="00F37B13">
                  <w:pPr>
                    <w:adjustRightInd w:val="0"/>
                    <w:snapToGrid w:val="0"/>
                    <w:spacing w:line="348" w:lineRule="auto"/>
                    <w:jc w:val="center"/>
                    <w:textAlignment w:val="baseline"/>
                    <w:rPr>
                      <w:rFonts w:ascii="宋体" w:hAnsi="宋体"/>
                      <w:szCs w:val="21"/>
                      <w:lang w:val="zh-CN"/>
                    </w:rPr>
                  </w:pPr>
                  <w:r>
                    <w:rPr>
                      <w:rFonts w:ascii="宋体" w:hAnsi="宋体" w:hint="eastAsia"/>
                      <w:szCs w:val="21"/>
                      <w:lang w:val="zh-CN"/>
                    </w:rPr>
                    <w:t>施工审核</w:t>
                  </w:r>
                </w:p>
              </w:tc>
            </w:tr>
          </w:tbl>
          <w:p w:rsidR="0006079C" w:rsidRDefault="00F37B13">
            <w:pPr>
              <w:tabs>
                <w:tab w:val="left" w:pos="0"/>
              </w:tabs>
              <w:autoSpaceDE w:val="0"/>
              <w:autoSpaceDN w:val="0"/>
              <w:adjustRightInd w:val="0"/>
              <w:spacing w:before="31" w:line="360" w:lineRule="auto"/>
              <w:outlineLvl w:val="1"/>
              <w:rPr>
                <w:rFonts w:ascii="宋体" w:hAnsi="宋体"/>
                <w:szCs w:val="21"/>
                <w:lang w:val="zh-CN"/>
              </w:rPr>
            </w:pPr>
            <w:r>
              <w:rPr>
                <w:rFonts w:ascii="宋体" w:hAnsi="宋体" w:hint="eastAsia"/>
                <w:szCs w:val="21"/>
                <w:lang w:val="zh-CN"/>
              </w:rPr>
              <w:t>3）出示 移动漆房废气净化治理项目《污染治理实施日志》：</w:t>
            </w:r>
          </w:p>
          <w:p w:rsidR="0006079C" w:rsidRDefault="00F37B13">
            <w:pPr>
              <w:tabs>
                <w:tab w:val="left" w:pos="0"/>
              </w:tabs>
              <w:autoSpaceDE w:val="0"/>
              <w:autoSpaceDN w:val="0"/>
              <w:adjustRightInd w:val="0"/>
              <w:spacing w:before="31" w:line="360" w:lineRule="auto"/>
              <w:outlineLvl w:val="1"/>
              <w:rPr>
                <w:rFonts w:ascii="宋体" w:hAnsi="宋体"/>
                <w:szCs w:val="21"/>
                <w:lang w:val="zh-CN"/>
              </w:rPr>
            </w:pPr>
            <w:r>
              <w:rPr>
                <w:rFonts w:ascii="宋体" w:hAnsi="宋体" w:hint="eastAsia"/>
                <w:szCs w:val="21"/>
                <w:lang w:val="zh-CN"/>
              </w:rPr>
              <w:t>时间：2021.10.26-10.30</w:t>
            </w:r>
          </w:p>
          <w:p w:rsidR="0006079C" w:rsidRDefault="00F37B13">
            <w:pPr>
              <w:tabs>
                <w:tab w:val="left" w:pos="0"/>
              </w:tabs>
              <w:autoSpaceDE w:val="0"/>
              <w:autoSpaceDN w:val="0"/>
              <w:adjustRightInd w:val="0"/>
              <w:spacing w:before="31" w:line="360" w:lineRule="auto"/>
              <w:outlineLvl w:val="1"/>
              <w:rPr>
                <w:rFonts w:ascii="宋体" w:hAnsi="宋体"/>
                <w:szCs w:val="21"/>
                <w:lang w:val="zh-CN"/>
              </w:rPr>
            </w:pPr>
            <w:r>
              <w:rPr>
                <w:rFonts w:ascii="宋体" w:hAnsi="宋体" w:hint="eastAsia"/>
                <w:szCs w:val="21"/>
                <w:lang w:val="zh-CN"/>
              </w:rPr>
              <w:t>操作人员：5名</w:t>
            </w:r>
          </w:p>
          <w:p w:rsidR="0006079C" w:rsidRDefault="00F37B13">
            <w:pPr>
              <w:rPr>
                <w:rFonts w:ascii="宋体" w:hAnsi="宋体"/>
                <w:szCs w:val="21"/>
                <w:lang w:val="zh-CN"/>
              </w:rPr>
            </w:pPr>
            <w:r>
              <w:rPr>
                <w:rFonts w:ascii="宋体" w:hAnsi="宋体" w:hint="eastAsia"/>
                <w:szCs w:val="21"/>
                <w:lang w:val="zh-CN"/>
              </w:rPr>
              <w:t>工作任务：喷淋塔喷淋系统和水帘柜安装到位。吸收塔内设的两层气液分布器，布水器，填料，以及填料支架。</w:t>
            </w:r>
          </w:p>
          <w:p w:rsidR="0006079C" w:rsidRDefault="00F37B13">
            <w:pPr>
              <w:tabs>
                <w:tab w:val="left" w:pos="0"/>
              </w:tabs>
              <w:autoSpaceDE w:val="0"/>
              <w:autoSpaceDN w:val="0"/>
              <w:adjustRightInd w:val="0"/>
              <w:spacing w:before="31" w:line="360" w:lineRule="auto"/>
              <w:outlineLvl w:val="1"/>
              <w:rPr>
                <w:rFonts w:ascii="宋体" w:hAnsi="宋体"/>
                <w:szCs w:val="21"/>
                <w:lang w:val="zh-CN"/>
              </w:rPr>
            </w:pPr>
            <w:r>
              <w:rPr>
                <w:rFonts w:ascii="宋体" w:hAnsi="宋体" w:hint="eastAsia"/>
                <w:szCs w:val="21"/>
                <w:lang w:val="zh-CN"/>
              </w:rPr>
              <w:t>实施人员：林冠祥、秦鑫杰、罗荣欣等。</w:t>
            </w:r>
          </w:p>
          <w:p w:rsidR="0006079C" w:rsidRDefault="00F37B13">
            <w:pPr>
              <w:tabs>
                <w:tab w:val="left" w:pos="0"/>
              </w:tabs>
              <w:autoSpaceDE w:val="0"/>
              <w:autoSpaceDN w:val="0"/>
              <w:adjustRightInd w:val="0"/>
              <w:spacing w:before="31" w:line="360" w:lineRule="auto"/>
              <w:outlineLvl w:val="1"/>
              <w:rPr>
                <w:rFonts w:ascii="宋体" w:hAnsi="宋体"/>
                <w:szCs w:val="21"/>
                <w:lang w:val="zh-CN"/>
              </w:rPr>
            </w:pPr>
            <w:r>
              <w:rPr>
                <w:rFonts w:ascii="宋体" w:hAnsi="宋体" w:hint="eastAsia"/>
                <w:szCs w:val="21"/>
                <w:lang w:val="zh-CN"/>
              </w:rPr>
              <w:t>使用材料：卷尺、手动工具、梯子等。</w:t>
            </w:r>
          </w:p>
          <w:p w:rsidR="0006079C" w:rsidRDefault="00F37B13">
            <w:pPr>
              <w:tabs>
                <w:tab w:val="left" w:pos="0"/>
              </w:tabs>
              <w:autoSpaceDE w:val="0"/>
              <w:autoSpaceDN w:val="0"/>
              <w:adjustRightInd w:val="0"/>
              <w:spacing w:before="31" w:line="360" w:lineRule="auto"/>
              <w:outlineLvl w:val="1"/>
              <w:rPr>
                <w:rFonts w:ascii="宋体" w:hAnsi="宋体"/>
                <w:szCs w:val="21"/>
                <w:lang w:val="zh-CN"/>
              </w:rPr>
            </w:pPr>
            <w:r>
              <w:rPr>
                <w:rFonts w:ascii="宋体" w:hAnsi="宋体" w:hint="eastAsia"/>
                <w:szCs w:val="21"/>
                <w:lang w:val="zh-CN"/>
              </w:rPr>
              <w:t>质量监控点：设备安装位置是否准确和图纸位置相对应、调试运行状态满足技术要求等。</w:t>
            </w:r>
          </w:p>
          <w:p w:rsidR="0006079C" w:rsidRDefault="00F37B13">
            <w:pPr>
              <w:tabs>
                <w:tab w:val="left" w:pos="0"/>
              </w:tabs>
              <w:autoSpaceDE w:val="0"/>
              <w:autoSpaceDN w:val="0"/>
              <w:adjustRightInd w:val="0"/>
              <w:spacing w:before="31" w:line="360" w:lineRule="auto"/>
              <w:outlineLvl w:val="1"/>
              <w:rPr>
                <w:rFonts w:ascii="宋体" w:hAnsi="宋体"/>
                <w:szCs w:val="21"/>
                <w:lang w:val="zh-CN"/>
              </w:rPr>
            </w:pPr>
            <w:r>
              <w:rPr>
                <w:rFonts w:ascii="宋体" w:hAnsi="宋体" w:hint="eastAsia"/>
                <w:szCs w:val="21"/>
                <w:lang w:val="zh-CN"/>
              </w:rPr>
              <w:t>异常情况：无</w:t>
            </w:r>
          </w:p>
          <w:p w:rsidR="0006079C" w:rsidRDefault="00F37B13">
            <w:pPr>
              <w:tabs>
                <w:tab w:val="left" w:pos="0"/>
              </w:tabs>
              <w:autoSpaceDE w:val="0"/>
              <w:autoSpaceDN w:val="0"/>
              <w:adjustRightInd w:val="0"/>
              <w:spacing w:before="31" w:line="360" w:lineRule="auto"/>
              <w:outlineLvl w:val="1"/>
              <w:rPr>
                <w:rFonts w:ascii="宋体" w:hAnsi="宋体"/>
                <w:szCs w:val="21"/>
                <w:lang w:val="zh-CN"/>
              </w:rPr>
            </w:pPr>
            <w:r>
              <w:rPr>
                <w:rFonts w:ascii="宋体" w:hAnsi="宋体" w:hint="eastAsia"/>
                <w:szCs w:val="21"/>
                <w:lang w:val="zh-CN"/>
              </w:rPr>
              <w:t>4）出示该项目《废气净化治理运行调试记录》</w:t>
            </w:r>
          </w:p>
          <w:p w:rsidR="0006079C" w:rsidRDefault="00F37B13">
            <w:pPr>
              <w:tabs>
                <w:tab w:val="left" w:pos="0"/>
              </w:tabs>
              <w:autoSpaceDE w:val="0"/>
              <w:autoSpaceDN w:val="0"/>
              <w:adjustRightInd w:val="0"/>
              <w:spacing w:before="31" w:line="360" w:lineRule="auto"/>
              <w:outlineLvl w:val="1"/>
              <w:rPr>
                <w:rFonts w:ascii="宋体" w:hAnsi="宋体"/>
                <w:szCs w:val="21"/>
                <w:lang w:val="zh-CN"/>
              </w:rPr>
            </w:pPr>
            <w:r>
              <w:rPr>
                <w:rFonts w:ascii="宋体" w:hAnsi="宋体" w:hint="eastAsia"/>
                <w:szCs w:val="21"/>
                <w:lang w:val="zh-CN"/>
              </w:rPr>
              <w:t>时间：2021.12.17</w:t>
            </w:r>
          </w:p>
          <w:p w:rsidR="0006079C" w:rsidRDefault="00F37B13">
            <w:pPr>
              <w:pStyle w:val="a0"/>
              <w:rPr>
                <w:rFonts w:ascii="宋体" w:hAnsi="宋体"/>
                <w:bCs w:val="0"/>
                <w:spacing w:val="0"/>
                <w:szCs w:val="21"/>
                <w:lang w:val="zh-CN"/>
              </w:rPr>
            </w:pPr>
            <w:r>
              <w:rPr>
                <w:rFonts w:ascii="宋体" w:hAnsi="宋体" w:hint="eastAsia"/>
                <w:bCs w:val="0"/>
                <w:spacing w:val="0"/>
                <w:szCs w:val="21"/>
                <w:lang w:val="zh-CN"/>
              </w:rPr>
              <w:t>主要污染因子为：二甲苯、非甲烷总烃。标准要求达到</w:t>
            </w:r>
          </w:p>
          <w:tbl>
            <w:tblPr>
              <w:tblStyle w:val="ab"/>
              <w:tblW w:w="0" w:type="auto"/>
              <w:tblLayout w:type="fixed"/>
              <w:tblLook w:val="04A0"/>
            </w:tblPr>
            <w:tblGrid>
              <w:gridCol w:w="1445"/>
              <w:gridCol w:w="1999"/>
              <w:gridCol w:w="2787"/>
              <w:gridCol w:w="1507"/>
            </w:tblGrid>
            <w:tr w:rsidR="0006079C">
              <w:tc>
                <w:tcPr>
                  <w:tcW w:w="1445" w:type="dxa"/>
                  <w:vAlign w:val="center"/>
                </w:tcPr>
                <w:p w:rsidR="0006079C" w:rsidRDefault="00F37B13">
                  <w:pPr>
                    <w:jc w:val="center"/>
                    <w:rPr>
                      <w:rFonts w:ascii="宋体" w:hAnsi="宋体"/>
                      <w:szCs w:val="21"/>
                      <w:lang w:val="zh-CN"/>
                    </w:rPr>
                  </w:pPr>
                  <w:r>
                    <w:rPr>
                      <w:rFonts w:ascii="宋体" w:hAnsi="宋体" w:hint="eastAsia"/>
                      <w:szCs w:val="21"/>
                      <w:lang w:val="zh-CN"/>
                    </w:rPr>
                    <w:t>污染因子</w:t>
                  </w:r>
                </w:p>
              </w:tc>
              <w:tc>
                <w:tcPr>
                  <w:tcW w:w="1999" w:type="dxa"/>
                  <w:vAlign w:val="center"/>
                </w:tcPr>
                <w:p w:rsidR="0006079C" w:rsidRDefault="00F37B13">
                  <w:pPr>
                    <w:jc w:val="center"/>
                    <w:rPr>
                      <w:rFonts w:ascii="宋体" w:hAnsi="宋体"/>
                      <w:szCs w:val="21"/>
                      <w:lang w:val="zh-CN"/>
                    </w:rPr>
                  </w:pPr>
                  <w:r>
                    <w:rPr>
                      <w:rFonts w:ascii="宋体" w:hAnsi="宋体" w:hint="eastAsia"/>
                      <w:szCs w:val="21"/>
                      <w:lang w:val="zh-CN"/>
                    </w:rPr>
                    <w:t>最高允许排放浓度（mg/m3）</w:t>
                  </w:r>
                </w:p>
              </w:tc>
              <w:tc>
                <w:tcPr>
                  <w:tcW w:w="2787" w:type="dxa"/>
                  <w:vAlign w:val="center"/>
                </w:tcPr>
                <w:p w:rsidR="0006079C" w:rsidRDefault="00F37B13">
                  <w:pPr>
                    <w:jc w:val="center"/>
                    <w:rPr>
                      <w:rFonts w:ascii="宋体" w:hAnsi="宋体"/>
                      <w:szCs w:val="21"/>
                      <w:lang w:val="zh-CN"/>
                    </w:rPr>
                  </w:pPr>
                  <w:r>
                    <w:rPr>
                      <w:rFonts w:ascii="宋体" w:hAnsi="宋体" w:hint="eastAsia"/>
                      <w:szCs w:val="21"/>
                      <w:lang w:val="zh-CN"/>
                    </w:rPr>
                    <w:t>最高允许排放速率限值（kg/h）</w:t>
                  </w:r>
                </w:p>
              </w:tc>
              <w:tc>
                <w:tcPr>
                  <w:tcW w:w="1507" w:type="dxa"/>
                  <w:vAlign w:val="center"/>
                </w:tcPr>
                <w:p w:rsidR="0006079C" w:rsidRDefault="00F37B13">
                  <w:pPr>
                    <w:jc w:val="center"/>
                    <w:rPr>
                      <w:rFonts w:ascii="宋体" w:hAnsi="宋体"/>
                      <w:szCs w:val="21"/>
                      <w:lang w:val="zh-CN"/>
                    </w:rPr>
                  </w:pPr>
                  <w:r>
                    <w:rPr>
                      <w:rFonts w:ascii="宋体" w:hAnsi="宋体" w:hint="eastAsia"/>
                      <w:szCs w:val="21"/>
                      <w:lang w:val="zh-CN"/>
                    </w:rPr>
                    <w:t>排放高度（m）</w:t>
                  </w:r>
                </w:p>
              </w:tc>
            </w:tr>
            <w:tr w:rsidR="0006079C">
              <w:tc>
                <w:tcPr>
                  <w:tcW w:w="1445" w:type="dxa"/>
                  <w:vAlign w:val="center"/>
                </w:tcPr>
                <w:p w:rsidR="0006079C" w:rsidRDefault="00F37B13">
                  <w:pPr>
                    <w:jc w:val="center"/>
                    <w:rPr>
                      <w:rFonts w:ascii="宋体" w:hAnsi="宋体"/>
                      <w:szCs w:val="21"/>
                      <w:lang w:val="zh-CN"/>
                    </w:rPr>
                  </w:pPr>
                  <w:r>
                    <w:rPr>
                      <w:rFonts w:ascii="宋体" w:hAnsi="宋体" w:hint="eastAsia"/>
                      <w:szCs w:val="21"/>
                      <w:lang w:val="zh-CN"/>
                    </w:rPr>
                    <w:t>非甲烷总烃</w:t>
                  </w:r>
                </w:p>
              </w:tc>
              <w:tc>
                <w:tcPr>
                  <w:tcW w:w="1999" w:type="dxa"/>
                  <w:vAlign w:val="center"/>
                </w:tcPr>
                <w:p w:rsidR="0006079C" w:rsidRDefault="00F37B13">
                  <w:pPr>
                    <w:jc w:val="center"/>
                    <w:rPr>
                      <w:rFonts w:ascii="宋体" w:hAnsi="宋体"/>
                      <w:szCs w:val="21"/>
                      <w:lang w:val="zh-CN"/>
                    </w:rPr>
                  </w:pPr>
                  <w:r>
                    <w:rPr>
                      <w:rFonts w:ascii="宋体" w:hAnsi="宋体" w:hint="eastAsia"/>
                      <w:szCs w:val="21"/>
                      <w:lang w:val="zh-CN"/>
                    </w:rPr>
                    <w:t>120</w:t>
                  </w:r>
                </w:p>
              </w:tc>
              <w:tc>
                <w:tcPr>
                  <w:tcW w:w="2787" w:type="dxa"/>
                  <w:vAlign w:val="center"/>
                </w:tcPr>
                <w:p w:rsidR="0006079C" w:rsidRDefault="00F37B13">
                  <w:pPr>
                    <w:jc w:val="center"/>
                    <w:rPr>
                      <w:rFonts w:ascii="宋体" w:hAnsi="宋体"/>
                      <w:szCs w:val="21"/>
                      <w:lang w:val="zh-CN"/>
                    </w:rPr>
                  </w:pPr>
                  <w:r>
                    <w:rPr>
                      <w:rFonts w:ascii="宋体" w:hAnsi="宋体" w:hint="eastAsia"/>
                      <w:szCs w:val="21"/>
                      <w:lang w:val="zh-CN"/>
                    </w:rPr>
                    <w:t>10</w:t>
                  </w:r>
                </w:p>
              </w:tc>
              <w:tc>
                <w:tcPr>
                  <w:tcW w:w="1507" w:type="dxa"/>
                  <w:vAlign w:val="center"/>
                </w:tcPr>
                <w:p w:rsidR="0006079C" w:rsidRDefault="00F37B13">
                  <w:pPr>
                    <w:jc w:val="center"/>
                    <w:rPr>
                      <w:rFonts w:ascii="宋体" w:hAnsi="宋体"/>
                      <w:szCs w:val="21"/>
                      <w:lang w:val="zh-CN"/>
                    </w:rPr>
                  </w:pPr>
                  <w:r>
                    <w:rPr>
                      <w:rFonts w:ascii="宋体" w:hAnsi="宋体" w:hint="eastAsia"/>
                      <w:szCs w:val="21"/>
                      <w:lang w:val="zh-CN"/>
                    </w:rPr>
                    <w:t>15</w:t>
                  </w:r>
                </w:p>
              </w:tc>
            </w:tr>
          </w:tbl>
          <w:p w:rsidR="0006079C" w:rsidRDefault="00F37B13">
            <w:pPr>
              <w:tabs>
                <w:tab w:val="left" w:pos="0"/>
              </w:tabs>
              <w:autoSpaceDE w:val="0"/>
              <w:autoSpaceDN w:val="0"/>
              <w:adjustRightInd w:val="0"/>
              <w:spacing w:before="31" w:line="360" w:lineRule="auto"/>
              <w:outlineLvl w:val="1"/>
              <w:rPr>
                <w:rFonts w:ascii="宋体" w:hAnsi="宋体"/>
                <w:szCs w:val="21"/>
                <w:lang w:val="zh-CN"/>
              </w:rPr>
            </w:pPr>
            <w:r>
              <w:rPr>
                <w:rFonts w:ascii="宋体" w:hAnsi="宋体" w:hint="eastAsia"/>
                <w:szCs w:val="21"/>
                <w:lang w:val="zh-CN"/>
              </w:rPr>
              <w:t>运行处理效果：合格</w:t>
            </w:r>
          </w:p>
          <w:p w:rsidR="0006079C" w:rsidRDefault="00F37B13">
            <w:pPr>
              <w:tabs>
                <w:tab w:val="left" w:pos="0"/>
              </w:tabs>
              <w:autoSpaceDE w:val="0"/>
              <w:autoSpaceDN w:val="0"/>
              <w:adjustRightInd w:val="0"/>
              <w:spacing w:before="31" w:line="360" w:lineRule="auto"/>
              <w:outlineLvl w:val="1"/>
              <w:rPr>
                <w:rFonts w:ascii="宋体" w:hAnsi="宋体"/>
                <w:szCs w:val="21"/>
                <w:lang w:val="zh-CN"/>
              </w:rPr>
            </w:pPr>
            <w:r>
              <w:rPr>
                <w:rFonts w:ascii="宋体" w:hAnsi="宋体" w:hint="eastAsia"/>
                <w:szCs w:val="21"/>
                <w:lang w:val="zh-CN"/>
              </w:rPr>
              <w:t>记录：秦鑫杰</w:t>
            </w:r>
          </w:p>
          <w:p w:rsidR="0006079C" w:rsidRDefault="00F37B13">
            <w:pPr>
              <w:adjustRightInd w:val="0"/>
              <w:snapToGrid w:val="0"/>
              <w:spacing w:line="400" w:lineRule="exact"/>
              <w:rPr>
                <w:rFonts w:ascii="宋体" w:hAnsi="宋体"/>
                <w:szCs w:val="21"/>
                <w:lang w:val="zh-CN"/>
              </w:rPr>
            </w:pPr>
            <w:r>
              <w:rPr>
                <w:rFonts w:ascii="宋体" w:hAnsi="宋体" w:hint="eastAsia"/>
                <w:szCs w:val="21"/>
                <w:lang w:val="zh-CN"/>
              </w:rPr>
              <w:t>5）查处理效果评估证据。采取第三方机构检测确认，提供有检测报告。</w:t>
            </w:r>
          </w:p>
          <w:p w:rsidR="0006079C" w:rsidRDefault="00F37B13">
            <w:pPr>
              <w:pStyle w:val="a0"/>
              <w:rPr>
                <w:rFonts w:ascii="宋体" w:hAnsi="宋体"/>
                <w:bCs w:val="0"/>
                <w:spacing w:val="0"/>
                <w:szCs w:val="21"/>
                <w:lang w:val="zh-CN"/>
              </w:rPr>
            </w:pPr>
            <w:r>
              <w:rPr>
                <w:rFonts w:ascii="宋体" w:hAnsi="宋体" w:hint="eastAsia"/>
                <w:bCs w:val="0"/>
                <w:spacing w:val="0"/>
                <w:szCs w:val="21"/>
                <w:lang w:val="zh-CN"/>
              </w:rPr>
              <w:lastRenderedPageBreak/>
              <w:t>出示</w:t>
            </w:r>
            <w:r>
              <w:rPr>
                <w:rFonts w:ascii="宋体" w:hAnsi="宋体" w:hint="eastAsia"/>
                <w:szCs w:val="21"/>
                <w:lang w:val="zh-CN"/>
              </w:rPr>
              <w:t>“重庆新润星科技有限公司（移动漆房废气净化治理工程）”检测报告</w:t>
            </w:r>
          </w:p>
          <w:p w:rsidR="0006079C" w:rsidRDefault="00F37B13">
            <w:pPr>
              <w:spacing w:line="400" w:lineRule="exact"/>
              <w:rPr>
                <w:rFonts w:ascii="宋体" w:hAnsi="宋体"/>
                <w:szCs w:val="21"/>
                <w:lang w:val="zh-CN"/>
              </w:rPr>
            </w:pPr>
            <w:r>
              <w:rPr>
                <w:rFonts w:ascii="宋体" w:hAnsi="宋体" w:hint="eastAsia"/>
                <w:szCs w:val="21"/>
                <w:lang w:val="zh-CN"/>
              </w:rPr>
              <w:t>委托检验单位：重庆阳正环保科技股份有限公司</w:t>
            </w:r>
          </w:p>
          <w:p w:rsidR="0006079C" w:rsidRDefault="00F37B13">
            <w:pPr>
              <w:spacing w:line="400" w:lineRule="exact"/>
              <w:rPr>
                <w:rFonts w:ascii="宋体" w:hAnsi="宋体"/>
                <w:szCs w:val="21"/>
                <w:lang w:val="zh-CN"/>
              </w:rPr>
            </w:pPr>
            <w:r>
              <w:rPr>
                <w:rFonts w:ascii="宋体" w:hAnsi="宋体" w:hint="eastAsia"/>
                <w:szCs w:val="21"/>
                <w:lang w:val="zh-CN"/>
              </w:rPr>
              <w:t>检测单位：重庆渝久环保产业有限公司</w:t>
            </w:r>
          </w:p>
          <w:p w:rsidR="0006079C" w:rsidRDefault="00F37B13">
            <w:pPr>
              <w:spacing w:line="400" w:lineRule="exact"/>
              <w:rPr>
                <w:rFonts w:ascii="宋体" w:hAnsi="宋体"/>
                <w:szCs w:val="21"/>
                <w:lang w:val="zh-CN"/>
              </w:rPr>
            </w:pPr>
            <w:r>
              <w:rPr>
                <w:rFonts w:ascii="宋体" w:hAnsi="宋体" w:hint="eastAsia"/>
                <w:szCs w:val="21"/>
                <w:lang w:val="zh-CN"/>
              </w:rPr>
              <w:t>报告编号：渝久（监）字（2022）第W</w:t>
            </w:r>
            <w:r>
              <w:rPr>
                <w:rFonts w:ascii="宋体" w:hAnsi="宋体"/>
                <w:szCs w:val="21"/>
                <w:lang w:val="zh-CN"/>
              </w:rPr>
              <w:t>T</w:t>
            </w:r>
            <w:r>
              <w:rPr>
                <w:rFonts w:ascii="宋体" w:hAnsi="宋体" w:hint="eastAsia"/>
                <w:szCs w:val="21"/>
                <w:lang w:val="zh-CN"/>
              </w:rPr>
              <w:t>120号</w:t>
            </w:r>
          </w:p>
          <w:p w:rsidR="0006079C" w:rsidRDefault="00F37B13">
            <w:pPr>
              <w:spacing w:line="400" w:lineRule="exact"/>
              <w:rPr>
                <w:rFonts w:ascii="宋体" w:hAnsi="宋体"/>
                <w:szCs w:val="21"/>
                <w:lang w:val="zh-CN"/>
              </w:rPr>
            </w:pPr>
            <w:r>
              <w:rPr>
                <w:rFonts w:ascii="宋体" w:hAnsi="宋体" w:hint="eastAsia"/>
                <w:szCs w:val="21"/>
                <w:lang w:val="zh-CN"/>
              </w:rPr>
              <w:t>报告日期2022年03月09日</w:t>
            </w:r>
          </w:p>
          <w:p w:rsidR="0006079C" w:rsidRDefault="00F37B13">
            <w:pPr>
              <w:spacing w:line="400" w:lineRule="exact"/>
              <w:rPr>
                <w:rFonts w:ascii="宋体" w:hAnsi="宋体"/>
                <w:szCs w:val="21"/>
                <w:lang w:val="zh-CN"/>
              </w:rPr>
            </w:pPr>
            <w:r>
              <w:rPr>
                <w:rFonts w:ascii="宋体" w:hAnsi="宋体" w:hint="eastAsia"/>
                <w:szCs w:val="21"/>
                <w:lang w:val="zh-CN"/>
              </w:rPr>
              <w:t>类别：废气</w:t>
            </w:r>
          </w:p>
          <w:p w:rsidR="0006079C" w:rsidRDefault="00F37B13">
            <w:pPr>
              <w:spacing w:line="400" w:lineRule="exact"/>
              <w:rPr>
                <w:rFonts w:ascii="宋体" w:hAnsi="宋体"/>
                <w:szCs w:val="21"/>
                <w:lang w:val="zh-CN"/>
              </w:rPr>
            </w:pPr>
            <w:r>
              <w:rPr>
                <w:rFonts w:ascii="宋体" w:hAnsi="宋体" w:hint="eastAsia"/>
                <w:szCs w:val="21"/>
                <w:lang w:val="zh-CN"/>
              </w:rPr>
              <w:t>监测点位：有组织废气排放点、无组织废气排放点</w:t>
            </w:r>
          </w:p>
          <w:p w:rsidR="0006079C" w:rsidRDefault="00F37B13">
            <w:pPr>
              <w:spacing w:line="400" w:lineRule="exact"/>
              <w:rPr>
                <w:rFonts w:ascii="宋体" w:hAnsi="宋体"/>
                <w:szCs w:val="21"/>
                <w:lang w:val="zh-CN"/>
              </w:rPr>
            </w:pPr>
            <w:r>
              <w:rPr>
                <w:rFonts w:ascii="宋体" w:hAnsi="宋体" w:hint="eastAsia"/>
                <w:szCs w:val="21"/>
                <w:lang w:val="zh-CN"/>
              </w:rPr>
              <w:t>监测项目：</w:t>
            </w:r>
            <w:r>
              <w:rPr>
                <w:rFonts w:ascii="宋体" w:hAnsi="宋体" w:hint="eastAsia"/>
                <w:bCs/>
                <w:szCs w:val="21"/>
                <w:lang w:val="zh-CN"/>
              </w:rPr>
              <w:t>颗粒物、二甲苯、非甲烷总烃</w:t>
            </w:r>
          </w:p>
          <w:p w:rsidR="0006079C" w:rsidRDefault="00F37B13">
            <w:pPr>
              <w:spacing w:line="400" w:lineRule="exact"/>
              <w:rPr>
                <w:rFonts w:ascii="宋体" w:hAnsi="宋体"/>
                <w:szCs w:val="21"/>
                <w:lang w:val="zh-CN"/>
              </w:rPr>
            </w:pPr>
            <w:r>
              <w:rPr>
                <w:rFonts w:ascii="宋体" w:hAnsi="宋体" w:hint="eastAsia"/>
                <w:szCs w:val="21"/>
                <w:lang w:val="zh-CN"/>
              </w:rPr>
              <w:t>监测频率：监测一天，每天采样三次</w:t>
            </w:r>
          </w:p>
          <w:p w:rsidR="0006079C" w:rsidRDefault="00F37B13">
            <w:pPr>
              <w:spacing w:line="400" w:lineRule="exact"/>
              <w:rPr>
                <w:rFonts w:ascii="宋体" w:hAnsi="宋体"/>
                <w:szCs w:val="21"/>
                <w:lang w:val="zh-CN"/>
              </w:rPr>
            </w:pPr>
            <w:r>
              <w:rPr>
                <w:rFonts w:ascii="宋体" w:hAnsi="宋体" w:hint="eastAsia"/>
                <w:szCs w:val="21"/>
                <w:lang w:val="zh-CN"/>
              </w:rPr>
              <w:t>监测报告包括：监测人员、监测方法、依据、监测仪器、废气监测结果等</w:t>
            </w:r>
          </w:p>
          <w:p w:rsidR="0006079C" w:rsidRDefault="00F37B13">
            <w:pPr>
              <w:spacing w:line="400" w:lineRule="exact"/>
              <w:rPr>
                <w:rFonts w:ascii="宋体" w:hAnsi="宋体"/>
                <w:szCs w:val="21"/>
                <w:lang w:val="zh-CN"/>
              </w:rPr>
            </w:pPr>
            <w:r>
              <w:rPr>
                <w:rFonts w:ascii="宋体" w:hAnsi="宋体" w:hint="eastAsia"/>
                <w:szCs w:val="21"/>
                <w:lang w:val="zh-CN"/>
              </w:rPr>
              <w:t>监测结论：符合要求。</w:t>
            </w:r>
          </w:p>
          <w:p w:rsidR="0006079C" w:rsidRDefault="00F37B13">
            <w:pPr>
              <w:spacing w:line="400" w:lineRule="exact"/>
              <w:rPr>
                <w:rFonts w:ascii="宋体" w:hAnsi="宋体"/>
                <w:szCs w:val="21"/>
                <w:lang w:val="zh-CN"/>
              </w:rPr>
            </w:pPr>
            <w:r>
              <w:rPr>
                <w:rFonts w:ascii="宋体" w:hAnsi="宋体" w:hint="eastAsia"/>
                <w:szCs w:val="21"/>
                <w:lang w:val="zh-CN"/>
              </w:rPr>
              <w:t>（见附件</w:t>
            </w:r>
            <w:r>
              <w:rPr>
                <w:rFonts w:ascii="宋体" w:hAnsi="宋体"/>
                <w:szCs w:val="21"/>
                <w:lang w:val="zh-CN"/>
              </w:rPr>
              <w:t>）</w:t>
            </w:r>
          </w:p>
          <w:p w:rsidR="0006079C" w:rsidRDefault="0006079C">
            <w:pPr>
              <w:pStyle w:val="a0"/>
              <w:rPr>
                <w:lang w:val="zh-CN"/>
              </w:rPr>
            </w:pPr>
          </w:p>
          <w:p w:rsidR="0006079C" w:rsidRDefault="00F37B13">
            <w:pPr>
              <w:adjustRightInd w:val="0"/>
              <w:snapToGrid w:val="0"/>
              <w:spacing w:line="400" w:lineRule="exact"/>
              <w:rPr>
                <w:rFonts w:ascii="宋体" w:hAnsi="宋体"/>
                <w:szCs w:val="21"/>
                <w:lang w:val="zh-CN"/>
              </w:rPr>
            </w:pPr>
            <w:r>
              <w:rPr>
                <w:rFonts w:ascii="宋体" w:hAnsi="宋体" w:hint="eastAsia"/>
                <w:szCs w:val="21"/>
                <w:lang w:val="zh-CN"/>
              </w:rPr>
              <w:t>2、查 污水治理完工项目 “</w:t>
            </w:r>
            <w:r>
              <w:t>重庆江记酒庄有限公司食堂及生活污水治理工程</w:t>
            </w:r>
            <w:r>
              <w:rPr>
                <w:rFonts w:ascii="宋体" w:hAnsi="宋体" w:hint="eastAsia"/>
                <w:szCs w:val="21"/>
                <w:lang w:val="zh-CN"/>
              </w:rPr>
              <w:t>”</w:t>
            </w:r>
          </w:p>
          <w:p w:rsidR="0006079C" w:rsidRDefault="00F37B13">
            <w:pPr>
              <w:pStyle w:val="a0"/>
              <w:rPr>
                <w:rFonts w:ascii="宋体" w:hAnsi="宋体"/>
                <w:bCs w:val="0"/>
                <w:spacing w:val="0"/>
                <w:szCs w:val="21"/>
                <w:lang w:val="zh-CN"/>
              </w:rPr>
            </w:pPr>
            <w:r>
              <w:rPr>
                <w:rFonts w:ascii="宋体" w:hAnsi="宋体" w:hint="eastAsia"/>
                <w:bCs w:val="0"/>
                <w:spacing w:val="0"/>
                <w:szCs w:val="21"/>
                <w:lang w:val="zh-CN"/>
              </w:rPr>
              <w:t>查 该项目合同</w:t>
            </w:r>
          </w:p>
          <w:p w:rsidR="0006079C" w:rsidRDefault="00F37B13">
            <w:pPr>
              <w:pStyle w:val="a0"/>
              <w:rPr>
                <w:rFonts w:ascii="宋体" w:hAnsi="宋体"/>
                <w:bCs w:val="0"/>
                <w:spacing w:val="0"/>
                <w:szCs w:val="21"/>
                <w:lang w:val="zh-CN"/>
              </w:rPr>
            </w:pPr>
            <w:r>
              <w:rPr>
                <w:rFonts w:ascii="宋体" w:hAnsi="宋体" w:hint="eastAsia"/>
                <w:bCs w:val="0"/>
                <w:spacing w:val="0"/>
                <w:szCs w:val="21"/>
                <w:lang w:val="zh-CN"/>
              </w:rPr>
              <w:t>顾客：</w:t>
            </w:r>
            <w:r>
              <w:t>重庆江记酒庄有限公司</w:t>
            </w:r>
          </w:p>
          <w:p w:rsidR="0006079C" w:rsidRDefault="00F37B13">
            <w:pPr>
              <w:pStyle w:val="a0"/>
              <w:rPr>
                <w:rFonts w:ascii="宋体" w:hAnsi="宋体"/>
                <w:bCs w:val="0"/>
                <w:spacing w:val="0"/>
                <w:szCs w:val="21"/>
                <w:lang w:val="zh-CN"/>
              </w:rPr>
            </w:pPr>
            <w:r>
              <w:rPr>
                <w:rFonts w:ascii="宋体" w:hAnsi="宋体" w:hint="eastAsia"/>
                <w:bCs w:val="0"/>
                <w:spacing w:val="0"/>
                <w:szCs w:val="21"/>
                <w:lang w:val="zh-CN"/>
              </w:rPr>
              <w:t>项目：“</w:t>
            </w:r>
            <w:r>
              <w:t>重庆江记酒庄有限公司食堂及生活污水治理工程</w:t>
            </w:r>
            <w:r>
              <w:rPr>
                <w:rFonts w:ascii="宋体" w:hAnsi="宋体" w:hint="eastAsia"/>
                <w:bCs w:val="0"/>
                <w:spacing w:val="0"/>
                <w:szCs w:val="21"/>
                <w:lang w:val="zh-CN"/>
              </w:rPr>
              <w:t>”</w:t>
            </w:r>
          </w:p>
          <w:p w:rsidR="0006079C" w:rsidRDefault="00F37B13">
            <w:pPr>
              <w:spacing w:line="400" w:lineRule="exact"/>
            </w:pPr>
            <w:r>
              <w:rPr>
                <w:rFonts w:ascii="宋体" w:hAnsi="宋体" w:hint="eastAsia"/>
                <w:szCs w:val="21"/>
                <w:lang w:val="zh-CN"/>
              </w:rPr>
              <w:t>服务内容：治理方案、设备供货安装、标识标牌、环保验收监测等</w:t>
            </w:r>
          </w:p>
          <w:p w:rsidR="0006079C" w:rsidRDefault="00F37B13">
            <w:pPr>
              <w:pStyle w:val="a0"/>
              <w:rPr>
                <w:bCs w:val="0"/>
                <w:spacing w:val="0"/>
              </w:rPr>
            </w:pPr>
            <w:r>
              <w:rPr>
                <w:rFonts w:hint="eastAsia"/>
                <w:bCs w:val="0"/>
                <w:spacing w:val="0"/>
              </w:rPr>
              <w:t>签订时间：</w:t>
            </w:r>
            <w:r>
              <w:rPr>
                <w:rFonts w:hint="eastAsia"/>
                <w:bCs w:val="0"/>
                <w:spacing w:val="0"/>
              </w:rPr>
              <w:t>2019</w:t>
            </w:r>
            <w:r>
              <w:rPr>
                <w:rFonts w:hint="eastAsia"/>
                <w:bCs w:val="0"/>
                <w:spacing w:val="0"/>
              </w:rPr>
              <w:t>年</w:t>
            </w:r>
            <w:r>
              <w:rPr>
                <w:rFonts w:hint="eastAsia"/>
                <w:bCs w:val="0"/>
                <w:spacing w:val="0"/>
              </w:rPr>
              <w:t>8</w:t>
            </w:r>
            <w:r>
              <w:rPr>
                <w:rFonts w:hint="eastAsia"/>
                <w:bCs w:val="0"/>
                <w:spacing w:val="0"/>
              </w:rPr>
              <w:t>月</w:t>
            </w:r>
            <w:r>
              <w:rPr>
                <w:rFonts w:hint="eastAsia"/>
                <w:bCs w:val="0"/>
                <w:spacing w:val="0"/>
              </w:rPr>
              <w:t>13</w:t>
            </w:r>
            <w:r>
              <w:rPr>
                <w:rFonts w:hint="eastAsia"/>
                <w:bCs w:val="0"/>
                <w:spacing w:val="0"/>
              </w:rPr>
              <w:t>日</w:t>
            </w:r>
          </w:p>
          <w:p w:rsidR="0006079C" w:rsidRDefault="00F37B13">
            <w:pPr>
              <w:tabs>
                <w:tab w:val="left" w:pos="0"/>
              </w:tabs>
              <w:autoSpaceDE w:val="0"/>
              <w:autoSpaceDN w:val="0"/>
              <w:adjustRightInd w:val="0"/>
              <w:spacing w:before="31" w:line="360" w:lineRule="auto"/>
              <w:outlineLvl w:val="1"/>
            </w:pPr>
            <w:r>
              <w:rPr>
                <w:rFonts w:hint="eastAsia"/>
              </w:rPr>
              <w:t>出示该项目治理实施技术方案、抽查</w:t>
            </w:r>
            <w:r>
              <w:rPr>
                <w:rFonts w:hint="eastAsia"/>
              </w:rPr>
              <w:t>2019</w:t>
            </w:r>
            <w:r>
              <w:rPr>
                <w:rFonts w:hint="eastAsia"/>
              </w:rPr>
              <w:t>年</w:t>
            </w:r>
            <w:r>
              <w:rPr>
                <w:rFonts w:hint="eastAsia"/>
              </w:rPr>
              <w:t>9</w:t>
            </w:r>
            <w:r>
              <w:rPr>
                <w:rFonts w:hint="eastAsia"/>
              </w:rPr>
              <w:t>月</w:t>
            </w:r>
            <w:r>
              <w:rPr>
                <w:rFonts w:hint="eastAsia"/>
              </w:rPr>
              <w:t>27</w:t>
            </w:r>
            <w:r>
              <w:rPr>
                <w:rFonts w:hint="eastAsia"/>
              </w:rPr>
              <w:t>日</w:t>
            </w:r>
            <w:r>
              <w:rPr>
                <w:rFonts w:hint="eastAsia"/>
              </w:rPr>
              <w:t>-30</w:t>
            </w:r>
            <w:r>
              <w:rPr>
                <w:rFonts w:hint="eastAsia"/>
              </w:rPr>
              <w:t>日治理服务实施日志、《废水处理试运行记录》、</w:t>
            </w:r>
            <w:r>
              <w:rPr>
                <w:rFonts w:hint="eastAsia"/>
              </w:rPr>
              <w:t>2021</w:t>
            </w:r>
            <w:r>
              <w:rPr>
                <w:rFonts w:hint="eastAsia"/>
              </w:rPr>
              <w:t>年</w:t>
            </w:r>
            <w:r>
              <w:rPr>
                <w:rFonts w:hint="eastAsia"/>
              </w:rPr>
              <w:t>1</w:t>
            </w:r>
            <w:r>
              <w:rPr>
                <w:rFonts w:hint="eastAsia"/>
              </w:rPr>
              <w:t>月</w:t>
            </w:r>
            <w:r>
              <w:rPr>
                <w:rFonts w:hint="eastAsia"/>
              </w:rPr>
              <w:t>14</w:t>
            </w:r>
            <w:r>
              <w:rPr>
                <w:rFonts w:hint="eastAsia"/>
              </w:rPr>
              <w:t>日由三方环境监测机构出具的验收监测报告（见附件）</w:t>
            </w:r>
          </w:p>
          <w:p w:rsidR="0006079C" w:rsidRDefault="00F37B13">
            <w:pPr>
              <w:spacing w:line="400" w:lineRule="exact"/>
            </w:pPr>
            <w:r>
              <w:rPr>
                <w:rFonts w:hint="eastAsia"/>
              </w:rPr>
              <w:t>通过与负责人沟通及查阅出示的运行记录，整个污水治理服务过程基本受控。</w:t>
            </w:r>
          </w:p>
          <w:p w:rsidR="0006079C" w:rsidRDefault="0006079C">
            <w:pPr>
              <w:pStyle w:val="a0"/>
              <w:ind w:left="720"/>
              <w:rPr>
                <w:rFonts w:ascii="宋体" w:hAnsi="宋体"/>
                <w:bCs w:val="0"/>
                <w:spacing w:val="0"/>
                <w:szCs w:val="21"/>
                <w:lang w:val="zh-CN"/>
              </w:rPr>
            </w:pPr>
          </w:p>
          <w:p w:rsidR="0006079C" w:rsidRDefault="00F37B13">
            <w:pPr>
              <w:pStyle w:val="ad"/>
              <w:numPr>
                <w:ilvl w:val="0"/>
                <w:numId w:val="9"/>
              </w:numPr>
              <w:adjustRightInd w:val="0"/>
              <w:snapToGrid w:val="0"/>
              <w:spacing w:line="400" w:lineRule="exact"/>
              <w:ind w:firstLineChars="0"/>
              <w:rPr>
                <w:rFonts w:ascii="宋体" w:hAnsi="宋体"/>
                <w:szCs w:val="21"/>
                <w:lang w:val="zh-CN"/>
              </w:rPr>
            </w:pPr>
            <w:r>
              <w:rPr>
                <w:rFonts w:ascii="宋体" w:hAnsi="宋体" w:hint="eastAsia"/>
                <w:szCs w:val="21"/>
                <w:lang w:val="zh-CN"/>
              </w:rPr>
              <w:lastRenderedPageBreak/>
              <w:t>查在实施项目为：</w:t>
            </w:r>
            <w:r>
              <w:rPr>
                <w:rFonts w:hint="eastAsia"/>
              </w:rPr>
              <w:t>华夏航空重庆基地飞机维修机库二期项目废水处理站项目</w:t>
            </w:r>
          </w:p>
          <w:p w:rsidR="0006079C" w:rsidRDefault="00F37B13">
            <w:pPr>
              <w:pStyle w:val="ad"/>
              <w:adjustRightInd w:val="0"/>
              <w:snapToGrid w:val="0"/>
              <w:spacing w:line="400" w:lineRule="exact"/>
              <w:ind w:firstLineChars="0" w:firstLine="0"/>
              <w:rPr>
                <w:rFonts w:ascii="宋体" w:hAnsi="宋体"/>
                <w:szCs w:val="21"/>
                <w:lang w:val="zh-CN"/>
              </w:rPr>
            </w:pPr>
            <w:r>
              <w:rPr>
                <w:rFonts w:ascii="宋体" w:hAnsi="宋体" w:hint="eastAsia"/>
                <w:szCs w:val="21"/>
                <w:lang w:val="zh-CN"/>
              </w:rPr>
              <w:t>顾客：华夏航空股份有限公司</w:t>
            </w:r>
          </w:p>
          <w:p w:rsidR="0006079C" w:rsidRDefault="00F37B13">
            <w:pPr>
              <w:pStyle w:val="ad"/>
              <w:adjustRightInd w:val="0"/>
              <w:snapToGrid w:val="0"/>
              <w:spacing w:line="400" w:lineRule="exact"/>
              <w:ind w:firstLineChars="0" w:firstLine="0"/>
              <w:rPr>
                <w:rFonts w:ascii="宋体" w:hAnsi="宋体"/>
                <w:szCs w:val="21"/>
                <w:lang w:val="zh-CN"/>
              </w:rPr>
            </w:pPr>
            <w:r>
              <w:rPr>
                <w:rFonts w:ascii="宋体" w:hAnsi="宋体" w:hint="eastAsia"/>
                <w:szCs w:val="21"/>
                <w:lang w:val="zh-CN"/>
              </w:rPr>
              <w:t>合同签订时间：2022年1月27日</w:t>
            </w:r>
          </w:p>
          <w:p w:rsidR="0006079C" w:rsidRDefault="00F37B13">
            <w:pPr>
              <w:pStyle w:val="ad"/>
              <w:adjustRightInd w:val="0"/>
              <w:snapToGrid w:val="0"/>
              <w:spacing w:line="400" w:lineRule="exact"/>
              <w:ind w:firstLineChars="0" w:firstLine="0"/>
              <w:rPr>
                <w:rFonts w:ascii="宋体" w:hAnsi="宋体"/>
                <w:szCs w:val="21"/>
                <w:lang w:val="zh-CN"/>
              </w:rPr>
            </w:pPr>
            <w:r>
              <w:rPr>
                <w:rFonts w:ascii="宋体" w:hAnsi="宋体" w:hint="eastAsia"/>
                <w:szCs w:val="21"/>
                <w:lang w:val="zh-CN"/>
              </w:rPr>
              <w:t>项目地址：</w:t>
            </w:r>
            <w:r>
              <w:rPr>
                <w:rFonts w:hint="eastAsia"/>
              </w:rPr>
              <w:t>重庆市渝北区江北机场航安路</w:t>
            </w:r>
            <w:r>
              <w:rPr>
                <w:rFonts w:hint="eastAsia"/>
              </w:rPr>
              <w:t>30</w:t>
            </w:r>
            <w:r>
              <w:rPr>
                <w:rFonts w:hint="eastAsia"/>
              </w:rPr>
              <w:t>号华夏航空新办公楼东北向约</w:t>
            </w:r>
            <w:r>
              <w:rPr>
                <w:rFonts w:hint="eastAsia"/>
              </w:rPr>
              <w:t>200</w:t>
            </w:r>
            <w:r>
              <w:rPr>
                <w:rFonts w:hint="eastAsia"/>
              </w:rPr>
              <w:t>米</w:t>
            </w:r>
          </w:p>
          <w:p w:rsidR="0006079C" w:rsidRDefault="00F37B13">
            <w:pPr>
              <w:pStyle w:val="ad"/>
              <w:adjustRightInd w:val="0"/>
              <w:snapToGrid w:val="0"/>
              <w:spacing w:line="400" w:lineRule="exact"/>
              <w:ind w:firstLineChars="0" w:firstLine="0"/>
              <w:rPr>
                <w:rFonts w:ascii="宋体" w:hAnsi="宋体"/>
                <w:szCs w:val="21"/>
                <w:lang w:val="zh-CN"/>
              </w:rPr>
            </w:pPr>
            <w:r>
              <w:rPr>
                <w:rFonts w:ascii="宋体" w:hAnsi="宋体" w:hint="eastAsia"/>
                <w:szCs w:val="21"/>
                <w:lang w:val="zh-CN"/>
              </w:rPr>
              <w:t>目前实施阶段：设备安装调试阶段</w:t>
            </w:r>
          </w:p>
          <w:p w:rsidR="0006079C" w:rsidRDefault="00F37B13">
            <w:pPr>
              <w:adjustRightInd w:val="0"/>
              <w:snapToGrid w:val="0"/>
              <w:spacing w:line="400" w:lineRule="exact"/>
              <w:rPr>
                <w:rFonts w:ascii="宋体" w:hAnsi="宋体"/>
                <w:szCs w:val="21"/>
                <w:lang w:val="zh-CN"/>
              </w:rPr>
            </w:pPr>
            <w:r>
              <w:rPr>
                <w:rFonts w:ascii="宋体" w:hAnsi="宋体" w:hint="eastAsia"/>
                <w:szCs w:val="21"/>
                <w:lang w:val="zh-CN"/>
              </w:rPr>
              <w:t>审核员在服务现场查看项目实施情况</w:t>
            </w:r>
          </w:p>
          <w:p w:rsidR="0006079C" w:rsidRDefault="00F37B13">
            <w:pPr>
              <w:adjustRightInd w:val="0"/>
              <w:snapToGrid w:val="0"/>
              <w:spacing w:line="400" w:lineRule="exact"/>
              <w:rPr>
                <w:rFonts w:ascii="宋体" w:hAnsi="宋体"/>
                <w:szCs w:val="21"/>
                <w:lang w:val="zh-CN"/>
              </w:rPr>
            </w:pPr>
            <w:r>
              <w:rPr>
                <w:rFonts w:ascii="宋体" w:hAnsi="宋体" w:hint="eastAsia"/>
                <w:szCs w:val="21"/>
                <w:lang w:val="zh-CN"/>
              </w:rPr>
              <w:t>提供治理实施技术方案，内容包括：</w:t>
            </w:r>
          </w:p>
          <w:p w:rsidR="0006079C" w:rsidRDefault="00F37B13">
            <w:pPr>
              <w:adjustRightInd w:val="0"/>
              <w:snapToGrid w:val="0"/>
              <w:spacing w:line="400" w:lineRule="exact"/>
              <w:rPr>
                <w:rFonts w:ascii="宋体" w:hAnsi="宋体"/>
                <w:szCs w:val="21"/>
                <w:lang w:val="zh-CN"/>
              </w:rPr>
            </w:pPr>
            <w:r>
              <w:rPr>
                <w:rFonts w:ascii="宋体" w:hAnsi="宋体" w:hint="eastAsia"/>
                <w:szCs w:val="21"/>
                <w:lang w:val="zh-CN"/>
              </w:rPr>
              <w:t xml:space="preserve">项目经理：陈敬红，技术负责人：杨盛华、实施人员：林冠祥、秦鑫杰、罗荣欣等  </w:t>
            </w:r>
          </w:p>
          <w:p w:rsidR="0006079C" w:rsidRDefault="00F37B13">
            <w:pPr>
              <w:adjustRightInd w:val="0"/>
              <w:snapToGrid w:val="0"/>
              <w:spacing w:line="400" w:lineRule="exact"/>
              <w:rPr>
                <w:rFonts w:ascii="宋体" w:hAnsi="宋体"/>
                <w:szCs w:val="21"/>
                <w:lang w:val="zh-CN"/>
              </w:rPr>
            </w:pPr>
            <w:r>
              <w:rPr>
                <w:rFonts w:ascii="宋体" w:hAnsi="宋体" w:hint="eastAsia"/>
                <w:szCs w:val="21"/>
                <w:lang w:val="zh-CN"/>
              </w:rPr>
              <w:t>方案明确了过程的控制要求、技术参数、处理规模及效果、设备布局、运行费用、治理目标等。</w:t>
            </w:r>
          </w:p>
          <w:p w:rsidR="0006079C" w:rsidRDefault="00F37B13">
            <w:pPr>
              <w:tabs>
                <w:tab w:val="left" w:pos="0"/>
              </w:tabs>
              <w:autoSpaceDE w:val="0"/>
              <w:autoSpaceDN w:val="0"/>
              <w:adjustRightInd w:val="0"/>
              <w:spacing w:before="31" w:line="360" w:lineRule="auto"/>
              <w:outlineLvl w:val="1"/>
              <w:rPr>
                <w:rFonts w:ascii="宋体" w:hAnsi="宋体"/>
                <w:szCs w:val="21"/>
                <w:lang w:val="zh-CN"/>
              </w:rPr>
            </w:pPr>
            <w:r>
              <w:rPr>
                <w:rFonts w:ascii="宋体" w:hAnsi="宋体" w:hint="eastAsia"/>
                <w:szCs w:val="21"/>
                <w:lang w:val="zh-CN"/>
              </w:rPr>
              <w:t>查见该项目《治理服务实施日志》：</w:t>
            </w:r>
          </w:p>
          <w:p w:rsidR="0006079C" w:rsidRDefault="00F37B13">
            <w:pPr>
              <w:tabs>
                <w:tab w:val="left" w:pos="0"/>
              </w:tabs>
              <w:autoSpaceDE w:val="0"/>
              <w:autoSpaceDN w:val="0"/>
              <w:adjustRightInd w:val="0"/>
              <w:spacing w:before="31" w:line="360" w:lineRule="auto"/>
              <w:outlineLvl w:val="1"/>
              <w:rPr>
                <w:rFonts w:ascii="宋体" w:hAnsi="宋体"/>
                <w:szCs w:val="21"/>
                <w:lang w:val="zh-CN"/>
              </w:rPr>
            </w:pPr>
            <w:r>
              <w:rPr>
                <w:rFonts w:ascii="宋体" w:hAnsi="宋体" w:hint="eastAsia"/>
                <w:szCs w:val="21"/>
                <w:lang w:val="zh-CN"/>
              </w:rPr>
              <w:t>时间：2022.04.13</w:t>
            </w:r>
          </w:p>
          <w:p w:rsidR="0006079C" w:rsidRDefault="00F37B13">
            <w:pPr>
              <w:tabs>
                <w:tab w:val="left" w:pos="0"/>
              </w:tabs>
              <w:autoSpaceDE w:val="0"/>
              <w:autoSpaceDN w:val="0"/>
              <w:adjustRightInd w:val="0"/>
              <w:spacing w:before="31" w:line="360" w:lineRule="auto"/>
              <w:outlineLvl w:val="1"/>
              <w:rPr>
                <w:rFonts w:ascii="宋体" w:hAnsi="宋体"/>
                <w:szCs w:val="21"/>
                <w:lang w:val="zh-CN"/>
              </w:rPr>
            </w:pPr>
            <w:r>
              <w:rPr>
                <w:rFonts w:ascii="宋体" w:hAnsi="宋体" w:hint="eastAsia"/>
                <w:szCs w:val="21"/>
                <w:lang w:val="zh-CN"/>
              </w:rPr>
              <w:t>主要工作任务：清水池安装，排水泵2台，技术参数：型号：32-125A、流量：4.5</w:t>
            </w:r>
            <w:r>
              <w:rPr>
                <w:rFonts w:ascii="宋体" w:hAnsi="宋体"/>
                <w:szCs w:val="21"/>
                <w:lang w:val="zh-CN"/>
              </w:rPr>
              <w:t>m3/h</w:t>
            </w:r>
            <w:r>
              <w:rPr>
                <w:rFonts w:ascii="宋体" w:hAnsi="宋体" w:hint="eastAsia"/>
                <w:szCs w:val="21"/>
                <w:lang w:val="zh-CN"/>
              </w:rPr>
              <w:t>、功率：</w:t>
            </w:r>
            <w:r>
              <w:rPr>
                <w:rFonts w:ascii="宋体" w:hAnsi="宋体"/>
                <w:szCs w:val="21"/>
                <w:lang w:val="zh-CN"/>
              </w:rPr>
              <w:t>N=</w:t>
            </w:r>
            <w:r>
              <w:rPr>
                <w:rFonts w:ascii="宋体" w:hAnsi="宋体" w:hint="eastAsia"/>
                <w:szCs w:val="21"/>
                <w:lang w:val="zh-CN"/>
              </w:rPr>
              <w:t>0.75</w:t>
            </w:r>
            <w:r>
              <w:rPr>
                <w:rFonts w:ascii="宋体" w:hAnsi="宋体"/>
                <w:szCs w:val="21"/>
                <w:lang w:val="zh-CN"/>
              </w:rPr>
              <w:t>KW</w:t>
            </w:r>
            <w:r>
              <w:rPr>
                <w:rFonts w:ascii="宋体" w:hAnsi="宋体" w:hint="eastAsia"/>
                <w:szCs w:val="21"/>
                <w:lang w:val="zh-CN"/>
              </w:rPr>
              <w:t>、品牌：川源。</w:t>
            </w:r>
          </w:p>
          <w:p w:rsidR="0006079C" w:rsidRDefault="00F37B13">
            <w:pPr>
              <w:tabs>
                <w:tab w:val="left" w:pos="0"/>
              </w:tabs>
              <w:autoSpaceDE w:val="0"/>
              <w:autoSpaceDN w:val="0"/>
              <w:adjustRightInd w:val="0"/>
              <w:spacing w:before="31" w:line="360" w:lineRule="auto"/>
              <w:outlineLvl w:val="1"/>
              <w:rPr>
                <w:rFonts w:ascii="宋体" w:hAnsi="宋体"/>
                <w:szCs w:val="21"/>
                <w:lang w:val="zh-CN"/>
              </w:rPr>
            </w:pPr>
            <w:r>
              <w:rPr>
                <w:rFonts w:ascii="宋体" w:hAnsi="宋体" w:hint="eastAsia"/>
                <w:szCs w:val="21"/>
                <w:lang w:val="zh-CN"/>
              </w:rPr>
              <w:t>实施人员：杨盛华、罗荣欣、陈友红。</w:t>
            </w:r>
          </w:p>
          <w:p w:rsidR="0006079C" w:rsidRDefault="00F37B13">
            <w:pPr>
              <w:tabs>
                <w:tab w:val="left" w:pos="0"/>
              </w:tabs>
              <w:autoSpaceDE w:val="0"/>
              <w:autoSpaceDN w:val="0"/>
              <w:adjustRightInd w:val="0"/>
              <w:spacing w:before="31" w:line="360" w:lineRule="auto"/>
              <w:outlineLvl w:val="1"/>
              <w:rPr>
                <w:rFonts w:ascii="宋体" w:hAnsi="宋体"/>
                <w:szCs w:val="21"/>
                <w:lang w:val="zh-CN"/>
              </w:rPr>
            </w:pPr>
            <w:r>
              <w:rPr>
                <w:rFonts w:ascii="宋体" w:hAnsi="宋体" w:hint="eastAsia"/>
                <w:szCs w:val="21"/>
                <w:lang w:val="zh-CN"/>
              </w:rPr>
              <w:t>使用材料：卷尺、手动工具、梯子、焊机等。</w:t>
            </w:r>
          </w:p>
          <w:p w:rsidR="0006079C" w:rsidRDefault="00F37B13">
            <w:pPr>
              <w:tabs>
                <w:tab w:val="left" w:pos="0"/>
              </w:tabs>
              <w:autoSpaceDE w:val="0"/>
              <w:autoSpaceDN w:val="0"/>
              <w:adjustRightInd w:val="0"/>
              <w:spacing w:before="31" w:line="360" w:lineRule="auto"/>
              <w:outlineLvl w:val="1"/>
              <w:rPr>
                <w:rFonts w:ascii="宋体" w:hAnsi="宋体"/>
                <w:szCs w:val="21"/>
                <w:lang w:val="zh-CN"/>
              </w:rPr>
            </w:pPr>
            <w:r>
              <w:rPr>
                <w:rFonts w:ascii="宋体" w:hAnsi="宋体" w:hint="eastAsia"/>
                <w:szCs w:val="21"/>
                <w:lang w:val="zh-CN"/>
              </w:rPr>
              <w:t>质量监控点：设备安装位置是否准确和图纸位置相对应等要求。</w:t>
            </w:r>
          </w:p>
          <w:p w:rsidR="0006079C" w:rsidRDefault="00F37B13">
            <w:pPr>
              <w:tabs>
                <w:tab w:val="left" w:pos="0"/>
              </w:tabs>
              <w:autoSpaceDE w:val="0"/>
              <w:autoSpaceDN w:val="0"/>
              <w:adjustRightInd w:val="0"/>
              <w:spacing w:before="31" w:line="360" w:lineRule="auto"/>
              <w:outlineLvl w:val="1"/>
              <w:rPr>
                <w:rFonts w:ascii="宋体" w:hAnsi="宋体"/>
                <w:szCs w:val="21"/>
                <w:lang w:val="zh-CN"/>
              </w:rPr>
            </w:pPr>
            <w:r>
              <w:rPr>
                <w:rFonts w:ascii="宋体" w:hAnsi="宋体"/>
                <w:noProof/>
                <w:szCs w:val="21"/>
              </w:rPr>
              <w:lastRenderedPageBreak/>
              <w:drawing>
                <wp:inline distT="0" distB="0" distL="0" distR="0">
                  <wp:extent cx="2515235" cy="1864995"/>
                  <wp:effectExtent l="0" t="0" r="12065" b="1905"/>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520564" cy="1869193"/>
                          </a:xfrm>
                          <a:prstGeom prst="rect">
                            <a:avLst/>
                          </a:prstGeom>
                          <a:noFill/>
                          <a:ln>
                            <a:noFill/>
                          </a:ln>
                        </pic:spPr>
                      </pic:pic>
                    </a:graphicData>
                  </a:graphic>
                </wp:inline>
              </w:drawing>
            </w:r>
            <w:r>
              <w:rPr>
                <w:rFonts w:hint="eastAsia"/>
              </w:rPr>
              <w:t xml:space="preserve"> </w:t>
            </w:r>
          </w:p>
          <w:p w:rsidR="0006079C" w:rsidRDefault="00F37B13">
            <w:pPr>
              <w:tabs>
                <w:tab w:val="left" w:pos="0"/>
              </w:tabs>
              <w:autoSpaceDE w:val="0"/>
              <w:autoSpaceDN w:val="0"/>
              <w:adjustRightInd w:val="0"/>
              <w:spacing w:before="31" w:line="360" w:lineRule="auto"/>
              <w:outlineLvl w:val="1"/>
              <w:rPr>
                <w:rFonts w:ascii="宋体" w:hAnsi="宋体"/>
                <w:szCs w:val="21"/>
                <w:lang w:val="zh-CN"/>
              </w:rPr>
            </w:pPr>
            <w:r>
              <w:rPr>
                <w:rFonts w:ascii="宋体" w:hAnsi="宋体" w:hint="eastAsia"/>
                <w:szCs w:val="21"/>
                <w:lang w:val="zh-CN"/>
              </w:rPr>
              <w:t>异常情况：无</w:t>
            </w:r>
          </w:p>
          <w:p w:rsidR="0006079C" w:rsidRDefault="00F37B13">
            <w:pPr>
              <w:tabs>
                <w:tab w:val="left" w:pos="0"/>
              </w:tabs>
              <w:autoSpaceDE w:val="0"/>
              <w:autoSpaceDN w:val="0"/>
              <w:adjustRightInd w:val="0"/>
              <w:spacing w:before="31" w:line="360" w:lineRule="auto"/>
              <w:outlineLvl w:val="1"/>
              <w:rPr>
                <w:rFonts w:ascii="宋体" w:hAnsi="宋体"/>
                <w:szCs w:val="21"/>
                <w:lang w:val="zh-CN"/>
              </w:rPr>
            </w:pPr>
            <w:r>
              <w:rPr>
                <w:rFonts w:ascii="宋体" w:hAnsi="宋体" w:hint="eastAsia"/>
                <w:szCs w:val="21"/>
                <w:lang w:val="zh-CN"/>
              </w:rPr>
              <w:t>现场正在进行池体下方泵体的安装，安装人员：罗荣欣、陈友红等。现场在安装的是排泥泵2台，操作人员能按治理实施方案要求进行安装。</w:t>
            </w:r>
          </w:p>
          <w:p w:rsidR="0006079C" w:rsidRDefault="00F37B13">
            <w:pPr>
              <w:pStyle w:val="a0"/>
              <w:rPr>
                <w:lang w:val="zh-CN"/>
              </w:rPr>
            </w:pPr>
            <w:r>
              <w:rPr>
                <w:rFonts w:hint="eastAsia"/>
                <w:lang w:val="zh-CN"/>
              </w:rPr>
              <w:t xml:space="preserve"> </w:t>
            </w:r>
            <w:r>
              <w:rPr>
                <w:lang w:val="zh-CN"/>
              </w:rPr>
              <w:t xml:space="preserve"> </w:t>
            </w:r>
            <w:r>
              <w:rPr>
                <w:rFonts w:hint="eastAsia"/>
                <w:lang w:val="zh-CN"/>
              </w:rPr>
              <w:t>交付后活动：对于售后服务及培训计划、质保期内的服务、保修期过后的服务在技术方案及合同中予以约定，有专人对客户的问询、反馈予以及时的回复，从近期顾客满意度调查情况看，顾客多组织的治理服务表示较为满意。</w:t>
            </w:r>
          </w:p>
          <w:p w:rsidR="0006079C" w:rsidRDefault="0006079C">
            <w:pPr>
              <w:pStyle w:val="a0"/>
              <w:rPr>
                <w:lang w:val="zh-CN"/>
              </w:rPr>
            </w:pPr>
          </w:p>
          <w:p w:rsidR="0006079C" w:rsidRDefault="00F37B13">
            <w:pPr>
              <w:spacing w:line="400" w:lineRule="atLeast"/>
              <w:rPr>
                <w:rFonts w:ascii="宋体" w:hAnsi="宋体"/>
                <w:b/>
                <w:bCs/>
                <w:szCs w:val="21"/>
              </w:rPr>
            </w:pPr>
            <w:r>
              <w:rPr>
                <w:rFonts w:ascii="宋体" w:hAnsi="宋体" w:hint="eastAsia"/>
                <w:b/>
                <w:bCs/>
                <w:szCs w:val="21"/>
              </w:rPr>
              <w:t>二、查环保技术咨询服务</w:t>
            </w:r>
          </w:p>
          <w:p w:rsidR="0006079C" w:rsidRDefault="00F37B13">
            <w:pPr>
              <w:spacing w:line="400" w:lineRule="atLeast"/>
              <w:rPr>
                <w:rFonts w:ascii="宋体" w:hAnsi="宋体"/>
                <w:szCs w:val="21"/>
              </w:rPr>
            </w:pPr>
            <w:r>
              <w:rPr>
                <w:rFonts w:ascii="宋体" w:hAnsi="宋体" w:hint="eastAsia"/>
                <w:b/>
                <w:bCs/>
                <w:szCs w:val="21"/>
              </w:rPr>
              <w:t>流程：</w:t>
            </w:r>
            <w:r>
              <w:rPr>
                <w:rFonts w:ascii="宋体" w:hAnsi="宋体" w:hint="eastAsia"/>
                <w:szCs w:val="21"/>
              </w:rPr>
              <w:t>需求访谈－－实地调研－－方案设计－－方案评审－－交付方案----顾客验收</w:t>
            </w:r>
          </w:p>
          <w:p w:rsidR="0006079C" w:rsidRDefault="00F37B13">
            <w:pPr>
              <w:spacing w:line="400" w:lineRule="atLeast"/>
              <w:rPr>
                <w:rFonts w:ascii="宋体" w:hAnsi="宋体"/>
                <w:szCs w:val="21"/>
              </w:rPr>
            </w:pPr>
            <w:r>
              <w:rPr>
                <w:rFonts w:ascii="宋体" w:hAnsi="宋体" w:hint="eastAsia"/>
                <w:szCs w:val="21"/>
              </w:rPr>
              <w:t>目前主要做环境风险评估和应急预案修订等咨询服务。</w:t>
            </w:r>
          </w:p>
          <w:p w:rsidR="0006079C" w:rsidRDefault="00F37B13">
            <w:pPr>
              <w:spacing w:line="400" w:lineRule="atLeast"/>
              <w:ind w:firstLineChars="200" w:firstLine="420"/>
              <w:rPr>
                <w:rFonts w:ascii="宋体" w:hAnsi="宋体"/>
                <w:szCs w:val="21"/>
              </w:rPr>
            </w:pPr>
            <w:r>
              <w:rPr>
                <w:rFonts w:ascii="宋体" w:hAnsi="宋体" w:hint="eastAsia"/>
                <w:szCs w:val="21"/>
              </w:rPr>
              <w:t>1、抽</w:t>
            </w:r>
            <w:r>
              <w:rPr>
                <w:rFonts w:ascii="宋体" w:hAnsi="宋体" w:hint="eastAsia"/>
                <w:b/>
                <w:bCs/>
                <w:szCs w:val="21"/>
              </w:rPr>
              <w:t>环保技术咨询</w:t>
            </w:r>
            <w:r>
              <w:rPr>
                <w:rFonts w:ascii="宋体" w:hAnsi="宋体" w:hint="eastAsia"/>
                <w:szCs w:val="21"/>
              </w:rPr>
              <w:t>服务合同</w:t>
            </w:r>
          </w:p>
          <w:p w:rsidR="0006079C" w:rsidRDefault="00F37B13">
            <w:pPr>
              <w:spacing w:line="400" w:lineRule="atLeast"/>
              <w:ind w:firstLineChars="200" w:firstLine="420"/>
              <w:rPr>
                <w:rFonts w:ascii="宋体" w:hAnsi="宋体"/>
                <w:szCs w:val="21"/>
              </w:rPr>
            </w:pPr>
            <w:r>
              <w:rPr>
                <w:rFonts w:ascii="宋体" w:hAnsi="宋体" w:hint="eastAsia"/>
                <w:szCs w:val="21"/>
              </w:rPr>
              <w:t>顾客：重庆市江津区生态环境局</w:t>
            </w:r>
          </w:p>
          <w:p w:rsidR="0006079C" w:rsidRDefault="00F37B13">
            <w:pPr>
              <w:spacing w:line="400" w:lineRule="atLeast"/>
              <w:ind w:firstLineChars="200" w:firstLine="420"/>
              <w:rPr>
                <w:rFonts w:ascii="宋体" w:hAnsi="宋体"/>
                <w:szCs w:val="21"/>
              </w:rPr>
            </w:pPr>
            <w:r>
              <w:rPr>
                <w:rFonts w:ascii="宋体" w:hAnsi="宋体" w:hint="eastAsia"/>
                <w:szCs w:val="21"/>
              </w:rPr>
              <w:t>乙方为甲方提供“环境领域3个区政府应急预案修订”</w:t>
            </w:r>
          </w:p>
          <w:p w:rsidR="0006079C" w:rsidRDefault="00F37B13">
            <w:pPr>
              <w:spacing w:line="400" w:lineRule="atLeast"/>
              <w:ind w:firstLineChars="200" w:firstLine="420"/>
              <w:rPr>
                <w:rFonts w:ascii="宋体" w:hAnsi="宋体"/>
                <w:szCs w:val="21"/>
              </w:rPr>
            </w:pPr>
            <w:r>
              <w:rPr>
                <w:rFonts w:ascii="宋体" w:hAnsi="宋体" w:hint="eastAsia"/>
                <w:szCs w:val="21"/>
              </w:rPr>
              <w:t>技术服务内容：</w:t>
            </w:r>
            <w:r>
              <w:rPr>
                <w:rFonts w:hint="eastAsia"/>
              </w:rPr>
              <w:t>结合重庆市江津区实际情况，修订编制环境领域</w:t>
            </w:r>
            <w:r>
              <w:t>3</w:t>
            </w:r>
            <w:r>
              <w:t>个区政府应急预案，具体内容包括：《重庆</w:t>
            </w:r>
            <w:r>
              <w:lastRenderedPageBreak/>
              <w:t>市江津区突发环境事件风险评估》、《重庆市江津区突发环境事件应急预案》、《长江三峡库区江津流域突发水环境污染事件应急预案》、《重庆市江津区集中式饮用水水源地突发水污染风险评估》、《重庆市江津区集中式饮用水水源地</w:t>
            </w:r>
            <w:r>
              <w:rPr>
                <w:rFonts w:hint="eastAsia"/>
              </w:rPr>
              <w:t>突发水污染应急预案》等</w:t>
            </w:r>
            <w:r>
              <w:rPr>
                <w:rFonts w:ascii="宋体" w:hAnsi="宋体" w:hint="eastAsia"/>
                <w:szCs w:val="21"/>
              </w:rPr>
              <w:t>，预案符合</w:t>
            </w:r>
            <w:r>
              <w:rPr>
                <w:rFonts w:hint="eastAsia"/>
              </w:rPr>
              <w:t>《国家突发环境事件应急预案》、《行政区域突发环境事件风险评估推荐方法》、《集中式地表水饮用水水源地突发环境事件应急预案编制指南》、《集中式饮用水水源环境保护指南》（试行）等相关法律、法规、标准要求</w:t>
            </w:r>
            <w:r>
              <w:rPr>
                <w:rFonts w:ascii="宋体" w:hAnsi="宋体" w:hint="eastAsia"/>
                <w:szCs w:val="21"/>
              </w:rPr>
              <w:t>。</w:t>
            </w:r>
          </w:p>
          <w:p w:rsidR="0006079C" w:rsidRDefault="00F37B13">
            <w:pPr>
              <w:spacing w:line="400" w:lineRule="atLeast"/>
              <w:ind w:firstLineChars="200" w:firstLine="420"/>
              <w:rPr>
                <w:rFonts w:ascii="宋体" w:hAnsi="宋体" w:cs="宋体"/>
                <w:szCs w:val="21"/>
              </w:rPr>
            </w:pPr>
            <w:r>
              <w:rPr>
                <w:rFonts w:ascii="宋体" w:hAnsi="宋体" w:cs="宋体" w:hint="eastAsia"/>
                <w:szCs w:val="21"/>
              </w:rPr>
              <w:t>提交时间：2021年10月完成。</w:t>
            </w:r>
          </w:p>
          <w:p w:rsidR="0006079C" w:rsidRDefault="00F37B13">
            <w:pPr>
              <w:numPr>
                <w:ilvl w:val="0"/>
                <w:numId w:val="13"/>
              </w:numPr>
              <w:spacing w:line="400" w:lineRule="atLeast"/>
            </w:pPr>
            <w:r>
              <w:rPr>
                <w:rFonts w:ascii="宋体" w:hAnsi="宋体" w:cs="宋体" w:hint="eastAsia"/>
                <w:szCs w:val="21"/>
              </w:rPr>
              <w:t>查调研调查记录，项目</w:t>
            </w:r>
            <w:r>
              <w:t>《重庆市江津区突发环境事件风险评估》、《重庆市江津区突发环境事件应急预案》</w:t>
            </w:r>
          </w:p>
          <w:p w:rsidR="0006079C" w:rsidRDefault="00F37B13">
            <w:pPr>
              <w:spacing w:line="400" w:lineRule="atLeast"/>
            </w:pPr>
            <w:r>
              <w:rPr>
                <w:rFonts w:hint="eastAsia"/>
              </w:rPr>
              <w:t>主要对应急资源进行了调查，抽记录见下：</w:t>
            </w:r>
          </w:p>
          <w:p w:rsidR="0006079C" w:rsidRDefault="0006079C">
            <w:pPr>
              <w:pStyle w:val="a0"/>
            </w:pPr>
          </w:p>
          <w:p w:rsidR="0006079C" w:rsidRDefault="00F37B13">
            <w:pPr>
              <w:pStyle w:val="a0"/>
            </w:pPr>
            <w:r>
              <w:rPr>
                <w:bCs w:val="0"/>
                <w:noProof/>
              </w:rPr>
              <w:drawing>
                <wp:inline distT="0" distB="0" distL="0" distR="0">
                  <wp:extent cx="4817110" cy="2613025"/>
                  <wp:effectExtent l="0" t="0" r="8890" b="3175"/>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noChangeArrowheads="1"/>
                          </pic:cNvPicPr>
                        </pic:nvPicPr>
                        <pic:blipFill>
                          <a:blip r:embed="rId9" cstate="print"/>
                          <a:srcRect/>
                          <a:stretch>
                            <a:fillRect/>
                          </a:stretch>
                        </pic:blipFill>
                        <pic:spPr>
                          <a:xfrm>
                            <a:off x="0" y="0"/>
                            <a:ext cx="4818534" cy="2614073"/>
                          </a:xfrm>
                          <a:prstGeom prst="rect">
                            <a:avLst/>
                          </a:prstGeom>
                          <a:noFill/>
                          <a:ln w="9525">
                            <a:noFill/>
                            <a:miter lim="800000"/>
                            <a:headEnd/>
                            <a:tailEnd/>
                          </a:ln>
                        </pic:spPr>
                      </pic:pic>
                    </a:graphicData>
                  </a:graphic>
                </wp:inline>
              </w:drawing>
            </w:r>
            <w:r>
              <w:rPr>
                <w:bCs w:val="0"/>
              </w:rPr>
              <w:t xml:space="preserve"> </w:t>
            </w:r>
            <w:r>
              <w:rPr>
                <w:bCs w:val="0"/>
                <w:noProof/>
              </w:rPr>
              <w:lastRenderedPageBreak/>
              <w:drawing>
                <wp:inline distT="0" distB="0" distL="0" distR="0">
                  <wp:extent cx="4725670" cy="2407920"/>
                  <wp:effectExtent l="0" t="0" r="11430" b="5080"/>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noChangeArrowheads="1"/>
                          </pic:cNvPicPr>
                        </pic:nvPicPr>
                        <pic:blipFill>
                          <a:blip r:embed="rId10" cstate="print"/>
                          <a:srcRect/>
                          <a:stretch>
                            <a:fillRect/>
                          </a:stretch>
                        </pic:blipFill>
                        <pic:spPr>
                          <a:xfrm>
                            <a:off x="0" y="0"/>
                            <a:ext cx="4725889" cy="2407920"/>
                          </a:xfrm>
                          <a:prstGeom prst="rect">
                            <a:avLst/>
                          </a:prstGeom>
                          <a:noFill/>
                          <a:ln w="9525">
                            <a:noFill/>
                            <a:miter lim="800000"/>
                            <a:headEnd/>
                            <a:tailEnd/>
                          </a:ln>
                        </pic:spPr>
                      </pic:pic>
                    </a:graphicData>
                  </a:graphic>
                </wp:inline>
              </w:drawing>
            </w:r>
          </w:p>
          <w:p w:rsidR="0006079C" w:rsidRDefault="00F37B13">
            <w:pPr>
              <w:numPr>
                <w:ilvl w:val="0"/>
                <w:numId w:val="13"/>
              </w:numPr>
              <w:spacing w:line="400" w:lineRule="atLeast"/>
              <w:rPr>
                <w:rFonts w:ascii="宋体" w:hAnsi="宋体" w:cs="宋体"/>
                <w:szCs w:val="21"/>
              </w:rPr>
            </w:pPr>
            <w:r>
              <w:rPr>
                <w:rFonts w:ascii="宋体" w:hAnsi="宋体" w:cs="宋体" w:hint="eastAsia"/>
                <w:szCs w:val="21"/>
              </w:rPr>
              <w:t>查</w:t>
            </w:r>
            <w:r>
              <w:rPr>
                <w:rFonts w:ascii="宋体" w:hAnsi="宋体" w:hint="eastAsia"/>
                <w:szCs w:val="21"/>
              </w:rPr>
              <w:t>见</w:t>
            </w:r>
            <w:r>
              <w:rPr>
                <w:rFonts w:ascii="宋体" w:hAnsi="宋体" w:cs="宋体" w:hint="eastAsia"/>
                <w:szCs w:val="21"/>
              </w:rPr>
              <w:t>：</w:t>
            </w:r>
            <w:r>
              <w:rPr>
                <w:rFonts w:ascii="宋体" w:hAnsi="宋体" w:hint="eastAsia"/>
                <w:szCs w:val="21"/>
              </w:rPr>
              <w:t>突发环境事件风险评估及应急预案</w:t>
            </w:r>
            <w:r>
              <w:rPr>
                <w:rFonts w:ascii="宋体" w:hAnsi="宋体" w:cs="宋体" w:hint="eastAsia"/>
                <w:szCs w:val="21"/>
              </w:rPr>
              <w:t>评审记录</w:t>
            </w:r>
          </w:p>
          <w:p w:rsidR="0006079C" w:rsidRDefault="00F37B13">
            <w:pPr>
              <w:spacing w:line="400" w:lineRule="atLeast"/>
              <w:rPr>
                <w:rFonts w:ascii="宋体" w:hAnsi="宋体"/>
                <w:szCs w:val="21"/>
              </w:rPr>
            </w:pPr>
            <w:r>
              <w:rPr>
                <w:rFonts w:ascii="宋体" w:hAnsi="宋体" w:cs="宋体" w:hint="eastAsia"/>
                <w:szCs w:val="21"/>
              </w:rPr>
              <w:t>查</w:t>
            </w:r>
            <w:r>
              <w:t>《重庆市江津区突发环境事件风险评估》、《重庆市江津区突发环境事件应急预案》</w:t>
            </w:r>
            <w:r>
              <w:rPr>
                <w:rFonts w:ascii="宋体" w:hAnsi="宋体" w:cs="宋体" w:hint="eastAsia"/>
                <w:szCs w:val="21"/>
              </w:rPr>
              <w:t>会议评审，提供有会议签到表、评审意见</w:t>
            </w:r>
            <w:r>
              <w:rPr>
                <w:rFonts w:ascii="宋体" w:hAnsi="宋体" w:hint="eastAsia"/>
                <w:szCs w:val="21"/>
              </w:rPr>
              <w:t>。</w:t>
            </w:r>
          </w:p>
          <w:p w:rsidR="0006079C" w:rsidRDefault="00F37B13">
            <w:pPr>
              <w:spacing w:line="400" w:lineRule="atLeast"/>
              <w:rPr>
                <w:rFonts w:ascii="宋体" w:hAnsi="宋体"/>
                <w:szCs w:val="21"/>
              </w:rPr>
            </w:pPr>
            <w:r>
              <w:rPr>
                <w:rFonts w:ascii="宋体" w:hAnsi="宋体" w:hint="eastAsia"/>
                <w:szCs w:val="21"/>
              </w:rPr>
              <w:t>参加人员：罗荣欣   甲方：郝前伟等，专家人员：郭平、祖波、朱进。</w:t>
            </w:r>
          </w:p>
          <w:p w:rsidR="0006079C" w:rsidRDefault="00F37B13">
            <w:pPr>
              <w:pStyle w:val="a0"/>
            </w:pPr>
            <w:r>
              <w:rPr>
                <w:rFonts w:hint="eastAsia"/>
              </w:rPr>
              <w:t>抽记录见下：</w:t>
            </w:r>
          </w:p>
          <w:p w:rsidR="0006079C" w:rsidRDefault="00F37B13">
            <w:pPr>
              <w:pStyle w:val="a0"/>
            </w:pPr>
            <w:r>
              <w:rPr>
                <w:bCs w:val="0"/>
                <w:noProof/>
              </w:rPr>
              <w:lastRenderedPageBreak/>
              <w:drawing>
                <wp:inline distT="0" distB="0" distL="0" distR="0">
                  <wp:extent cx="3139440" cy="3982720"/>
                  <wp:effectExtent l="0" t="0" r="10160" b="508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noChangeArrowheads="1"/>
                          </pic:cNvPicPr>
                        </pic:nvPicPr>
                        <pic:blipFill>
                          <a:blip r:embed="rId11" cstate="print"/>
                          <a:srcRect/>
                          <a:stretch>
                            <a:fillRect/>
                          </a:stretch>
                        </pic:blipFill>
                        <pic:spPr>
                          <a:xfrm>
                            <a:off x="0" y="0"/>
                            <a:ext cx="3139775" cy="3982720"/>
                          </a:xfrm>
                          <a:prstGeom prst="rect">
                            <a:avLst/>
                          </a:prstGeom>
                          <a:noFill/>
                          <a:ln w="9525">
                            <a:noFill/>
                            <a:miter lim="800000"/>
                            <a:headEnd/>
                            <a:tailEnd/>
                          </a:ln>
                        </pic:spPr>
                      </pic:pic>
                    </a:graphicData>
                  </a:graphic>
                </wp:inline>
              </w:drawing>
            </w:r>
            <w:r>
              <w:rPr>
                <w:bCs w:val="0"/>
                <w:noProof/>
              </w:rPr>
              <w:drawing>
                <wp:inline distT="0" distB="0" distL="0" distR="0">
                  <wp:extent cx="2902585" cy="3464560"/>
                  <wp:effectExtent l="0" t="0" r="5715" b="2540"/>
                  <wp:docPr id="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pic:cNvPicPr>
                            <a:picLocks noChangeAspect="1" noChangeArrowheads="1"/>
                          </pic:cNvPicPr>
                        </pic:nvPicPr>
                        <pic:blipFill>
                          <a:blip r:embed="rId12" cstate="print"/>
                          <a:srcRect/>
                          <a:stretch>
                            <a:fillRect/>
                          </a:stretch>
                        </pic:blipFill>
                        <pic:spPr>
                          <a:xfrm>
                            <a:off x="0" y="0"/>
                            <a:ext cx="2905722" cy="3467678"/>
                          </a:xfrm>
                          <a:prstGeom prst="rect">
                            <a:avLst/>
                          </a:prstGeom>
                          <a:noFill/>
                          <a:ln w="9525">
                            <a:noFill/>
                            <a:miter lim="800000"/>
                            <a:headEnd/>
                            <a:tailEnd/>
                          </a:ln>
                        </pic:spPr>
                      </pic:pic>
                    </a:graphicData>
                  </a:graphic>
                </wp:inline>
              </w:drawing>
            </w:r>
          </w:p>
          <w:p w:rsidR="0006079C" w:rsidRDefault="00F37B13">
            <w:pPr>
              <w:spacing w:line="400" w:lineRule="atLeast"/>
              <w:rPr>
                <w:rFonts w:ascii="宋体" w:hAnsi="宋体" w:cs="宋体"/>
                <w:szCs w:val="21"/>
              </w:rPr>
            </w:pPr>
            <w:r>
              <w:rPr>
                <w:rFonts w:ascii="宋体" w:hAnsi="宋体" w:cs="宋体" w:hint="eastAsia"/>
                <w:szCs w:val="21"/>
              </w:rPr>
              <w:t>3、查报告</w:t>
            </w:r>
          </w:p>
          <w:p w:rsidR="0006079C" w:rsidRDefault="00F37B13">
            <w:pPr>
              <w:spacing w:line="400" w:lineRule="atLeast"/>
              <w:ind w:firstLineChars="200" w:firstLine="420"/>
              <w:rPr>
                <w:rFonts w:ascii="宋体" w:hAnsi="宋体" w:cs="宋体"/>
                <w:szCs w:val="21"/>
              </w:rPr>
            </w:pPr>
            <w:r>
              <w:rPr>
                <w:rFonts w:ascii="宋体" w:hAnsi="宋体" w:cs="宋体"/>
                <w:szCs w:val="21"/>
              </w:rPr>
              <w:t>《</w:t>
            </w:r>
            <w:r>
              <w:t>重庆市江津区突发环境事件风险评估</w:t>
            </w:r>
            <w:r>
              <w:rPr>
                <w:rFonts w:ascii="宋体" w:hAnsi="宋体" w:cs="宋体"/>
                <w:szCs w:val="21"/>
              </w:rPr>
              <w:t>》</w:t>
            </w:r>
          </w:p>
          <w:p w:rsidR="0006079C" w:rsidRDefault="00F37B13">
            <w:pPr>
              <w:spacing w:line="400" w:lineRule="atLeast"/>
              <w:ind w:firstLineChars="200" w:firstLine="420"/>
              <w:rPr>
                <w:rFonts w:ascii="宋体" w:hAnsi="宋体" w:cs="宋体"/>
                <w:szCs w:val="21"/>
              </w:rPr>
            </w:pPr>
            <w:r>
              <w:rPr>
                <w:rFonts w:ascii="宋体" w:hAnsi="宋体" w:cs="宋体" w:hint="eastAsia"/>
                <w:szCs w:val="21"/>
              </w:rPr>
              <w:t>报告内容：1、总则；2、资料准备；3、环境风险识别；4、环境风险评估子区域划分；5、环境风险分析；6、典型突发环境事件情景分析；7、现有环境风险控制和应急措施差距分析；8、结论和建议。</w:t>
            </w:r>
          </w:p>
          <w:p w:rsidR="0006079C" w:rsidRDefault="00F37B13">
            <w:pPr>
              <w:spacing w:line="400" w:lineRule="atLeast"/>
              <w:ind w:firstLineChars="200" w:firstLine="420"/>
              <w:rPr>
                <w:rFonts w:ascii="宋体" w:hAnsi="宋体" w:cs="宋体"/>
                <w:szCs w:val="21"/>
              </w:rPr>
            </w:pPr>
            <w:r>
              <w:rPr>
                <w:rFonts w:ascii="宋体" w:hAnsi="宋体" w:cs="宋体" w:hint="eastAsia"/>
                <w:szCs w:val="21"/>
              </w:rPr>
              <w:t>内容：组织机构、职责分工、工作机制、工作要求等</w:t>
            </w:r>
          </w:p>
          <w:p w:rsidR="0006079C" w:rsidRDefault="00F37B13">
            <w:pPr>
              <w:spacing w:line="400" w:lineRule="atLeast"/>
              <w:ind w:firstLineChars="200" w:firstLine="420"/>
              <w:rPr>
                <w:rFonts w:ascii="宋体" w:hAnsi="宋体" w:cs="宋体"/>
                <w:szCs w:val="21"/>
              </w:rPr>
            </w:pPr>
            <w:r>
              <w:rPr>
                <w:rFonts w:ascii="宋体" w:hAnsi="宋体" w:cs="宋体" w:hint="eastAsia"/>
                <w:szCs w:val="21"/>
              </w:rPr>
              <w:t>编制：重庆阳正环保科技股份有限公司</w:t>
            </w:r>
          </w:p>
          <w:p w:rsidR="0006079C" w:rsidRDefault="00F37B13">
            <w:pPr>
              <w:spacing w:line="400" w:lineRule="atLeast"/>
              <w:ind w:firstLineChars="200" w:firstLine="420"/>
              <w:rPr>
                <w:rFonts w:ascii="宋体" w:hAnsi="宋体" w:cs="宋体"/>
                <w:szCs w:val="21"/>
              </w:rPr>
            </w:pPr>
            <w:r>
              <w:rPr>
                <w:rFonts w:ascii="宋体" w:hAnsi="宋体" w:cs="宋体" w:hint="eastAsia"/>
                <w:szCs w:val="21"/>
              </w:rPr>
              <w:lastRenderedPageBreak/>
              <w:t xml:space="preserve">  编制日期：2021年10月</w:t>
            </w:r>
          </w:p>
          <w:p w:rsidR="0006079C" w:rsidRDefault="00F37B13">
            <w:pPr>
              <w:spacing w:line="400" w:lineRule="atLeast"/>
              <w:ind w:firstLineChars="200" w:firstLine="420"/>
              <w:rPr>
                <w:rFonts w:ascii="宋体" w:hAnsi="宋体" w:cs="宋体"/>
                <w:szCs w:val="21"/>
              </w:rPr>
            </w:pPr>
            <w:r>
              <w:rPr>
                <w:rFonts w:ascii="宋体" w:hAnsi="宋体" w:cs="宋体" w:hint="eastAsia"/>
                <w:szCs w:val="21"/>
              </w:rPr>
              <w:t>4、查业主确认单；</w:t>
            </w:r>
          </w:p>
          <w:p w:rsidR="0006079C" w:rsidRDefault="00F37B13">
            <w:pPr>
              <w:spacing w:line="400" w:lineRule="atLeast"/>
              <w:ind w:firstLineChars="200" w:firstLine="420"/>
              <w:rPr>
                <w:rFonts w:ascii="宋体" w:hAnsi="宋体" w:cs="宋体"/>
                <w:szCs w:val="21"/>
              </w:rPr>
            </w:pPr>
            <w:r>
              <w:rPr>
                <w:rFonts w:ascii="宋体" w:hAnsi="宋体" w:cs="宋体" w:hint="eastAsia"/>
                <w:szCs w:val="21"/>
              </w:rPr>
              <w:t>对编制的《突发环境事件风险评估报告》确认，专家确认合格就认可，查专家确认资料真实可信，见上面评审。</w:t>
            </w:r>
          </w:p>
          <w:p w:rsidR="0006079C" w:rsidRDefault="00F37B13">
            <w:pPr>
              <w:spacing w:line="400" w:lineRule="atLeast"/>
              <w:ind w:firstLineChars="200" w:firstLine="420"/>
              <w:rPr>
                <w:rFonts w:ascii="宋体" w:hAnsi="宋体" w:cs="宋体"/>
                <w:szCs w:val="21"/>
              </w:rPr>
            </w:pPr>
            <w:r>
              <w:rPr>
                <w:rFonts w:ascii="宋体" w:hAnsi="宋体" w:cs="宋体" w:hint="eastAsia"/>
                <w:szCs w:val="21"/>
              </w:rPr>
              <w:t>另查重庆三圣实业股份有限公司突发环境事件应急预案的确认，提供有专家评审意见和备案登记</w:t>
            </w:r>
          </w:p>
          <w:p w:rsidR="0006079C" w:rsidRDefault="00F37B13">
            <w:pPr>
              <w:pStyle w:val="a0"/>
            </w:pPr>
            <w:r>
              <w:rPr>
                <w:bCs w:val="0"/>
                <w:noProof/>
              </w:rPr>
              <w:drawing>
                <wp:inline distT="0" distB="0" distL="0" distR="0">
                  <wp:extent cx="2835910" cy="3613785"/>
                  <wp:effectExtent l="0" t="0" r="8890" b="5715"/>
                  <wp:docPr id="2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pic:cNvPicPr>
                            <a:picLocks noChangeAspect="1" noChangeArrowheads="1"/>
                          </pic:cNvPicPr>
                        </pic:nvPicPr>
                        <pic:blipFill>
                          <a:blip r:embed="rId13" cstate="print"/>
                          <a:srcRect/>
                          <a:stretch>
                            <a:fillRect/>
                          </a:stretch>
                        </pic:blipFill>
                        <pic:spPr>
                          <a:xfrm>
                            <a:off x="0" y="0"/>
                            <a:ext cx="2835910" cy="3613967"/>
                          </a:xfrm>
                          <a:prstGeom prst="rect">
                            <a:avLst/>
                          </a:prstGeom>
                          <a:noFill/>
                          <a:ln w="9525">
                            <a:noFill/>
                            <a:miter lim="800000"/>
                            <a:headEnd/>
                            <a:tailEnd/>
                          </a:ln>
                        </pic:spPr>
                      </pic:pic>
                    </a:graphicData>
                  </a:graphic>
                </wp:inline>
              </w:drawing>
            </w:r>
            <w:r>
              <w:rPr>
                <w:bCs w:val="0"/>
                <w:noProof/>
              </w:rPr>
              <w:drawing>
                <wp:inline distT="0" distB="0" distL="0" distR="0">
                  <wp:extent cx="2524760" cy="3515360"/>
                  <wp:effectExtent l="0" t="0" r="2540" b="2540"/>
                  <wp:docPr id="2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6"/>
                          <pic:cNvPicPr>
                            <a:picLocks noChangeAspect="1" noChangeArrowheads="1"/>
                          </pic:cNvPicPr>
                        </pic:nvPicPr>
                        <pic:blipFill>
                          <a:blip r:embed="rId14" cstate="print"/>
                          <a:srcRect/>
                          <a:stretch>
                            <a:fillRect/>
                          </a:stretch>
                        </pic:blipFill>
                        <pic:spPr>
                          <a:xfrm>
                            <a:off x="0" y="0"/>
                            <a:ext cx="2531002" cy="3523268"/>
                          </a:xfrm>
                          <a:prstGeom prst="rect">
                            <a:avLst/>
                          </a:prstGeom>
                          <a:noFill/>
                          <a:ln w="9525">
                            <a:noFill/>
                            <a:miter lim="800000"/>
                            <a:headEnd/>
                            <a:tailEnd/>
                          </a:ln>
                        </pic:spPr>
                      </pic:pic>
                    </a:graphicData>
                  </a:graphic>
                </wp:inline>
              </w:drawing>
            </w:r>
          </w:p>
          <w:p w:rsidR="0006079C" w:rsidRDefault="00F37B13">
            <w:pPr>
              <w:spacing w:line="400" w:lineRule="atLeast"/>
              <w:ind w:firstLineChars="200" w:firstLine="420"/>
              <w:rPr>
                <w:rFonts w:ascii="宋体" w:hAnsi="宋体" w:cs="宋体"/>
                <w:szCs w:val="21"/>
              </w:rPr>
            </w:pPr>
            <w:r>
              <w:rPr>
                <w:rFonts w:ascii="宋体" w:hAnsi="宋体" w:cs="宋体" w:hint="eastAsia"/>
                <w:szCs w:val="21"/>
              </w:rPr>
              <w:t>负责人讲，以上技术服务内容已经交付甲方，暂时无新的咨询项目。</w:t>
            </w:r>
          </w:p>
          <w:p w:rsidR="0006079C" w:rsidRDefault="0006079C">
            <w:pPr>
              <w:spacing w:line="400" w:lineRule="atLeast"/>
              <w:ind w:firstLineChars="200" w:firstLine="420"/>
              <w:rPr>
                <w:rFonts w:ascii="宋体" w:hAnsi="宋体" w:cs="宋体"/>
                <w:szCs w:val="21"/>
              </w:rPr>
            </w:pPr>
          </w:p>
          <w:p w:rsidR="0006079C" w:rsidRDefault="00F37B13">
            <w:pPr>
              <w:spacing w:line="360" w:lineRule="auto"/>
              <w:rPr>
                <w:rFonts w:ascii="宋体" w:hAnsi="宋体" w:cs="宋体"/>
                <w:szCs w:val="21"/>
              </w:rPr>
            </w:pPr>
            <w:r>
              <w:rPr>
                <w:rFonts w:ascii="宋体" w:hAnsi="宋体" w:cs="宋体" w:hint="eastAsia"/>
                <w:szCs w:val="21"/>
              </w:rPr>
              <w:lastRenderedPageBreak/>
              <w:t>查采购物料验证记录：</w:t>
            </w:r>
          </w:p>
          <w:p w:rsidR="0006079C" w:rsidRDefault="00F37B13">
            <w:pPr>
              <w:spacing w:line="360" w:lineRule="auto"/>
              <w:rPr>
                <w:rFonts w:ascii="宋体" w:eastAsia="PMingLiU" w:hAnsi="宋体" w:cs="宋体"/>
                <w:szCs w:val="21"/>
              </w:rPr>
            </w:pPr>
            <w:r>
              <w:rPr>
                <w:rFonts w:ascii="宋体" w:hAnsi="宋体" w:cs="宋体" w:hint="eastAsia"/>
                <w:szCs w:val="21"/>
              </w:rPr>
              <w:t>1、名称    数量    外观   合格证    结论</w:t>
            </w:r>
          </w:p>
          <w:p w:rsidR="0006079C" w:rsidRDefault="00F37B13">
            <w:pPr>
              <w:rPr>
                <w:szCs w:val="21"/>
              </w:rPr>
            </w:pPr>
            <w:r>
              <w:rPr>
                <w:rFonts w:hint="eastAsia"/>
                <w:szCs w:val="21"/>
              </w:rPr>
              <w:t>净化器</w:t>
            </w:r>
            <w:r>
              <w:rPr>
                <w:rFonts w:hint="eastAsia"/>
                <w:szCs w:val="21"/>
              </w:rPr>
              <w:t xml:space="preserve">     5</w:t>
            </w:r>
            <w:r>
              <w:rPr>
                <w:rFonts w:hint="eastAsia"/>
                <w:szCs w:val="21"/>
              </w:rPr>
              <w:t>台</w:t>
            </w:r>
            <w:r>
              <w:rPr>
                <w:rFonts w:hint="eastAsia"/>
                <w:szCs w:val="21"/>
              </w:rPr>
              <w:t xml:space="preserve">     </w:t>
            </w:r>
            <w:r>
              <w:rPr>
                <w:rFonts w:hint="eastAsia"/>
                <w:szCs w:val="21"/>
              </w:rPr>
              <w:t>合格</w:t>
            </w:r>
            <w:r>
              <w:rPr>
                <w:rFonts w:hint="eastAsia"/>
                <w:szCs w:val="21"/>
              </w:rPr>
              <w:t xml:space="preserve">    </w:t>
            </w:r>
            <w:r>
              <w:rPr>
                <w:rFonts w:hint="eastAsia"/>
                <w:szCs w:val="21"/>
              </w:rPr>
              <w:t>有</w:t>
            </w:r>
            <w:r>
              <w:rPr>
                <w:rFonts w:hint="eastAsia"/>
                <w:szCs w:val="21"/>
              </w:rPr>
              <w:t xml:space="preserve">       </w:t>
            </w:r>
            <w:r>
              <w:rPr>
                <w:rFonts w:hint="eastAsia"/>
                <w:szCs w:val="21"/>
              </w:rPr>
              <w:t>合格</w:t>
            </w:r>
          </w:p>
          <w:p w:rsidR="0006079C" w:rsidRDefault="00F37B13">
            <w:pPr>
              <w:spacing w:line="360" w:lineRule="auto"/>
              <w:rPr>
                <w:szCs w:val="21"/>
              </w:rPr>
            </w:pPr>
            <w:r>
              <w:rPr>
                <w:rFonts w:ascii="宋体" w:hAnsi="宋体" w:cs="宋体" w:hint="eastAsia"/>
                <w:szCs w:val="21"/>
              </w:rPr>
              <w:t>检验员：秦鑫杰   检验时间：</w:t>
            </w:r>
            <w:r>
              <w:rPr>
                <w:rFonts w:hint="eastAsia"/>
                <w:szCs w:val="21"/>
              </w:rPr>
              <w:t>2022.1.10</w:t>
            </w:r>
          </w:p>
          <w:p w:rsidR="0006079C" w:rsidRDefault="00F37B13">
            <w:pPr>
              <w:rPr>
                <w:szCs w:val="21"/>
              </w:rPr>
            </w:pPr>
            <w:r>
              <w:rPr>
                <w:rFonts w:hint="eastAsia"/>
                <w:szCs w:val="21"/>
              </w:rPr>
              <w:t>2</w:t>
            </w:r>
            <w:r>
              <w:rPr>
                <w:rFonts w:hint="eastAsia"/>
                <w:szCs w:val="21"/>
              </w:rPr>
              <w:t>、污水处理器</w:t>
            </w:r>
            <w:r>
              <w:rPr>
                <w:rFonts w:hint="eastAsia"/>
                <w:szCs w:val="21"/>
              </w:rPr>
              <w:t xml:space="preserve">  2</w:t>
            </w:r>
            <w:r>
              <w:rPr>
                <w:rFonts w:hint="eastAsia"/>
                <w:szCs w:val="21"/>
              </w:rPr>
              <w:t>台</w:t>
            </w:r>
            <w:r>
              <w:rPr>
                <w:rFonts w:hint="eastAsia"/>
                <w:szCs w:val="21"/>
              </w:rPr>
              <w:t xml:space="preserve">   </w:t>
            </w:r>
            <w:r>
              <w:rPr>
                <w:rFonts w:hint="eastAsia"/>
                <w:szCs w:val="21"/>
              </w:rPr>
              <w:t>合格</w:t>
            </w:r>
            <w:r>
              <w:rPr>
                <w:rFonts w:hint="eastAsia"/>
                <w:szCs w:val="21"/>
              </w:rPr>
              <w:t xml:space="preserve">    </w:t>
            </w:r>
            <w:r>
              <w:rPr>
                <w:rFonts w:hint="eastAsia"/>
                <w:szCs w:val="21"/>
              </w:rPr>
              <w:t>有</w:t>
            </w:r>
            <w:r>
              <w:rPr>
                <w:rFonts w:hint="eastAsia"/>
                <w:szCs w:val="21"/>
              </w:rPr>
              <w:t xml:space="preserve">    </w:t>
            </w:r>
            <w:r>
              <w:rPr>
                <w:rFonts w:hint="eastAsia"/>
                <w:szCs w:val="21"/>
              </w:rPr>
              <w:t>合格</w:t>
            </w:r>
          </w:p>
          <w:p w:rsidR="0006079C" w:rsidRDefault="00F37B13">
            <w:pPr>
              <w:spacing w:line="360" w:lineRule="auto"/>
              <w:rPr>
                <w:szCs w:val="21"/>
              </w:rPr>
            </w:pPr>
            <w:r>
              <w:rPr>
                <w:rFonts w:ascii="宋体" w:hAnsi="宋体" w:cs="宋体" w:hint="eastAsia"/>
                <w:szCs w:val="21"/>
              </w:rPr>
              <w:t>检验员：秦鑫杰  检验时间</w:t>
            </w:r>
            <w:r>
              <w:rPr>
                <w:rFonts w:hint="eastAsia"/>
                <w:szCs w:val="21"/>
              </w:rPr>
              <w:t>2022.3.12</w:t>
            </w:r>
          </w:p>
          <w:p w:rsidR="0006079C" w:rsidRDefault="00F37B13">
            <w:pPr>
              <w:rPr>
                <w:szCs w:val="21"/>
              </w:rPr>
            </w:pPr>
            <w:r>
              <w:rPr>
                <w:rFonts w:hint="eastAsia"/>
                <w:szCs w:val="21"/>
              </w:rPr>
              <w:t>3</w:t>
            </w:r>
            <w:r>
              <w:rPr>
                <w:rFonts w:hint="eastAsia"/>
                <w:szCs w:val="21"/>
              </w:rPr>
              <w:t>、油烟进化器</w:t>
            </w:r>
            <w:r>
              <w:rPr>
                <w:rFonts w:hint="eastAsia"/>
                <w:szCs w:val="21"/>
              </w:rPr>
              <w:t xml:space="preserve">   3</w:t>
            </w:r>
            <w:r>
              <w:rPr>
                <w:rFonts w:hint="eastAsia"/>
                <w:szCs w:val="21"/>
              </w:rPr>
              <w:t>台</w:t>
            </w:r>
            <w:r>
              <w:rPr>
                <w:rFonts w:hint="eastAsia"/>
                <w:szCs w:val="21"/>
              </w:rPr>
              <w:t xml:space="preserve">   </w:t>
            </w:r>
            <w:r>
              <w:rPr>
                <w:rFonts w:hint="eastAsia"/>
                <w:szCs w:val="21"/>
              </w:rPr>
              <w:t>合格</w:t>
            </w:r>
            <w:r>
              <w:rPr>
                <w:rFonts w:hint="eastAsia"/>
                <w:szCs w:val="21"/>
              </w:rPr>
              <w:t xml:space="preserve">     </w:t>
            </w:r>
            <w:r>
              <w:rPr>
                <w:rFonts w:hint="eastAsia"/>
                <w:szCs w:val="21"/>
              </w:rPr>
              <w:t>有</w:t>
            </w:r>
            <w:r>
              <w:rPr>
                <w:rFonts w:hint="eastAsia"/>
                <w:szCs w:val="21"/>
              </w:rPr>
              <w:t xml:space="preserve">     </w:t>
            </w:r>
            <w:r>
              <w:rPr>
                <w:rFonts w:hint="eastAsia"/>
                <w:szCs w:val="21"/>
              </w:rPr>
              <w:t>合格</w:t>
            </w:r>
          </w:p>
          <w:p w:rsidR="0006079C" w:rsidRDefault="00F37B13">
            <w:pPr>
              <w:spacing w:line="360" w:lineRule="auto"/>
              <w:rPr>
                <w:rFonts w:ascii="宋体" w:hAnsi="宋体" w:cs="宋体"/>
                <w:szCs w:val="21"/>
              </w:rPr>
            </w:pPr>
            <w:r>
              <w:rPr>
                <w:rFonts w:ascii="宋体" w:hAnsi="宋体" w:cs="宋体" w:hint="eastAsia"/>
                <w:szCs w:val="21"/>
              </w:rPr>
              <w:t>检验员：秦鑫杰  检验时间</w:t>
            </w:r>
            <w:r>
              <w:rPr>
                <w:rFonts w:hint="eastAsia"/>
                <w:szCs w:val="21"/>
              </w:rPr>
              <w:t>2022.3.22</w:t>
            </w:r>
          </w:p>
          <w:p w:rsidR="0006079C" w:rsidRDefault="00F37B13">
            <w:pPr>
              <w:adjustRightInd w:val="0"/>
              <w:snapToGrid w:val="0"/>
              <w:spacing w:line="400" w:lineRule="exact"/>
              <w:jc w:val="left"/>
              <w:rPr>
                <w:rFonts w:ascii="宋体" w:hAnsi="宋体" w:cs="宋体"/>
                <w:szCs w:val="21"/>
              </w:rPr>
            </w:pPr>
            <w:r>
              <w:rPr>
                <w:rFonts w:ascii="宋体" w:hAnsi="宋体" w:cs="宋体" w:hint="eastAsia"/>
                <w:szCs w:val="21"/>
              </w:rPr>
              <w:t>。。。。。</w:t>
            </w:r>
          </w:p>
          <w:p w:rsidR="0006079C" w:rsidRDefault="00F37B13">
            <w:pPr>
              <w:spacing w:line="360" w:lineRule="auto"/>
              <w:ind w:firstLineChars="200" w:firstLine="420"/>
              <w:rPr>
                <w:rFonts w:ascii="宋体" w:hAnsi="宋体" w:cs="宋体"/>
                <w:szCs w:val="21"/>
              </w:rPr>
            </w:pPr>
            <w:r>
              <w:rPr>
                <w:rFonts w:ascii="宋体" w:hAnsi="宋体" w:cs="宋体" w:hint="eastAsia"/>
                <w:szCs w:val="21"/>
              </w:rPr>
              <w:t>查，体系运行以来，公司未发生例外放行的情况，基本符合要求。现场查看其他采购物料均按要求进行验证入库。</w:t>
            </w:r>
            <w:r>
              <w:rPr>
                <w:rFonts w:ascii="宋体" w:hAnsi="宋体" w:cs="宋体"/>
                <w:szCs w:val="21"/>
              </w:rPr>
              <w:t xml:space="preserve"> </w:t>
            </w:r>
          </w:p>
          <w:p w:rsidR="0006079C" w:rsidRDefault="0006079C">
            <w:pPr>
              <w:spacing w:line="400" w:lineRule="exact"/>
              <w:rPr>
                <w:rFonts w:ascii="宋体" w:hAnsi="宋体"/>
                <w:szCs w:val="21"/>
                <w:lang w:val="zh-CN"/>
              </w:rPr>
            </w:pPr>
          </w:p>
        </w:tc>
        <w:tc>
          <w:tcPr>
            <w:tcW w:w="1014" w:type="dxa"/>
          </w:tcPr>
          <w:p w:rsidR="0006079C" w:rsidRDefault="0006079C"/>
        </w:tc>
      </w:tr>
      <w:tr w:rsidR="0006079C">
        <w:trPr>
          <w:trHeight w:val="339"/>
        </w:trPr>
        <w:tc>
          <w:tcPr>
            <w:tcW w:w="2160" w:type="dxa"/>
          </w:tcPr>
          <w:p w:rsidR="0006079C" w:rsidRDefault="00F37B13">
            <w:pPr>
              <w:spacing w:line="400" w:lineRule="exact"/>
              <w:jc w:val="left"/>
              <w:rPr>
                <w:rFonts w:ascii="宋体" w:hAnsi="宋体" w:cs="宋体"/>
                <w:color w:val="FF0000"/>
                <w:szCs w:val="21"/>
              </w:rPr>
            </w:pPr>
            <w:r>
              <w:rPr>
                <w:rFonts w:ascii="宋体" w:hAnsi="宋体" w:cs="宋体" w:hint="eastAsia"/>
                <w:szCs w:val="21"/>
              </w:rPr>
              <w:lastRenderedPageBreak/>
              <w:t>不合格输出的控制</w:t>
            </w:r>
          </w:p>
        </w:tc>
        <w:tc>
          <w:tcPr>
            <w:tcW w:w="960" w:type="dxa"/>
          </w:tcPr>
          <w:p w:rsidR="0006079C" w:rsidRDefault="00F37B13">
            <w:pPr>
              <w:spacing w:line="400" w:lineRule="exact"/>
              <w:jc w:val="left"/>
              <w:rPr>
                <w:rFonts w:ascii="宋体" w:hAnsi="宋体" w:cs="宋体"/>
                <w:color w:val="FF0000"/>
                <w:szCs w:val="21"/>
              </w:rPr>
            </w:pPr>
            <w:r>
              <w:rPr>
                <w:rFonts w:ascii="宋体" w:hAnsi="宋体" w:cs="宋体" w:hint="eastAsia"/>
                <w:szCs w:val="21"/>
              </w:rPr>
              <w:t xml:space="preserve">Q8.7 </w:t>
            </w:r>
          </w:p>
        </w:tc>
        <w:tc>
          <w:tcPr>
            <w:tcW w:w="10575" w:type="dxa"/>
          </w:tcPr>
          <w:p w:rsidR="0006079C" w:rsidRDefault="00F37B1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公司明确各类、各阶段的不合格的控制管控要求，包括输入（来料）阶段、服务过程监视和测量阶段、输出阶段的不合格之识别、确定、标识、处置措施等。</w:t>
            </w:r>
          </w:p>
          <w:p w:rsidR="0006079C" w:rsidRDefault="00F37B1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公司编制了《不合格品控制程序》，对不合格品的控制及其职责、权限及要求进行了规定。</w:t>
            </w:r>
          </w:p>
          <w:p w:rsidR="0006079C" w:rsidRDefault="00F37B1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抽查《不合格处理单》</w:t>
            </w:r>
          </w:p>
          <w:p w:rsidR="0006079C" w:rsidRDefault="00F37B1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 xml:space="preserve">日期：2021年09月01日 </w:t>
            </w:r>
          </w:p>
          <w:p w:rsidR="0006079C" w:rsidRDefault="00F37B13">
            <w:pPr>
              <w:pStyle w:val="a0"/>
            </w:pPr>
            <w:r>
              <w:rPr>
                <w:rFonts w:hint="eastAsia"/>
              </w:rPr>
              <w:t>项目：</w:t>
            </w:r>
            <w:r>
              <w:rPr>
                <w:rFonts w:ascii="宋体" w:hAnsi="宋体" w:cs="宋体" w:hint="eastAsia"/>
                <w:bCs w:val="0"/>
                <w:spacing w:val="0"/>
                <w:szCs w:val="21"/>
              </w:rPr>
              <w:t>重庆新润星可以有限公司移动喷漆房废气净化治理工程</w:t>
            </w:r>
          </w:p>
          <w:p w:rsidR="0006079C" w:rsidRDefault="00F37B13">
            <w:pPr>
              <w:adjustRightInd w:val="0"/>
              <w:snapToGrid w:val="0"/>
              <w:spacing w:line="400" w:lineRule="exact"/>
              <w:jc w:val="left"/>
              <w:rPr>
                <w:rFonts w:ascii="宋体" w:hAnsi="宋体" w:cs="宋体"/>
                <w:szCs w:val="21"/>
              </w:rPr>
            </w:pPr>
            <w:r>
              <w:rPr>
                <w:rFonts w:ascii="宋体" w:hAnsi="宋体" w:cs="宋体" w:hint="eastAsia"/>
                <w:szCs w:val="21"/>
              </w:rPr>
              <w:t>不合格描述：对</w:t>
            </w:r>
            <w:r>
              <w:rPr>
                <w:rFonts w:hint="eastAsia"/>
                <w:szCs w:val="22"/>
              </w:rPr>
              <w:t>风管安装后进行检查，发现管道密封垫未装。</w:t>
            </w:r>
          </w:p>
          <w:p w:rsidR="0006079C" w:rsidRDefault="00F37B13">
            <w:pPr>
              <w:adjustRightInd w:val="0"/>
              <w:snapToGrid w:val="0"/>
              <w:spacing w:line="400" w:lineRule="exact"/>
              <w:jc w:val="left"/>
              <w:rPr>
                <w:rFonts w:ascii="宋体" w:hAnsi="宋体" w:cs="宋体"/>
                <w:szCs w:val="21"/>
              </w:rPr>
            </w:pPr>
            <w:r>
              <w:rPr>
                <w:rFonts w:ascii="宋体" w:hAnsi="宋体" w:cs="宋体" w:hint="eastAsia"/>
                <w:szCs w:val="21"/>
              </w:rPr>
              <w:t>处理方案：立即整改，</w:t>
            </w:r>
            <w:r>
              <w:rPr>
                <w:rFonts w:hint="eastAsia"/>
                <w:szCs w:val="22"/>
              </w:rPr>
              <w:t>重新补装管道密封垫</w:t>
            </w:r>
          </w:p>
          <w:p w:rsidR="0006079C" w:rsidRDefault="00F37B13">
            <w:pPr>
              <w:adjustRightInd w:val="0"/>
              <w:snapToGrid w:val="0"/>
              <w:spacing w:line="400" w:lineRule="exact"/>
              <w:jc w:val="left"/>
              <w:rPr>
                <w:rFonts w:ascii="宋体" w:hAnsi="宋体" w:cs="宋体"/>
                <w:szCs w:val="21"/>
              </w:rPr>
            </w:pPr>
            <w:r>
              <w:rPr>
                <w:rFonts w:ascii="宋体" w:hAnsi="宋体" w:cs="宋体" w:hint="eastAsia"/>
                <w:szCs w:val="21"/>
              </w:rPr>
              <w:t>处理结果：处理后符合要求</w:t>
            </w:r>
          </w:p>
          <w:p w:rsidR="0006079C" w:rsidRDefault="00F37B13">
            <w:pPr>
              <w:adjustRightInd w:val="0"/>
              <w:snapToGrid w:val="0"/>
              <w:spacing w:line="400" w:lineRule="exact"/>
              <w:jc w:val="left"/>
              <w:rPr>
                <w:rFonts w:ascii="宋体" w:hAnsi="宋体" w:cs="宋体"/>
                <w:szCs w:val="21"/>
              </w:rPr>
            </w:pPr>
            <w:r>
              <w:rPr>
                <w:rFonts w:ascii="宋体" w:hAnsi="宋体" w:cs="宋体" w:hint="eastAsia"/>
                <w:szCs w:val="21"/>
              </w:rPr>
              <w:t>验证人：秦鑫杰   2021年09月02日</w:t>
            </w:r>
          </w:p>
          <w:p w:rsidR="0006079C" w:rsidRDefault="00F37B13">
            <w:pPr>
              <w:adjustRightInd w:val="0"/>
              <w:snapToGrid w:val="0"/>
              <w:spacing w:line="400" w:lineRule="exact"/>
              <w:jc w:val="left"/>
              <w:rPr>
                <w:rFonts w:ascii="宋体" w:hAnsi="宋体" w:cs="宋体"/>
                <w:szCs w:val="21"/>
              </w:rPr>
            </w:pPr>
            <w:r>
              <w:rPr>
                <w:rFonts w:ascii="宋体" w:hAnsi="宋体" w:cs="宋体" w:hint="eastAsia"/>
                <w:szCs w:val="21"/>
              </w:rPr>
              <w:lastRenderedPageBreak/>
              <w:t>纠正措施实施基本有效。</w:t>
            </w:r>
          </w:p>
          <w:p w:rsidR="0006079C" w:rsidRDefault="00F37B13">
            <w:pPr>
              <w:rPr>
                <w:rFonts w:ascii="宋体" w:hAnsi="宋体"/>
                <w:color w:val="FF0000"/>
                <w:szCs w:val="21"/>
                <w:lang w:val="zh-CN"/>
              </w:rPr>
            </w:pPr>
            <w:r>
              <w:rPr>
                <w:rFonts w:ascii="宋体" w:hAnsi="宋体" w:cs="宋体" w:hint="eastAsia"/>
                <w:szCs w:val="21"/>
              </w:rPr>
              <w:t xml:space="preserve">部门对不合格品的性质、处理的措施及结论的结果进行了记录及保持。 </w:t>
            </w:r>
          </w:p>
        </w:tc>
        <w:tc>
          <w:tcPr>
            <w:tcW w:w="1014" w:type="dxa"/>
          </w:tcPr>
          <w:p w:rsidR="0006079C" w:rsidRDefault="0006079C"/>
        </w:tc>
      </w:tr>
      <w:tr w:rsidR="0006079C">
        <w:trPr>
          <w:trHeight w:val="339"/>
        </w:trPr>
        <w:tc>
          <w:tcPr>
            <w:tcW w:w="2160" w:type="dxa"/>
          </w:tcPr>
          <w:p w:rsidR="0006079C" w:rsidRDefault="00F37B13">
            <w:pPr>
              <w:adjustRightInd w:val="0"/>
              <w:snapToGrid w:val="0"/>
              <w:jc w:val="center"/>
            </w:pPr>
            <w:r>
              <w:rPr>
                <w:rFonts w:ascii="宋体" w:hAnsi="宋体" w:cs="宋体" w:hint="eastAsia"/>
                <w:color w:val="000000"/>
                <w:szCs w:val="21"/>
              </w:rPr>
              <w:lastRenderedPageBreak/>
              <w:t>标识和可追溯性</w:t>
            </w:r>
          </w:p>
        </w:tc>
        <w:tc>
          <w:tcPr>
            <w:tcW w:w="960" w:type="dxa"/>
          </w:tcPr>
          <w:p w:rsidR="0006079C" w:rsidRDefault="00F37B13">
            <w:pPr>
              <w:adjustRightInd w:val="0"/>
              <w:snapToGrid w:val="0"/>
              <w:jc w:val="center"/>
            </w:pPr>
            <w:r>
              <w:rPr>
                <w:rFonts w:ascii="宋体" w:hAnsi="宋体" w:cs="宋体" w:hint="eastAsia"/>
                <w:szCs w:val="21"/>
              </w:rPr>
              <w:t>Q8.5.2</w:t>
            </w:r>
          </w:p>
        </w:tc>
        <w:tc>
          <w:tcPr>
            <w:tcW w:w="10575" w:type="dxa"/>
          </w:tcPr>
          <w:p w:rsidR="0006079C" w:rsidRDefault="00F37B1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查《质量手册》，公司质量体系对产品、检验状态进行了规定，标识的方法采用标牌、记录等。</w:t>
            </w:r>
          </w:p>
          <w:p w:rsidR="0006079C" w:rsidRDefault="00F37B13">
            <w:pPr>
              <w:adjustRightInd w:val="0"/>
              <w:snapToGrid w:val="0"/>
              <w:spacing w:line="400" w:lineRule="exact"/>
              <w:ind w:firstLineChars="150" w:firstLine="315"/>
              <w:jc w:val="left"/>
              <w:rPr>
                <w:rFonts w:ascii="宋体" w:hAnsi="宋体" w:cs="宋体"/>
                <w:szCs w:val="21"/>
              </w:rPr>
            </w:pPr>
            <w:r>
              <w:rPr>
                <w:rFonts w:ascii="宋体" w:hAnsi="宋体" w:cs="宋体" w:hint="eastAsia"/>
                <w:szCs w:val="21"/>
              </w:rPr>
              <w:t>现场观察：材料采用标识牌进行标识，注明了采购日期、数量、名称等内容；</w:t>
            </w:r>
          </w:p>
          <w:p w:rsidR="0006079C" w:rsidRDefault="00F37B13">
            <w:pPr>
              <w:adjustRightInd w:val="0"/>
              <w:snapToGrid w:val="0"/>
              <w:spacing w:line="400" w:lineRule="exact"/>
              <w:ind w:firstLineChars="100" w:firstLine="210"/>
              <w:jc w:val="left"/>
              <w:rPr>
                <w:rFonts w:ascii="宋体" w:hAnsi="宋体" w:cs="宋体"/>
                <w:szCs w:val="21"/>
              </w:rPr>
            </w:pPr>
            <w:r>
              <w:rPr>
                <w:rFonts w:ascii="宋体" w:hAnsi="宋体" w:cs="宋体" w:hint="eastAsia"/>
                <w:szCs w:val="21"/>
              </w:rPr>
              <w:t>产品检验状态采用：对合格、不合格分区进行标识；</w:t>
            </w:r>
          </w:p>
          <w:p w:rsidR="0006079C" w:rsidRDefault="00F37B13">
            <w:pPr>
              <w:adjustRightInd w:val="0"/>
              <w:snapToGrid w:val="0"/>
              <w:spacing w:line="400" w:lineRule="exact"/>
              <w:ind w:firstLineChars="150" w:firstLine="315"/>
              <w:jc w:val="left"/>
              <w:rPr>
                <w:rFonts w:ascii="宋体" w:hAnsi="宋体" w:cs="宋体"/>
                <w:szCs w:val="21"/>
              </w:rPr>
            </w:pPr>
            <w:r>
              <w:rPr>
                <w:rFonts w:ascii="宋体" w:hAnsi="宋体" w:cs="宋体" w:hint="eastAsia"/>
                <w:szCs w:val="21"/>
              </w:rPr>
              <w:t>成品采用物料标签进行标识，注明数量、规格、品名等内容；</w:t>
            </w:r>
          </w:p>
          <w:p w:rsidR="0006079C" w:rsidRDefault="00F37B13">
            <w:pPr>
              <w:adjustRightInd w:val="0"/>
              <w:snapToGrid w:val="0"/>
              <w:spacing w:line="400" w:lineRule="exact"/>
              <w:ind w:firstLineChars="150" w:firstLine="315"/>
              <w:jc w:val="left"/>
              <w:rPr>
                <w:rFonts w:ascii="宋体" w:hAnsi="宋体" w:cs="宋体"/>
                <w:szCs w:val="21"/>
              </w:rPr>
            </w:pPr>
            <w:r>
              <w:rPr>
                <w:rFonts w:ascii="宋体" w:hAnsi="宋体" w:cs="宋体" w:hint="eastAsia"/>
                <w:szCs w:val="21"/>
              </w:rPr>
              <w:t>记录对质检员、产品编号等进行了记录，能做到追溯的目的。</w:t>
            </w:r>
          </w:p>
        </w:tc>
        <w:tc>
          <w:tcPr>
            <w:tcW w:w="1014" w:type="dxa"/>
          </w:tcPr>
          <w:p w:rsidR="0006079C" w:rsidRDefault="00F37B13">
            <w:r>
              <w:rPr>
                <w:rFonts w:hint="eastAsia"/>
              </w:rPr>
              <w:t>符合</w:t>
            </w:r>
          </w:p>
        </w:tc>
      </w:tr>
      <w:tr w:rsidR="0006079C">
        <w:trPr>
          <w:trHeight w:val="339"/>
        </w:trPr>
        <w:tc>
          <w:tcPr>
            <w:tcW w:w="2160" w:type="dxa"/>
          </w:tcPr>
          <w:p w:rsidR="0006079C" w:rsidRDefault="00F37B13">
            <w:pPr>
              <w:adjustRightInd w:val="0"/>
              <w:snapToGrid w:val="0"/>
              <w:jc w:val="center"/>
            </w:pPr>
            <w:r>
              <w:rPr>
                <w:rFonts w:ascii="宋体" w:hAnsi="宋体" w:cs="宋体" w:hint="eastAsia"/>
                <w:color w:val="000000"/>
                <w:szCs w:val="21"/>
              </w:rPr>
              <w:t>顾客或外部供方的财产</w:t>
            </w:r>
          </w:p>
        </w:tc>
        <w:tc>
          <w:tcPr>
            <w:tcW w:w="960" w:type="dxa"/>
          </w:tcPr>
          <w:p w:rsidR="0006079C" w:rsidRDefault="00F37B13">
            <w:pPr>
              <w:adjustRightInd w:val="0"/>
              <w:snapToGrid w:val="0"/>
              <w:jc w:val="center"/>
            </w:pPr>
            <w:r>
              <w:rPr>
                <w:rFonts w:ascii="宋体" w:hAnsi="宋体" w:cs="宋体" w:hint="eastAsia"/>
                <w:szCs w:val="21"/>
              </w:rPr>
              <w:t>Q8.5.3</w:t>
            </w:r>
          </w:p>
        </w:tc>
        <w:tc>
          <w:tcPr>
            <w:tcW w:w="10575" w:type="dxa"/>
          </w:tcPr>
          <w:p w:rsidR="0006079C" w:rsidRDefault="00F37B1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公司的顾客的财产有顾客信息，公司对顾客或外部供方财产进行了保存，当顾客或外部供方财产丢失时，应告知顾客或外部供方。</w:t>
            </w:r>
          </w:p>
          <w:p w:rsidR="0006079C" w:rsidRDefault="00F37B1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负责人讲目前没有发生顾客或外部供方财产丢失的情况</w:t>
            </w:r>
          </w:p>
        </w:tc>
        <w:tc>
          <w:tcPr>
            <w:tcW w:w="1014" w:type="dxa"/>
          </w:tcPr>
          <w:p w:rsidR="0006079C" w:rsidRDefault="00F37B13">
            <w:r>
              <w:rPr>
                <w:rFonts w:hint="eastAsia"/>
              </w:rPr>
              <w:t>符合</w:t>
            </w:r>
          </w:p>
        </w:tc>
      </w:tr>
      <w:tr w:rsidR="0006079C">
        <w:trPr>
          <w:trHeight w:val="339"/>
        </w:trPr>
        <w:tc>
          <w:tcPr>
            <w:tcW w:w="2160" w:type="dxa"/>
          </w:tcPr>
          <w:p w:rsidR="0006079C" w:rsidRDefault="00F37B13">
            <w:pPr>
              <w:adjustRightInd w:val="0"/>
              <w:snapToGrid w:val="0"/>
              <w:jc w:val="center"/>
            </w:pPr>
            <w:r>
              <w:rPr>
                <w:rFonts w:ascii="宋体" w:hAnsi="宋体" w:cs="宋体" w:hint="eastAsia"/>
                <w:color w:val="000000"/>
                <w:szCs w:val="21"/>
              </w:rPr>
              <w:t>防护</w:t>
            </w:r>
          </w:p>
        </w:tc>
        <w:tc>
          <w:tcPr>
            <w:tcW w:w="960" w:type="dxa"/>
          </w:tcPr>
          <w:p w:rsidR="0006079C" w:rsidRDefault="00F37B13">
            <w:pPr>
              <w:adjustRightInd w:val="0"/>
              <w:snapToGrid w:val="0"/>
              <w:jc w:val="center"/>
            </w:pPr>
            <w:r>
              <w:rPr>
                <w:rFonts w:ascii="宋体" w:hAnsi="宋体" w:cs="宋体" w:hint="eastAsia"/>
                <w:szCs w:val="21"/>
              </w:rPr>
              <w:t>Q8.5.4</w:t>
            </w:r>
          </w:p>
        </w:tc>
        <w:tc>
          <w:tcPr>
            <w:tcW w:w="10575" w:type="dxa"/>
          </w:tcPr>
          <w:p w:rsidR="0006079C" w:rsidRDefault="00F37B1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查，公司质量体系对产品的防护进行了规范，包括：标识、搬运、储存等保护措施。</w:t>
            </w:r>
          </w:p>
          <w:p w:rsidR="0006079C" w:rsidRDefault="00F37B13">
            <w:pPr>
              <w:adjustRightInd w:val="0"/>
              <w:snapToGrid w:val="0"/>
              <w:spacing w:line="400" w:lineRule="exact"/>
              <w:jc w:val="left"/>
              <w:rPr>
                <w:rFonts w:ascii="宋体" w:hAnsi="宋体" w:cs="宋体"/>
                <w:szCs w:val="21"/>
              </w:rPr>
            </w:pPr>
            <w:r>
              <w:rPr>
                <w:rFonts w:ascii="宋体" w:hAnsi="宋体" w:cs="宋体" w:hint="eastAsia"/>
                <w:szCs w:val="21"/>
              </w:rPr>
              <w:t>现场观察:</w:t>
            </w:r>
          </w:p>
          <w:p w:rsidR="0006079C" w:rsidRDefault="00F37B13">
            <w:pPr>
              <w:adjustRightInd w:val="0"/>
              <w:snapToGrid w:val="0"/>
              <w:spacing w:line="400" w:lineRule="exact"/>
              <w:jc w:val="left"/>
              <w:rPr>
                <w:rFonts w:ascii="宋体" w:hAnsi="宋体" w:cs="宋体"/>
                <w:szCs w:val="21"/>
              </w:rPr>
            </w:pPr>
            <w:r>
              <w:rPr>
                <w:rFonts w:ascii="宋体" w:hAnsi="宋体" w:cs="宋体" w:hint="eastAsia"/>
                <w:szCs w:val="21"/>
              </w:rPr>
              <w:t>1.标识：产品均采用标识牌进行了标识；</w:t>
            </w:r>
          </w:p>
          <w:p w:rsidR="0006079C" w:rsidRDefault="00F37B13">
            <w:pPr>
              <w:adjustRightInd w:val="0"/>
              <w:snapToGrid w:val="0"/>
              <w:spacing w:line="400" w:lineRule="exact"/>
              <w:jc w:val="left"/>
              <w:rPr>
                <w:rFonts w:ascii="宋体" w:hAnsi="宋体" w:cs="宋体"/>
                <w:szCs w:val="21"/>
              </w:rPr>
            </w:pPr>
            <w:r>
              <w:rPr>
                <w:rFonts w:ascii="宋体" w:hAnsi="宋体" w:cs="宋体" w:hint="eastAsia"/>
                <w:szCs w:val="21"/>
              </w:rPr>
              <w:t>2.搬运：采用手动叉车、托盘人工搬运进行，未见有损产品质量的野蛮作业。</w:t>
            </w:r>
          </w:p>
          <w:p w:rsidR="0006079C" w:rsidRDefault="00F37B13">
            <w:pPr>
              <w:adjustRightInd w:val="0"/>
              <w:snapToGrid w:val="0"/>
              <w:spacing w:line="400" w:lineRule="exact"/>
              <w:jc w:val="left"/>
              <w:rPr>
                <w:rFonts w:ascii="宋体" w:hAnsi="宋体" w:cs="宋体"/>
                <w:szCs w:val="21"/>
              </w:rPr>
            </w:pPr>
            <w:r>
              <w:rPr>
                <w:rFonts w:ascii="宋体" w:hAnsi="宋体" w:cs="宋体" w:hint="eastAsia"/>
                <w:szCs w:val="21"/>
              </w:rPr>
              <w:t>3.贮存：公司有小库房，各种部件均贮存在恰当的场所，通风、采光、防潮，条件良好。</w:t>
            </w:r>
          </w:p>
          <w:p w:rsidR="0006079C" w:rsidRDefault="00F37B13">
            <w:pPr>
              <w:adjustRightInd w:val="0"/>
              <w:snapToGrid w:val="0"/>
              <w:spacing w:line="400" w:lineRule="exact"/>
              <w:jc w:val="left"/>
              <w:rPr>
                <w:rFonts w:ascii="宋体" w:hAnsi="宋体" w:cs="宋体"/>
                <w:szCs w:val="21"/>
              </w:rPr>
            </w:pPr>
            <w:r>
              <w:rPr>
                <w:rFonts w:ascii="宋体" w:hAnsi="宋体" w:cs="宋体" w:hint="eastAsia"/>
                <w:szCs w:val="21"/>
              </w:rPr>
              <w:t>4.查：产品入库，验收、保管有出入库纪录。</w:t>
            </w:r>
          </w:p>
          <w:p w:rsidR="0006079C" w:rsidRDefault="00F37B13">
            <w:pPr>
              <w:adjustRightInd w:val="0"/>
              <w:snapToGrid w:val="0"/>
              <w:spacing w:line="400" w:lineRule="exact"/>
              <w:jc w:val="left"/>
              <w:rPr>
                <w:rFonts w:ascii="宋体" w:hAnsi="宋体" w:cs="宋体"/>
                <w:szCs w:val="21"/>
              </w:rPr>
            </w:pPr>
            <w:r>
              <w:rPr>
                <w:rFonts w:ascii="宋体" w:hAnsi="宋体" w:cs="宋体" w:hint="eastAsia"/>
                <w:szCs w:val="21"/>
              </w:rPr>
              <w:t>5.现场了解公司销售产品主要以从供方处直接发货到客户处，现场存储产品较少。</w:t>
            </w:r>
          </w:p>
          <w:p w:rsidR="0006079C" w:rsidRDefault="00F37B1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基本符合要求。</w:t>
            </w:r>
          </w:p>
        </w:tc>
        <w:tc>
          <w:tcPr>
            <w:tcW w:w="1014" w:type="dxa"/>
          </w:tcPr>
          <w:p w:rsidR="0006079C" w:rsidRDefault="00F37B13">
            <w:r>
              <w:rPr>
                <w:rFonts w:hint="eastAsia"/>
              </w:rPr>
              <w:t>符合</w:t>
            </w:r>
          </w:p>
        </w:tc>
      </w:tr>
      <w:tr w:rsidR="0006079C">
        <w:trPr>
          <w:trHeight w:val="339"/>
        </w:trPr>
        <w:tc>
          <w:tcPr>
            <w:tcW w:w="2160" w:type="dxa"/>
          </w:tcPr>
          <w:p w:rsidR="0006079C" w:rsidRDefault="00F37B13">
            <w:pPr>
              <w:adjustRightInd w:val="0"/>
              <w:snapToGrid w:val="0"/>
              <w:jc w:val="center"/>
            </w:pPr>
            <w:r>
              <w:rPr>
                <w:rFonts w:ascii="宋体" w:hAnsi="宋体" w:cs="宋体" w:hint="eastAsia"/>
                <w:color w:val="000000"/>
                <w:szCs w:val="21"/>
              </w:rPr>
              <w:t>交付后活动</w:t>
            </w:r>
          </w:p>
        </w:tc>
        <w:tc>
          <w:tcPr>
            <w:tcW w:w="960" w:type="dxa"/>
          </w:tcPr>
          <w:p w:rsidR="0006079C" w:rsidRDefault="00F37B13">
            <w:pPr>
              <w:adjustRightInd w:val="0"/>
              <w:snapToGrid w:val="0"/>
              <w:jc w:val="center"/>
            </w:pPr>
            <w:r>
              <w:rPr>
                <w:rFonts w:ascii="宋体" w:hAnsi="宋体" w:cs="宋体" w:hint="eastAsia"/>
                <w:szCs w:val="21"/>
              </w:rPr>
              <w:t>Q8.5.5</w:t>
            </w:r>
          </w:p>
        </w:tc>
        <w:tc>
          <w:tcPr>
            <w:tcW w:w="10575" w:type="dxa"/>
          </w:tcPr>
          <w:p w:rsidR="0006079C" w:rsidRDefault="00F37B1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查问，负责人讲对于已经交付的产品，公司承诺：产成品交付后随时跟踪质量状况，发现问题，及时上门进行解决。</w:t>
            </w:r>
          </w:p>
          <w:p w:rsidR="0006079C" w:rsidRDefault="00F37B1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查，公司策划了售后管理的要求。</w:t>
            </w:r>
          </w:p>
          <w:p w:rsidR="0006079C" w:rsidRDefault="00F37B1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查，公司与物流公司签订了运输质量保障协议，对产品运输过程的防护作了要求，能起到产品防护作用。</w:t>
            </w:r>
          </w:p>
          <w:p w:rsidR="0006079C" w:rsidRDefault="00F37B1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lastRenderedPageBreak/>
              <w:t>2019年至今暂无客户反馈质量问题。</w:t>
            </w:r>
          </w:p>
        </w:tc>
        <w:tc>
          <w:tcPr>
            <w:tcW w:w="1014" w:type="dxa"/>
          </w:tcPr>
          <w:p w:rsidR="0006079C" w:rsidRDefault="00F37B13">
            <w:r>
              <w:rPr>
                <w:rFonts w:hint="eastAsia"/>
              </w:rPr>
              <w:lastRenderedPageBreak/>
              <w:t>符合</w:t>
            </w:r>
          </w:p>
        </w:tc>
      </w:tr>
      <w:tr w:rsidR="0006079C">
        <w:trPr>
          <w:trHeight w:val="339"/>
        </w:trPr>
        <w:tc>
          <w:tcPr>
            <w:tcW w:w="2160" w:type="dxa"/>
          </w:tcPr>
          <w:p w:rsidR="0006079C" w:rsidRDefault="00F37B13">
            <w:pPr>
              <w:adjustRightInd w:val="0"/>
              <w:snapToGrid w:val="0"/>
              <w:jc w:val="center"/>
            </w:pPr>
            <w:r>
              <w:rPr>
                <w:rFonts w:ascii="宋体" w:hAnsi="宋体" w:cs="宋体" w:hint="eastAsia"/>
                <w:color w:val="000000"/>
                <w:szCs w:val="21"/>
              </w:rPr>
              <w:lastRenderedPageBreak/>
              <w:t>更改控制</w:t>
            </w:r>
          </w:p>
        </w:tc>
        <w:tc>
          <w:tcPr>
            <w:tcW w:w="960" w:type="dxa"/>
          </w:tcPr>
          <w:p w:rsidR="0006079C" w:rsidRDefault="00F37B13">
            <w:pPr>
              <w:adjustRightInd w:val="0"/>
              <w:snapToGrid w:val="0"/>
              <w:jc w:val="center"/>
            </w:pPr>
            <w:r>
              <w:rPr>
                <w:rFonts w:ascii="宋体" w:hAnsi="宋体" w:cs="宋体" w:hint="eastAsia"/>
                <w:szCs w:val="21"/>
              </w:rPr>
              <w:t>Q8.5.6</w:t>
            </w:r>
          </w:p>
        </w:tc>
        <w:tc>
          <w:tcPr>
            <w:tcW w:w="10575" w:type="dxa"/>
          </w:tcPr>
          <w:p w:rsidR="0006079C" w:rsidRDefault="00F37B1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查，公司对产品实现过程的更改策划了管理要求。主要包括：合同更改、产品信息更改等。</w:t>
            </w:r>
          </w:p>
          <w:p w:rsidR="0006079C" w:rsidRDefault="00F37B1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现场查，公司对于更改生产信息的管理，均为重新发放生产计划，并回收作废的计划单。</w:t>
            </w:r>
          </w:p>
          <w:p w:rsidR="0006079C" w:rsidRDefault="00F37B1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查，对于合同信息等更改，必须经过评审，确认能满足要求后方能进行签订，具体按文件管理要求。</w:t>
            </w:r>
          </w:p>
          <w:p w:rsidR="0006079C" w:rsidRDefault="00F37B1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查，近期暂无合同、信息变更的情况。</w:t>
            </w:r>
          </w:p>
        </w:tc>
        <w:tc>
          <w:tcPr>
            <w:tcW w:w="1014" w:type="dxa"/>
          </w:tcPr>
          <w:p w:rsidR="0006079C" w:rsidRDefault="00F37B13">
            <w:r>
              <w:rPr>
                <w:rFonts w:hint="eastAsia"/>
              </w:rPr>
              <w:t>符合</w:t>
            </w:r>
          </w:p>
        </w:tc>
      </w:tr>
      <w:tr w:rsidR="0006079C">
        <w:trPr>
          <w:trHeight w:val="2498"/>
        </w:trPr>
        <w:tc>
          <w:tcPr>
            <w:tcW w:w="2160" w:type="dxa"/>
          </w:tcPr>
          <w:p w:rsidR="0006079C" w:rsidRDefault="00F37B13">
            <w:pPr>
              <w:adjustRightInd w:val="0"/>
              <w:snapToGrid w:val="0"/>
              <w:jc w:val="center"/>
            </w:pPr>
            <w:r>
              <w:rPr>
                <w:rFonts w:ascii="宋体" w:hAnsi="宋体" w:cs="新宋体" w:hint="eastAsia"/>
                <w:szCs w:val="21"/>
              </w:rPr>
              <w:t>运行策划和控制</w:t>
            </w:r>
          </w:p>
        </w:tc>
        <w:tc>
          <w:tcPr>
            <w:tcW w:w="960" w:type="dxa"/>
          </w:tcPr>
          <w:p w:rsidR="0006079C" w:rsidRDefault="00F37B13" w:rsidP="004A097B">
            <w:r>
              <w:rPr>
                <w:rFonts w:ascii="宋体" w:hAnsi="宋体" w:cs="新宋体" w:hint="eastAsia"/>
                <w:szCs w:val="21"/>
              </w:rPr>
              <w:t xml:space="preserve">E:8.1 </w:t>
            </w:r>
          </w:p>
        </w:tc>
        <w:tc>
          <w:tcPr>
            <w:tcW w:w="10575" w:type="dxa"/>
          </w:tcPr>
          <w:p w:rsidR="0006079C" w:rsidRDefault="00F37B13">
            <w:pPr>
              <w:spacing w:line="360" w:lineRule="exact"/>
              <w:ind w:firstLineChars="200" w:firstLine="420"/>
              <w:rPr>
                <w:szCs w:val="21"/>
              </w:rPr>
            </w:pPr>
            <w:r>
              <w:rPr>
                <w:rFonts w:hint="eastAsia"/>
                <w:szCs w:val="21"/>
              </w:rPr>
              <w:t>查，工程部实施以下环境安全管理制度：《固体废弃物管理制度》、《消防安全管理制度》、《火灾事故应急救援预案》等。</w:t>
            </w:r>
          </w:p>
          <w:p w:rsidR="0006079C" w:rsidRDefault="00F37B13">
            <w:pPr>
              <w:spacing w:line="360" w:lineRule="exact"/>
              <w:ind w:firstLineChars="200" w:firstLine="420"/>
              <w:rPr>
                <w:szCs w:val="21"/>
              </w:rPr>
            </w:pPr>
            <w:r>
              <w:rPr>
                <w:rFonts w:hint="eastAsia"/>
                <w:szCs w:val="21"/>
              </w:rPr>
              <w:t>现场确定，工程部服务产品流程：</w:t>
            </w:r>
          </w:p>
          <w:p w:rsidR="0006079C" w:rsidRDefault="00F37B13">
            <w:pPr>
              <w:tabs>
                <w:tab w:val="left" w:pos="3750"/>
              </w:tabs>
              <w:ind w:firstLineChars="200" w:firstLine="420"/>
              <w:rPr>
                <w:rFonts w:ascii="宋体" w:hAnsi="宋体" w:cs="宋体"/>
                <w:szCs w:val="21"/>
              </w:rPr>
            </w:pPr>
            <w:r>
              <w:rPr>
                <w:rFonts w:ascii="宋体" w:hAnsi="宋体" w:cs="宋体" w:hint="eastAsia"/>
                <w:szCs w:val="21"/>
              </w:rPr>
              <w:t>环境污染治理流程：</w:t>
            </w:r>
          </w:p>
          <w:p w:rsidR="0006079C" w:rsidRDefault="00F37B13">
            <w:pPr>
              <w:rPr>
                <w:rFonts w:ascii="宋体" w:hAnsi="宋体"/>
                <w:szCs w:val="21"/>
              </w:rPr>
            </w:pPr>
            <w:r>
              <w:rPr>
                <w:rFonts w:ascii="宋体" w:hAnsi="宋体" w:hint="eastAsia"/>
                <w:szCs w:val="21"/>
              </w:rPr>
              <w:t>市场开发——签订合同——人员选择——进驻现场——污染治理——客户确认——售后服务</w:t>
            </w:r>
          </w:p>
          <w:p w:rsidR="0006079C" w:rsidRDefault="00F37B13">
            <w:pPr>
              <w:tabs>
                <w:tab w:val="left" w:pos="3750"/>
              </w:tabs>
              <w:ind w:firstLineChars="200" w:firstLine="420"/>
              <w:rPr>
                <w:rFonts w:ascii="宋体" w:hAnsi="宋体" w:cs="宋体"/>
                <w:szCs w:val="21"/>
              </w:rPr>
            </w:pPr>
            <w:r>
              <w:rPr>
                <w:rFonts w:ascii="宋体" w:hAnsi="宋体" w:cs="宋体" w:hint="eastAsia"/>
                <w:szCs w:val="21"/>
              </w:rPr>
              <w:t>环保技术咨询：</w:t>
            </w:r>
          </w:p>
          <w:p w:rsidR="0006079C" w:rsidRDefault="00F37B13">
            <w:pPr>
              <w:rPr>
                <w:rFonts w:ascii="宋体" w:hAnsi="宋体"/>
                <w:szCs w:val="21"/>
              </w:rPr>
            </w:pPr>
            <w:r>
              <w:rPr>
                <w:rFonts w:ascii="宋体" w:hAnsi="宋体" w:hint="eastAsia"/>
                <w:szCs w:val="21"/>
              </w:rPr>
              <w:t>市场开发——签订合同——技术策划——咨询服务——客户确认——售后服务</w:t>
            </w:r>
          </w:p>
          <w:p w:rsidR="0006079C" w:rsidRDefault="00F37B13">
            <w:pPr>
              <w:rPr>
                <w:szCs w:val="21"/>
              </w:rPr>
            </w:pPr>
            <w:r>
              <w:rPr>
                <w:rFonts w:ascii="宋体" w:hint="eastAsia"/>
                <w:szCs w:val="21"/>
              </w:rPr>
              <w:t xml:space="preserve">   </w:t>
            </w:r>
            <w:r>
              <w:rPr>
                <w:rFonts w:hint="eastAsia"/>
                <w:szCs w:val="21"/>
              </w:rPr>
              <w:t>其中火灾、固废排放、噪声排放等评价为重要环境因素。针对重要环境因素，组织制定了相应的管理方案。</w:t>
            </w:r>
          </w:p>
          <w:p w:rsidR="0006079C" w:rsidRDefault="00F37B13">
            <w:pPr>
              <w:spacing w:line="360" w:lineRule="exact"/>
              <w:ind w:firstLineChars="200" w:firstLine="420"/>
              <w:rPr>
                <w:szCs w:val="21"/>
              </w:rPr>
            </w:pPr>
            <w:r>
              <w:rPr>
                <w:rFonts w:hint="eastAsia"/>
                <w:szCs w:val="21"/>
              </w:rPr>
              <w:t>查看，公司制订的相应的安全管理制度及管理方案，对重要环境因素进行管控。</w:t>
            </w:r>
          </w:p>
          <w:p w:rsidR="0006079C" w:rsidRDefault="00F37B13">
            <w:pPr>
              <w:spacing w:line="360" w:lineRule="exact"/>
              <w:ind w:firstLineChars="200" w:firstLine="420"/>
              <w:rPr>
                <w:szCs w:val="21"/>
              </w:rPr>
            </w:pPr>
            <w:r>
              <w:rPr>
                <w:rFonts w:hint="eastAsia"/>
                <w:szCs w:val="21"/>
              </w:rPr>
              <w:t>据称：对火灾应急设施、安防设施运行情况等进行了检查维护。如：</w:t>
            </w:r>
          </w:p>
          <w:p w:rsidR="0006079C" w:rsidRDefault="00F37B13">
            <w:pPr>
              <w:spacing w:line="400" w:lineRule="atLeast"/>
              <w:ind w:firstLineChars="200" w:firstLine="420"/>
              <w:rPr>
                <w:rFonts w:ascii="宋体" w:hAnsi="宋体"/>
                <w:szCs w:val="21"/>
              </w:rPr>
            </w:pPr>
            <w:r>
              <w:rPr>
                <w:rFonts w:ascii="宋体" w:hAnsi="宋体" w:hint="eastAsia"/>
                <w:szCs w:val="21"/>
              </w:rPr>
              <w:t>查，办公现场张贴有“严禁吸烟”标识；</w:t>
            </w:r>
          </w:p>
          <w:p w:rsidR="0006079C" w:rsidRDefault="00F37B13">
            <w:pPr>
              <w:spacing w:line="400" w:lineRule="atLeast"/>
              <w:ind w:firstLineChars="200" w:firstLine="420"/>
              <w:rPr>
                <w:rFonts w:ascii="宋体" w:hAnsi="宋体"/>
                <w:szCs w:val="21"/>
              </w:rPr>
            </w:pPr>
            <w:r>
              <w:rPr>
                <w:rFonts w:ascii="宋体" w:hAnsi="宋体" w:hint="eastAsia"/>
                <w:szCs w:val="21"/>
              </w:rPr>
              <w:t>现场查看：所有开关都有表箱进行防护，对操作者进行了防护。</w:t>
            </w:r>
          </w:p>
          <w:p w:rsidR="0006079C" w:rsidRDefault="00F37B13">
            <w:pPr>
              <w:spacing w:line="400" w:lineRule="exact"/>
              <w:ind w:firstLineChars="150" w:firstLine="315"/>
              <w:rPr>
                <w:rFonts w:ascii="宋体" w:hAnsi="宋体"/>
                <w:szCs w:val="21"/>
              </w:rPr>
            </w:pPr>
            <w:r>
              <w:rPr>
                <w:rFonts w:ascii="宋体" w:hAnsi="宋体" w:hint="eastAsia"/>
                <w:szCs w:val="21"/>
              </w:rPr>
              <w:t>现场查看：电线有穿管保护，依墙固定布局、办公室有禁止吸烟提醒。</w:t>
            </w:r>
          </w:p>
          <w:p w:rsidR="0006079C" w:rsidRDefault="00F37B13">
            <w:pPr>
              <w:ind w:firstLineChars="150" w:firstLine="315"/>
              <w:rPr>
                <w:rFonts w:ascii="宋体" w:hAnsi="宋体" w:cs="宋体"/>
                <w:szCs w:val="21"/>
              </w:rPr>
            </w:pPr>
            <w:r>
              <w:rPr>
                <w:rFonts w:ascii="宋体" w:hAnsi="宋体" w:cs="宋体" w:hint="eastAsia"/>
                <w:szCs w:val="21"/>
              </w:rPr>
              <w:t>查，服务现场：</w:t>
            </w:r>
          </w:p>
          <w:p w:rsidR="0006079C" w:rsidRDefault="00F37B13">
            <w:pPr>
              <w:ind w:firstLineChars="150" w:firstLine="315"/>
              <w:rPr>
                <w:rFonts w:ascii="宋体" w:hAnsi="宋体" w:cs="宋体"/>
                <w:szCs w:val="21"/>
              </w:rPr>
            </w:pPr>
            <w:r>
              <w:rPr>
                <w:rFonts w:ascii="宋体" w:hAnsi="宋体" w:cs="宋体" w:hint="eastAsia"/>
                <w:szCs w:val="21"/>
              </w:rPr>
              <w:t>现场查看：暂未使用电动工具等产生噪声。</w:t>
            </w:r>
          </w:p>
          <w:p w:rsidR="0006079C" w:rsidRDefault="00F37B13">
            <w:pPr>
              <w:rPr>
                <w:rFonts w:ascii="宋体" w:hAnsi="宋体" w:cs="宋体"/>
                <w:szCs w:val="21"/>
              </w:rPr>
            </w:pPr>
            <w:r>
              <w:rPr>
                <w:rFonts w:ascii="宋体" w:hAnsi="宋体" w:cs="宋体" w:hint="eastAsia"/>
                <w:szCs w:val="21"/>
              </w:rPr>
              <w:t>现场查看：查见公司服务过程中产生的废料、包装废弃物等服务性一般固废有处理，交由甲方处理。</w:t>
            </w:r>
          </w:p>
          <w:p w:rsidR="0006079C" w:rsidRDefault="00F37B13">
            <w:pPr>
              <w:spacing w:line="400" w:lineRule="exact"/>
              <w:ind w:firstLineChars="150" w:firstLine="315"/>
              <w:rPr>
                <w:rFonts w:ascii="宋体" w:hAnsi="宋体" w:cs="宋体"/>
                <w:szCs w:val="21"/>
              </w:rPr>
            </w:pPr>
            <w:r>
              <w:rPr>
                <w:rFonts w:ascii="宋体" w:hAnsi="宋体" w:cs="宋体" w:hint="eastAsia"/>
                <w:szCs w:val="21"/>
              </w:rPr>
              <w:t>现场查看：查见在服务现场有防护栏等防护措施和警告标识；</w:t>
            </w:r>
          </w:p>
        </w:tc>
        <w:tc>
          <w:tcPr>
            <w:tcW w:w="1014" w:type="dxa"/>
          </w:tcPr>
          <w:p w:rsidR="0006079C" w:rsidRDefault="00F37B13">
            <w:r>
              <w:rPr>
                <w:rFonts w:hint="eastAsia"/>
              </w:rPr>
              <w:t>符合</w:t>
            </w:r>
          </w:p>
        </w:tc>
      </w:tr>
      <w:tr w:rsidR="0006079C">
        <w:trPr>
          <w:trHeight w:val="717"/>
        </w:trPr>
        <w:tc>
          <w:tcPr>
            <w:tcW w:w="2160" w:type="dxa"/>
          </w:tcPr>
          <w:p w:rsidR="0006079C" w:rsidRDefault="00F37B13">
            <w:pPr>
              <w:spacing w:line="400" w:lineRule="atLeast"/>
              <w:ind w:firstLineChars="200" w:firstLine="420"/>
            </w:pPr>
            <w:r>
              <w:rPr>
                <w:rFonts w:cs="宋体" w:hint="eastAsia"/>
                <w:szCs w:val="21"/>
              </w:rPr>
              <w:t>应急准备和响应</w:t>
            </w:r>
          </w:p>
        </w:tc>
        <w:tc>
          <w:tcPr>
            <w:tcW w:w="960" w:type="dxa"/>
          </w:tcPr>
          <w:p w:rsidR="0006079C" w:rsidRDefault="00F37B13">
            <w:pPr>
              <w:spacing w:line="400" w:lineRule="atLeast"/>
              <w:rPr>
                <w:rFonts w:cs="宋体"/>
                <w:szCs w:val="21"/>
              </w:rPr>
            </w:pPr>
            <w:r>
              <w:rPr>
                <w:rFonts w:cs="宋体" w:hint="eastAsia"/>
                <w:szCs w:val="21"/>
              </w:rPr>
              <w:t>E:8.2</w:t>
            </w:r>
          </w:p>
          <w:p w:rsidR="0006079C" w:rsidRDefault="0006079C">
            <w:pPr>
              <w:spacing w:line="400" w:lineRule="atLeast"/>
              <w:ind w:firstLineChars="200" w:firstLine="420"/>
            </w:pPr>
          </w:p>
        </w:tc>
        <w:tc>
          <w:tcPr>
            <w:tcW w:w="10575" w:type="dxa"/>
          </w:tcPr>
          <w:p w:rsidR="0006079C" w:rsidRDefault="00F37B13">
            <w:pPr>
              <w:spacing w:line="400" w:lineRule="atLeast"/>
              <w:ind w:firstLineChars="200" w:firstLine="420"/>
              <w:rPr>
                <w:rFonts w:cs="宋体"/>
                <w:szCs w:val="21"/>
              </w:rPr>
            </w:pPr>
            <w:r>
              <w:rPr>
                <w:rFonts w:cs="宋体" w:hint="eastAsia"/>
                <w:szCs w:val="21"/>
              </w:rPr>
              <w:t>查见：《应急准备与响应控制程序》、《公司火灾应急预案》等。</w:t>
            </w:r>
          </w:p>
          <w:p w:rsidR="0006079C" w:rsidRDefault="00F37B13">
            <w:pPr>
              <w:spacing w:line="400" w:lineRule="atLeast"/>
              <w:ind w:firstLineChars="200" w:firstLine="420"/>
              <w:rPr>
                <w:rFonts w:cs="宋体"/>
                <w:szCs w:val="21"/>
              </w:rPr>
            </w:pPr>
            <w:r>
              <w:rPr>
                <w:rFonts w:cs="宋体" w:hint="eastAsia"/>
                <w:szCs w:val="21"/>
              </w:rPr>
              <w:t>工程部于</w:t>
            </w:r>
            <w:r>
              <w:rPr>
                <w:rFonts w:cs="宋体" w:hint="eastAsia"/>
                <w:szCs w:val="21"/>
              </w:rPr>
              <w:t>2021</w:t>
            </w:r>
            <w:r>
              <w:rPr>
                <w:rFonts w:cs="宋体" w:hint="eastAsia"/>
                <w:szCs w:val="21"/>
              </w:rPr>
              <w:t>年</w:t>
            </w:r>
            <w:r>
              <w:rPr>
                <w:rFonts w:cs="宋体" w:hint="eastAsia"/>
                <w:szCs w:val="21"/>
              </w:rPr>
              <w:t>12</w:t>
            </w:r>
            <w:r>
              <w:rPr>
                <w:rFonts w:cs="宋体" w:hint="eastAsia"/>
                <w:szCs w:val="21"/>
              </w:rPr>
              <w:t>月</w:t>
            </w:r>
            <w:r>
              <w:rPr>
                <w:rFonts w:cs="宋体" w:hint="eastAsia"/>
                <w:szCs w:val="21"/>
              </w:rPr>
              <w:t>20</w:t>
            </w:r>
            <w:r>
              <w:rPr>
                <w:rFonts w:cs="宋体" w:hint="eastAsia"/>
                <w:szCs w:val="21"/>
              </w:rPr>
              <w:t>日参加了由公司组织的火灾应急预案演练。查看消防演练实况记录表明整个演习过</w:t>
            </w:r>
            <w:r>
              <w:rPr>
                <w:rFonts w:cs="宋体" w:hint="eastAsia"/>
                <w:szCs w:val="21"/>
              </w:rPr>
              <w:lastRenderedPageBreak/>
              <w:t>程分工明确、职责清楚。通过演练，使员工掌握了安全灭火的知识以及救护的相关知识，参与演习的员工有能力启动应急预案等。</w:t>
            </w:r>
          </w:p>
          <w:p w:rsidR="0006079C" w:rsidRDefault="00F37B13">
            <w:pPr>
              <w:spacing w:line="400" w:lineRule="atLeast"/>
              <w:ind w:firstLineChars="200" w:firstLine="420"/>
              <w:rPr>
                <w:rFonts w:ascii="宋体" w:hAnsi="宋体" w:cs="宋体"/>
                <w:szCs w:val="21"/>
              </w:rPr>
            </w:pPr>
            <w:r>
              <w:rPr>
                <w:rFonts w:cs="宋体" w:hint="eastAsia"/>
                <w:szCs w:val="21"/>
              </w:rPr>
              <w:t>工程部办公和服务现场配置有灭火器，消防栓等消防设施。每月对消防设施进行了检查。</w:t>
            </w:r>
          </w:p>
        </w:tc>
        <w:tc>
          <w:tcPr>
            <w:tcW w:w="1014" w:type="dxa"/>
          </w:tcPr>
          <w:p w:rsidR="0006079C" w:rsidRDefault="00F37B13">
            <w:r>
              <w:rPr>
                <w:rFonts w:hint="eastAsia"/>
              </w:rPr>
              <w:lastRenderedPageBreak/>
              <w:t>符合</w:t>
            </w:r>
          </w:p>
        </w:tc>
      </w:tr>
    </w:tbl>
    <w:p w:rsidR="0006079C" w:rsidRDefault="00F37B13">
      <w:pPr>
        <w:pStyle w:val="a8"/>
        <w:rPr>
          <w:rFonts w:ascii="隶书" w:eastAsia="隶书" w:hAnsi="宋体"/>
          <w:bCs/>
          <w:color w:val="000000"/>
          <w:sz w:val="36"/>
          <w:szCs w:val="36"/>
        </w:rPr>
      </w:pPr>
      <w:r>
        <w:rPr>
          <w:rFonts w:hint="eastAsia"/>
        </w:rPr>
        <w:lastRenderedPageBreak/>
        <w:t>说明：不符合标注</w:t>
      </w:r>
      <w:r>
        <w:t>N</w:t>
      </w:r>
    </w:p>
    <w:p w:rsidR="0006079C" w:rsidRDefault="0006079C">
      <w:pPr>
        <w:pStyle w:val="a8"/>
      </w:pPr>
    </w:p>
    <w:p w:rsidR="0006079C" w:rsidRDefault="0006079C"/>
    <w:p w:rsidR="0006079C" w:rsidRDefault="0006079C"/>
    <w:p w:rsidR="0006079C" w:rsidRDefault="0006079C">
      <w:pPr>
        <w:spacing w:line="480" w:lineRule="exact"/>
        <w:jc w:val="center"/>
        <w:rPr>
          <w:rFonts w:ascii="隶书" w:eastAsia="隶书" w:hAnsi="宋体"/>
          <w:bCs/>
          <w:color w:val="000000"/>
          <w:sz w:val="36"/>
          <w:szCs w:val="36"/>
        </w:rPr>
      </w:pPr>
    </w:p>
    <w:p w:rsidR="0006079C" w:rsidRDefault="00F37B1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127"/>
        <w:gridCol w:w="1462"/>
      </w:tblGrid>
      <w:tr w:rsidR="0006079C">
        <w:trPr>
          <w:trHeight w:val="515"/>
        </w:trPr>
        <w:tc>
          <w:tcPr>
            <w:tcW w:w="2160" w:type="dxa"/>
            <w:vMerge w:val="restart"/>
            <w:vAlign w:val="center"/>
          </w:tcPr>
          <w:p w:rsidR="0006079C" w:rsidRDefault="00F37B13">
            <w:pPr>
              <w:spacing w:before="120"/>
              <w:jc w:val="center"/>
              <w:rPr>
                <w:sz w:val="24"/>
                <w:szCs w:val="24"/>
              </w:rPr>
            </w:pPr>
            <w:r>
              <w:rPr>
                <w:rFonts w:hint="eastAsia"/>
                <w:sz w:val="24"/>
                <w:szCs w:val="24"/>
              </w:rPr>
              <w:t>过程与活动、</w:t>
            </w:r>
          </w:p>
          <w:p w:rsidR="0006079C" w:rsidRDefault="00F37B13">
            <w:pPr>
              <w:jc w:val="center"/>
            </w:pPr>
            <w:r>
              <w:rPr>
                <w:rFonts w:hint="eastAsia"/>
                <w:sz w:val="24"/>
                <w:szCs w:val="24"/>
              </w:rPr>
              <w:t>抽样计划</w:t>
            </w:r>
          </w:p>
        </w:tc>
        <w:tc>
          <w:tcPr>
            <w:tcW w:w="960" w:type="dxa"/>
            <w:vMerge w:val="restart"/>
            <w:vAlign w:val="center"/>
          </w:tcPr>
          <w:p w:rsidR="0006079C" w:rsidRDefault="00F37B13">
            <w:pPr>
              <w:rPr>
                <w:sz w:val="24"/>
                <w:szCs w:val="24"/>
              </w:rPr>
            </w:pPr>
            <w:r>
              <w:rPr>
                <w:rFonts w:hint="eastAsia"/>
                <w:sz w:val="24"/>
                <w:szCs w:val="24"/>
              </w:rPr>
              <w:t>涉及</w:t>
            </w:r>
          </w:p>
          <w:p w:rsidR="0006079C" w:rsidRDefault="00F37B13">
            <w:r>
              <w:rPr>
                <w:rFonts w:hint="eastAsia"/>
                <w:sz w:val="24"/>
                <w:szCs w:val="24"/>
              </w:rPr>
              <w:t>条款</w:t>
            </w:r>
          </w:p>
        </w:tc>
        <w:tc>
          <w:tcPr>
            <w:tcW w:w="10127" w:type="dxa"/>
            <w:vAlign w:val="center"/>
          </w:tcPr>
          <w:p w:rsidR="0006079C" w:rsidRDefault="00F37B13">
            <w:pPr>
              <w:rPr>
                <w:sz w:val="24"/>
                <w:szCs w:val="24"/>
              </w:rPr>
            </w:pPr>
            <w:r>
              <w:rPr>
                <w:rFonts w:hint="eastAsia"/>
                <w:sz w:val="24"/>
                <w:szCs w:val="24"/>
              </w:rPr>
              <w:t>受审核部门：研发中心</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主管领导：林冠祥</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陪同人员：吴杜娟</w:t>
            </w:r>
            <w:r>
              <w:rPr>
                <w:rFonts w:hint="eastAsia"/>
                <w:sz w:val="24"/>
                <w:szCs w:val="24"/>
              </w:rPr>
              <w:t xml:space="preserve">  </w:t>
            </w:r>
          </w:p>
        </w:tc>
        <w:tc>
          <w:tcPr>
            <w:tcW w:w="1462" w:type="dxa"/>
            <w:vMerge w:val="restart"/>
            <w:vAlign w:val="center"/>
          </w:tcPr>
          <w:p w:rsidR="0006079C" w:rsidRDefault="00F37B13">
            <w:pPr>
              <w:rPr>
                <w:sz w:val="24"/>
                <w:szCs w:val="24"/>
              </w:rPr>
            </w:pPr>
            <w:r>
              <w:rPr>
                <w:rFonts w:hint="eastAsia"/>
                <w:sz w:val="24"/>
                <w:szCs w:val="24"/>
              </w:rPr>
              <w:t>判定</w:t>
            </w:r>
          </w:p>
        </w:tc>
      </w:tr>
      <w:tr w:rsidR="0006079C">
        <w:trPr>
          <w:trHeight w:val="403"/>
        </w:trPr>
        <w:tc>
          <w:tcPr>
            <w:tcW w:w="2160" w:type="dxa"/>
            <w:vMerge/>
            <w:vAlign w:val="center"/>
          </w:tcPr>
          <w:p w:rsidR="0006079C" w:rsidRDefault="0006079C"/>
        </w:tc>
        <w:tc>
          <w:tcPr>
            <w:tcW w:w="960" w:type="dxa"/>
            <w:vMerge/>
            <w:vAlign w:val="center"/>
          </w:tcPr>
          <w:p w:rsidR="0006079C" w:rsidRDefault="0006079C"/>
        </w:tc>
        <w:tc>
          <w:tcPr>
            <w:tcW w:w="10127" w:type="dxa"/>
            <w:vAlign w:val="center"/>
          </w:tcPr>
          <w:p w:rsidR="0006079C" w:rsidRDefault="00F37B13" w:rsidP="004A097B">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w:t>
            </w:r>
            <w:r w:rsidR="004A097B">
              <w:rPr>
                <w:rFonts w:hint="eastAsia"/>
                <w:sz w:val="24"/>
                <w:szCs w:val="24"/>
              </w:rPr>
              <w:t>3</w:t>
            </w:r>
            <w:r>
              <w:rPr>
                <w:rFonts w:hint="eastAsia"/>
                <w:sz w:val="24"/>
                <w:szCs w:val="24"/>
              </w:rPr>
              <w:t>年</w:t>
            </w:r>
            <w:r w:rsidR="004A097B">
              <w:rPr>
                <w:rFonts w:hint="eastAsia"/>
                <w:sz w:val="24"/>
                <w:szCs w:val="24"/>
              </w:rPr>
              <w:t>2</w:t>
            </w:r>
            <w:r>
              <w:rPr>
                <w:rFonts w:hint="eastAsia"/>
                <w:sz w:val="24"/>
                <w:szCs w:val="24"/>
              </w:rPr>
              <w:t>月</w:t>
            </w:r>
            <w:r w:rsidR="004A097B">
              <w:rPr>
                <w:rFonts w:hint="eastAsia"/>
                <w:sz w:val="24"/>
                <w:szCs w:val="24"/>
              </w:rPr>
              <w:t>20</w:t>
            </w:r>
            <w:r>
              <w:rPr>
                <w:rFonts w:hint="eastAsia"/>
                <w:sz w:val="24"/>
                <w:szCs w:val="24"/>
              </w:rPr>
              <w:t>日</w:t>
            </w:r>
          </w:p>
        </w:tc>
        <w:tc>
          <w:tcPr>
            <w:tcW w:w="1462" w:type="dxa"/>
            <w:vMerge/>
          </w:tcPr>
          <w:p w:rsidR="0006079C" w:rsidRDefault="0006079C"/>
        </w:tc>
      </w:tr>
      <w:tr w:rsidR="0006079C">
        <w:trPr>
          <w:trHeight w:val="516"/>
        </w:trPr>
        <w:tc>
          <w:tcPr>
            <w:tcW w:w="2160" w:type="dxa"/>
            <w:vMerge/>
            <w:vAlign w:val="center"/>
          </w:tcPr>
          <w:p w:rsidR="0006079C" w:rsidRDefault="0006079C"/>
        </w:tc>
        <w:tc>
          <w:tcPr>
            <w:tcW w:w="960" w:type="dxa"/>
            <w:vMerge/>
            <w:vAlign w:val="center"/>
          </w:tcPr>
          <w:p w:rsidR="0006079C" w:rsidRDefault="0006079C"/>
        </w:tc>
        <w:tc>
          <w:tcPr>
            <w:tcW w:w="10127" w:type="dxa"/>
            <w:vAlign w:val="center"/>
          </w:tcPr>
          <w:p w:rsidR="004A097B" w:rsidRDefault="00F37B13" w:rsidP="004A097B">
            <w:pPr>
              <w:spacing w:line="300" w:lineRule="exact"/>
              <w:rPr>
                <w:sz w:val="24"/>
                <w:szCs w:val="24"/>
              </w:rPr>
            </w:pPr>
            <w:r>
              <w:rPr>
                <w:rFonts w:hint="eastAsia"/>
                <w:sz w:val="24"/>
                <w:szCs w:val="24"/>
              </w:rPr>
              <w:t>审核条款：</w:t>
            </w:r>
          </w:p>
          <w:p w:rsidR="0006079C" w:rsidRDefault="0006079C">
            <w:pPr>
              <w:spacing w:line="300" w:lineRule="exact"/>
              <w:rPr>
                <w:sz w:val="24"/>
                <w:szCs w:val="24"/>
              </w:rPr>
            </w:pPr>
          </w:p>
        </w:tc>
        <w:tc>
          <w:tcPr>
            <w:tcW w:w="1462" w:type="dxa"/>
            <w:vMerge/>
          </w:tcPr>
          <w:p w:rsidR="0006079C" w:rsidRDefault="0006079C"/>
        </w:tc>
      </w:tr>
      <w:tr w:rsidR="0006079C">
        <w:trPr>
          <w:trHeight w:val="1255"/>
        </w:trPr>
        <w:tc>
          <w:tcPr>
            <w:tcW w:w="2160" w:type="dxa"/>
          </w:tcPr>
          <w:p w:rsidR="0006079C" w:rsidRDefault="00F37B13">
            <w:pPr>
              <w:adjustRightInd w:val="0"/>
              <w:snapToGrid w:val="0"/>
              <w:jc w:val="center"/>
              <w:rPr>
                <w:rFonts w:ascii="宋体" w:hAnsi="宋体" w:cs="新宋体"/>
                <w:szCs w:val="21"/>
              </w:rPr>
            </w:pPr>
            <w:r>
              <w:rPr>
                <w:rFonts w:ascii="宋体" w:hAnsi="宋体" w:cs="新宋体" w:hint="eastAsia"/>
                <w:szCs w:val="21"/>
              </w:rPr>
              <w:t>组织的角色、职责和权限</w:t>
            </w:r>
          </w:p>
          <w:p w:rsidR="0006079C" w:rsidRDefault="0006079C">
            <w:pPr>
              <w:adjustRightInd w:val="0"/>
              <w:snapToGrid w:val="0"/>
              <w:jc w:val="center"/>
              <w:rPr>
                <w:rFonts w:ascii="宋体" w:hAnsi="宋体" w:cs="新宋体"/>
                <w:szCs w:val="21"/>
              </w:rPr>
            </w:pPr>
          </w:p>
        </w:tc>
        <w:tc>
          <w:tcPr>
            <w:tcW w:w="960" w:type="dxa"/>
          </w:tcPr>
          <w:p w:rsidR="0006079C" w:rsidRDefault="00F37B13" w:rsidP="004A097B">
            <w:pPr>
              <w:rPr>
                <w:rFonts w:ascii="宋体" w:hAnsi="宋体" w:cs="新宋体"/>
                <w:szCs w:val="21"/>
              </w:rPr>
            </w:pPr>
            <w:r>
              <w:rPr>
                <w:rFonts w:ascii="宋体" w:hAnsi="宋体" w:cs="新宋体" w:hint="eastAsia"/>
                <w:szCs w:val="21"/>
              </w:rPr>
              <w:t>QE5.3</w:t>
            </w:r>
          </w:p>
        </w:tc>
        <w:tc>
          <w:tcPr>
            <w:tcW w:w="10127" w:type="dxa"/>
          </w:tcPr>
          <w:p w:rsidR="0006079C" w:rsidRDefault="00F37B13">
            <w:pPr>
              <w:spacing w:line="400" w:lineRule="exact"/>
              <w:ind w:leftChars="48" w:left="101" w:firstLineChars="150" w:firstLine="315"/>
              <w:rPr>
                <w:rFonts w:ascii="宋体" w:hAnsi="宋体"/>
                <w:szCs w:val="21"/>
              </w:rPr>
            </w:pPr>
            <w:r>
              <w:rPr>
                <w:rFonts w:ascii="宋体" w:hAnsi="宋体" w:hint="eastAsia"/>
                <w:szCs w:val="21"/>
              </w:rPr>
              <w:t xml:space="preserve">查，研发中心的岗位职责和权限如下： </w:t>
            </w:r>
          </w:p>
          <w:p w:rsidR="0006079C" w:rsidRDefault="00F37B13">
            <w:pPr>
              <w:spacing w:line="400" w:lineRule="exact"/>
              <w:ind w:leftChars="48" w:left="101" w:firstLineChars="150" w:firstLine="315"/>
              <w:rPr>
                <w:rFonts w:ascii="宋体" w:hAnsi="宋体"/>
                <w:szCs w:val="21"/>
              </w:rPr>
            </w:pPr>
            <w:r>
              <w:rPr>
                <w:rFonts w:ascii="宋体" w:hAnsi="宋体" w:hint="eastAsia"/>
                <w:szCs w:val="21"/>
              </w:rPr>
              <w:t>1）负责产品的研发和技术方案的策划；</w:t>
            </w:r>
          </w:p>
          <w:p w:rsidR="0006079C" w:rsidRDefault="00F37B13">
            <w:pPr>
              <w:spacing w:line="400" w:lineRule="exact"/>
              <w:ind w:leftChars="48" w:left="101" w:firstLineChars="150" w:firstLine="315"/>
              <w:rPr>
                <w:rFonts w:ascii="宋体" w:hAnsi="宋体"/>
                <w:szCs w:val="21"/>
              </w:rPr>
            </w:pPr>
            <w:r>
              <w:rPr>
                <w:rFonts w:ascii="宋体" w:hAnsi="宋体" w:hint="eastAsia"/>
                <w:szCs w:val="21"/>
              </w:rPr>
              <w:t>2)负责制定研发计划并按计划执行；</w:t>
            </w:r>
          </w:p>
          <w:p w:rsidR="0006079C" w:rsidRDefault="00F37B13">
            <w:pPr>
              <w:spacing w:line="400" w:lineRule="exact"/>
              <w:ind w:leftChars="48" w:left="101" w:firstLineChars="150" w:firstLine="315"/>
              <w:rPr>
                <w:rFonts w:ascii="宋体" w:hAnsi="宋体"/>
                <w:szCs w:val="21"/>
              </w:rPr>
            </w:pPr>
            <w:r>
              <w:rPr>
                <w:rFonts w:ascii="宋体" w:hAnsi="宋体" w:hint="eastAsia"/>
                <w:szCs w:val="21"/>
              </w:rPr>
              <w:t>3)负责对本公司监视和测量设备的管理工作，负责研发设施设备的管理；；</w:t>
            </w:r>
          </w:p>
          <w:p w:rsidR="0006079C" w:rsidRDefault="00F37B13">
            <w:pPr>
              <w:spacing w:line="400" w:lineRule="exact"/>
              <w:ind w:leftChars="48" w:left="101" w:firstLineChars="150" w:firstLine="315"/>
              <w:rPr>
                <w:rFonts w:ascii="宋体" w:hAnsi="宋体"/>
                <w:szCs w:val="21"/>
              </w:rPr>
            </w:pPr>
            <w:r>
              <w:rPr>
                <w:rFonts w:ascii="宋体" w:hAnsi="宋体" w:hint="eastAsia"/>
                <w:szCs w:val="21"/>
              </w:rPr>
              <w:t>4)负责监督纠正和预防措施的制定和执行情况；</w:t>
            </w:r>
          </w:p>
          <w:p w:rsidR="0006079C" w:rsidRDefault="00F37B13">
            <w:pPr>
              <w:spacing w:line="400" w:lineRule="exact"/>
              <w:ind w:leftChars="48" w:left="101" w:firstLineChars="150" w:firstLine="315"/>
              <w:rPr>
                <w:rFonts w:ascii="宋体" w:hAnsi="宋体"/>
                <w:szCs w:val="21"/>
              </w:rPr>
            </w:pPr>
            <w:r>
              <w:rPr>
                <w:rFonts w:ascii="宋体" w:hAnsi="宋体" w:hint="eastAsia"/>
                <w:szCs w:val="21"/>
              </w:rPr>
              <w:t>5)负责处理技术、质量方面的问题；</w:t>
            </w:r>
          </w:p>
          <w:p w:rsidR="0006079C" w:rsidRDefault="00F37B13">
            <w:pPr>
              <w:spacing w:line="400" w:lineRule="exact"/>
              <w:ind w:leftChars="48" w:left="101" w:firstLineChars="150" w:firstLine="315"/>
              <w:rPr>
                <w:rFonts w:ascii="宋体" w:hAnsi="宋体" w:cs="宋体"/>
                <w:szCs w:val="21"/>
              </w:rPr>
            </w:pPr>
            <w:r>
              <w:rPr>
                <w:rFonts w:ascii="宋体" w:hAnsi="宋体" w:hint="eastAsia"/>
                <w:szCs w:val="21"/>
              </w:rPr>
              <w:t>研发中心负责人对部门职责清楚。</w:t>
            </w:r>
          </w:p>
        </w:tc>
        <w:tc>
          <w:tcPr>
            <w:tcW w:w="1462" w:type="dxa"/>
          </w:tcPr>
          <w:p w:rsidR="0006079C" w:rsidRDefault="00F37B13">
            <w:r>
              <w:rPr>
                <w:rFonts w:hint="eastAsia"/>
              </w:rPr>
              <w:t>符合</w:t>
            </w:r>
          </w:p>
        </w:tc>
      </w:tr>
      <w:tr w:rsidR="0006079C">
        <w:trPr>
          <w:trHeight w:val="1255"/>
        </w:trPr>
        <w:tc>
          <w:tcPr>
            <w:tcW w:w="2160" w:type="dxa"/>
          </w:tcPr>
          <w:p w:rsidR="0006079C" w:rsidRDefault="0006079C">
            <w:pPr>
              <w:adjustRightInd w:val="0"/>
              <w:snapToGrid w:val="0"/>
              <w:rPr>
                <w:rFonts w:ascii="宋体" w:hAnsi="宋体" w:cs="新宋体"/>
                <w:szCs w:val="21"/>
              </w:rPr>
            </w:pPr>
          </w:p>
          <w:p w:rsidR="0006079C" w:rsidRDefault="00F37B13">
            <w:pPr>
              <w:adjustRightInd w:val="0"/>
              <w:snapToGrid w:val="0"/>
            </w:pPr>
            <w:r>
              <w:rPr>
                <w:rFonts w:ascii="宋体" w:hAnsi="宋体" w:cs="新宋体" w:hint="eastAsia"/>
                <w:szCs w:val="21"/>
              </w:rPr>
              <w:t>环境因素</w:t>
            </w:r>
          </w:p>
        </w:tc>
        <w:tc>
          <w:tcPr>
            <w:tcW w:w="960" w:type="dxa"/>
          </w:tcPr>
          <w:p w:rsidR="0006079C" w:rsidRDefault="00F37B13">
            <w:r>
              <w:rPr>
                <w:rFonts w:ascii="宋体" w:hAnsi="宋体" w:cs="新宋体" w:hint="eastAsia"/>
                <w:szCs w:val="21"/>
              </w:rPr>
              <w:t>E6.1.2</w:t>
            </w:r>
          </w:p>
        </w:tc>
        <w:tc>
          <w:tcPr>
            <w:tcW w:w="10127" w:type="dxa"/>
          </w:tcPr>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查见：《环境因素辩识评价和控制程序》，上述文件对识别和评价方法、程序、职责、记录作了规定。</w:t>
            </w:r>
          </w:p>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行政部2021年11月15日组织了各个部门开展了环境因素的识别工作。</w:t>
            </w:r>
          </w:p>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查见：《环境因素识调查表》和《重要环境因素清单》，按照部门和经营过程进行识别并评价出研发中心环境</w:t>
            </w:r>
            <w:r>
              <w:rPr>
                <w:rFonts w:ascii="宋体" w:hAnsi="宋体" w:cs="宋体" w:hint="eastAsia"/>
                <w:szCs w:val="21"/>
              </w:rPr>
              <w:lastRenderedPageBreak/>
              <w:t>因素有：火灾、固废排放、噪声等，识别清楚、准确，评价合理。</w:t>
            </w:r>
          </w:p>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查：公司《环境因素调查表》，主要涉及以下内容：</w:t>
            </w:r>
          </w:p>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a、废弃办公耗材、日光灯管、墨盒等办公用品固废排放等；</w:t>
            </w:r>
          </w:p>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b、办公场所及项目实施场所潜在火灾等;</w:t>
            </w:r>
          </w:p>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c、</w:t>
            </w:r>
            <w:r>
              <w:rPr>
                <w:rFonts w:hint="eastAsia"/>
                <w:szCs w:val="21"/>
              </w:rPr>
              <w:t>环境污染治理设备安装、运行</w:t>
            </w:r>
            <w:r>
              <w:rPr>
                <w:rFonts w:ascii="宋体" w:hAnsi="宋体" w:cs="宋体" w:hint="eastAsia"/>
                <w:szCs w:val="21"/>
              </w:rPr>
              <w:t>过程产生的噪声。</w:t>
            </w:r>
          </w:p>
          <w:p w:rsidR="0006079C" w:rsidRDefault="00F37B13">
            <w:pPr>
              <w:tabs>
                <w:tab w:val="center" w:pos="3169"/>
              </w:tabs>
              <w:spacing w:line="400" w:lineRule="exact"/>
              <w:jc w:val="left"/>
              <w:rPr>
                <w:rFonts w:ascii="宋体" w:hAnsi="宋体" w:cs="宋体"/>
                <w:szCs w:val="21"/>
              </w:rPr>
            </w:pPr>
            <w:r>
              <w:rPr>
                <w:rFonts w:ascii="宋体" w:hAnsi="宋体" w:cs="宋体" w:hint="eastAsia"/>
                <w:szCs w:val="21"/>
              </w:rPr>
              <w:t xml:space="preserve"> 识别基本清楚、全面。</w:t>
            </w:r>
          </w:p>
        </w:tc>
        <w:tc>
          <w:tcPr>
            <w:tcW w:w="1462" w:type="dxa"/>
          </w:tcPr>
          <w:p w:rsidR="0006079C" w:rsidRDefault="00F37B13">
            <w:r>
              <w:rPr>
                <w:rFonts w:hint="eastAsia"/>
              </w:rPr>
              <w:lastRenderedPageBreak/>
              <w:t>符合</w:t>
            </w:r>
          </w:p>
        </w:tc>
      </w:tr>
      <w:tr w:rsidR="0006079C">
        <w:trPr>
          <w:trHeight w:val="804"/>
        </w:trPr>
        <w:tc>
          <w:tcPr>
            <w:tcW w:w="2160" w:type="dxa"/>
          </w:tcPr>
          <w:p w:rsidR="0006079C" w:rsidRDefault="00F37B13">
            <w:pPr>
              <w:rPr>
                <w:rFonts w:ascii="宋体" w:hAnsi="宋体"/>
                <w:b/>
                <w:szCs w:val="21"/>
              </w:rPr>
            </w:pPr>
            <w:r>
              <w:rPr>
                <w:rFonts w:ascii="宋体" w:hAnsi="宋体" w:cs="新宋体" w:hint="eastAsia"/>
                <w:szCs w:val="21"/>
              </w:rPr>
              <w:lastRenderedPageBreak/>
              <w:t>目标及其实现的策划</w:t>
            </w:r>
          </w:p>
        </w:tc>
        <w:tc>
          <w:tcPr>
            <w:tcW w:w="960" w:type="dxa"/>
          </w:tcPr>
          <w:p w:rsidR="0006079C" w:rsidRDefault="00F37B13" w:rsidP="004A097B">
            <w:pPr>
              <w:rPr>
                <w:rFonts w:ascii="宋体" w:hAnsi="宋体" w:cs="新宋体"/>
                <w:szCs w:val="21"/>
              </w:rPr>
            </w:pPr>
            <w:r>
              <w:rPr>
                <w:rFonts w:ascii="宋体" w:hAnsi="宋体" w:cs="新宋体" w:hint="eastAsia"/>
                <w:szCs w:val="21"/>
              </w:rPr>
              <w:t>QE6.2</w:t>
            </w:r>
          </w:p>
        </w:tc>
        <w:tc>
          <w:tcPr>
            <w:tcW w:w="10127" w:type="dxa"/>
          </w:tcPr>
          <w:p w:rsidR="0006079C" w:rsidRDefault="00F37B13">
            <w:pPr>
              <w:spacing w:line="400" w:lineRule="atLeast"/>
              <w:ind w:right="170"/>
              <w:jc w:val="left"/>
              <w:rPr>
                <w:rFonts w:ascii="宋体" w:hAnsi="宋体" w:cs="Arial"/>
                <w:iCs/>
                <w:szCs w:val="21"/>
              </w:rPr>
            </w:pPr>
            <w:r>
              <w:rPr>
                <w:rFonts w:ascii="宋体" w:hAnsi="宋体" w:cs="Arial" w:hint="eastAsia"/>
                <w:iCs/>
                <w:szCs w:val="21"/>
              </w:rPr>
              <w:t>查研发中心的质量、环境目标为：</w:t>
            </w:r>
          </w:p>
          <w:p w:rsidR="0006079C" w:rsidRDefault="00F37B13">
            <w:pPr>
              <w:numPr>
                <w:ilvl w:val="0"/>
                <w:numId w:val="15"/>
              </w:numPr>
              <w:spacing w:line="400" w:lineRule="atLeast"/>
              <w:ind w:right="170"/>
              <w:jc w:val="left"/>
              <w:rPr>
                <w:rFonts w:ascii="宋体" w:hAnsi="宋体" w:cs="宋体"/>
                <w:szCs w:val="21"/>
              </w:rPr>
            </w:pPr>
            <w:r>
              <w:rPr>
                <w:rFonts w:ascii="宋体" w:hAnsi="宋体" w:cs="宋体" w:hint="eastAsia"/>
                <w:szCs w:val="21"/>
              </w:rPr>
              <w:t>研发产品合格率100%；</w:t>
            </w:r>
          </w:p>
          <w:p w:rsidR="0006079C" w:rsidRDefault="00F37B13">
            <w:pPr>
              <w:numPr>
                <w:ilvl w:val="0"/>
                <w:numId w:val="15"/>
              </w:numPr>
              <w:spacing w:line="400" w:lineRule="exact"/>
              <w:rPr>
                <w:rFonts w:ascii="宋体" w:hAnsi="宋体"/>
                <w:szCs w:val="21"/>
              </w:rPr>
            </w:pPr>
            <w:r>
              <w:rPr>
                <w:rFonts w:ascii="宋体" w:hAnsi="宋体" w:hint="eastAsia"/>
                <w:szCs w:val="21"/>
              </w:rPr>
              <w:t>火灾事故为零；</w:t>
            </w:r>
          </w:p>
          <w:p w:rsidR="0006079C" w:rsidRDefault="00F37B13">
            <w:pPr>
              <w:pStyle w:val="a0"/>
              <w:numPr>
                <w:ilvl w:val="0"/>
                <w:numId w:val="15"/>
              </w:numPr>
            </w:pPr>
            <w:r>
              <w:rPr>
                <w:rFonts w:hint="eastAsia"/>
              </w:rPr>
              <w:t>固废分类处置率</w:t>
            </w:r>
            <w:r>
              <w:rPr>
                <w:rFonts w:hint="eastAsia"/>
              </w:rPr>
              <w:t>100%</w:t>
            </w:r>
            <w:r>
              <w:rPr>
                <w:rFonts w:hint="eastAsia"/>
              </w:rPr>
              <w:t>；</w:t>
            </w:r>
          </w:p>
          <w:p w:rsidR="0006079C" w:rsidRDefault="00F37B13">
            <w:pPr>
              <w:spacing w:line="400" w:lineRule="exact"/>
              <w:rPr>
                <w:rFonts w:ascii="宋体" w:hAnsi="宋体"/>
                <w:szCs w:val="21"/>
              </w:rPr>
            </w:pPr>
            <w:r>
              <w:rPr>
                <w:rFonts w:ascii="宋体" w:hAnsi="宋体" w:hint="eastAsia"/>
                <w:szCs w:val="21"/>
              </w:rPr>
              <w:t>查：2021年5月至2022年4月研发中心目标完成情况：</w:t>
            </w:r>
          </w:p>
          <w:p w:rsidR="0006079C" w:rsidRDefault="00F37B13">
            <w:pPr>
              <w:spacing w:line="400" w:lineRule="atLeast"/>
              <w:ind w:right="170"/>
              <w:jc w:val="left"/>
              <w:rPr>
                <w:rFonts w:ascii="宋体" w:hAnsi="宋体" w:cs="宋体"/>
                <w:szCs w:val="21"/>
              </w:rPr>
            </w:pPr>
            <w:r>
              <w:rPr>
                <w:rFonts w:ascii="宋体" w:hAnsi="宋体" w:cs="宋体" w:hint="eastAsia"/>
                <w:szCs w:val="21"/>
              </w:rPr>
              <w:t>1、研发产品合格率达到100%；</w:t>
            </w:r>
          </w:p>
          <w:p w:rsidR="0006079C" w:rsidRDefault="00F37B13">
            <w:pPr>
              <w:spacing w:line="400" w:lineRule="exact"/>
              <w:rPr>
                <w:rFonts w:ascii="宋体" w:hAnsi="宋体"/>
                <w:szCs w:val="21"/>
              </w:rPr>
            </w:pPr>
            <w:r>
              <w:rPr>
                <w:rFonts w:ascii="宋体" w:hAnsi="宋体" w:hint="eastAsia"/>
                <w:szCs w:val="21"/>
              </w:rPr>
              <w:t xml:space="preserve">2、未发生火灾事故；   </w:t>
            </w:r>
          </w:p>
          <w:p w:rsidR="0006079C" w:rsidRDefault="00F37B13">
            <w:pPr>
              <w:pStyle w:val="a0"/>
            </w:pPr>
            <w:r>
              <w:rPr>
                <w:rFonts w:ascii="宋体" w:hAnsi="宋体" w:hint="eastAsia"/>
                <w:szCs w:val="21"/>
              </w:rPr>
              <w:t>3、</w:t>
            </w:r>
            <w:r>
              <w:rPr>
                <w:rFonts w:hint="eastAsia"/>
              </w:rPr>
              <w:t>固废分类处置率达到</w:t>
            </w:r>
            <w:r>
              <w:rPr>
                <w:rFonts w:hint="eastAsia"/>
              </w:rPr>
              <w:t>100%</w:t>
            </w:r>
            <w:r>
              <w:rPr>
                <w:rFonts w:hint="eastAsia"/>
              </w:rPr>
              <w:t>；</w:t>
            </w:r>
          </w:p>
          <w:p w:rsidR="0006079C" w:rsidRDefault="00F37B13">
            <w:pPr>
              <w:spacing w:line="400" w:lineRule="exact"/>
              <w:rPr>
                <w:rFonts w:ascii="宋体" w:hAnsi="宋体"/>
                <w:szCs w:val="21"/>
              </w:rPr>
            </w:pPr>
            <w:r>
              <w:rPr>
                <w:rFonts w:ascii="宋体" w:hAnsi="宋体" w:hint="eastAsia"/>
                <w:szCs w:val="21"/>
              </w:rPr>
              <w:t xml:space="preserve">   达到规定要求。</w:t>
            </w:r>
          </w:p>
          <w:p w:rsidR="0006079C" w:rsidRDefault="00F37B13">
            <w:pPr>
              <w:pStyle w:val="a0"/>
            </w:pPr>
            <w:r>
              <w:rPr>
                <w:rFonts w:ascii="宋体" w:hAnsi="宋体" w:cs="宋体" w:hint="eastAsia"/>
                <w:szCs w:val="21"/>
              </w:rPr>
              <w:t>现场查：研发中心全体人员参与公司职业健康安全培训与教育；参与公司火灾消防演习；对部门配备的消防设施进行定期的维护检查。</w:t>
            </w:r>
          </w:p>
          <w:p w:rsidR="0006079C" w:rsidRDefault="00F37B13">
            <w:pPr>
              <w:spacing w:line="400" w:lineRule="atLeast"/>
              <w:ind w:rightChars="-51" w:right="-107"/>
              <w:jc w:val="left"/>
              <w:rPr>
                <w:rFonts w:ascii="宋体" w:hAnsi="宋体"/>
                <w:szCs w:val="21"/>
              </w:rPr>
            </w:pPr>
            <w:r>
              <w:rPr>
                <w:rFonts w:ascii="宋体" w:hAnsi="宋体" w:cs="宋体" w:hint="eastAsia"/>
                <w:szCs w:val="21"/>
              </w:rPr>
              <w:t>能达到要求。</w:t>
            </w:r>
          </w:p>
        </w:tc>
        <w:tc>
          <w:tcPr>
            <w:tcW w:w="1462" w:type="dxa"/>
          </w:tcPr>
          <w:p w:rsidR="0006079C" w:rsidRDefault="00F37B13">
            <w:pPr>
              <w:rPr>
                <w:color w:val="FF0000"/>
              </w:rPr>
            </w:pPr>
            <w:r>
              <w:rPr>
                <w:rFonts w:hint="eastAsia"/>
              </w:rPr>
              <w:t>符合</w:t>
            </w:r>
          </w:p>
        </w:tc>
      </w:tr>
      <w:tr w:rsidR="0006079C">
        <w:trPr>
          <w:trHeight w:val="717"/>
        </w:trPr>
        <w:tc>
          <w:tcPr>
            <w:tcW w:w="2160" w:type="dxa"/>
          </w:tcPr>
          <w:p w:rsidR="0006079C" w:rsidRDefault="00F37B13">
            <w:pPr>
              <w:adjustRightInd w:val="0"/>
              <w:snapToGrid w:val="0"/>
              <w:jc w:val="center"/>
            </w:pPr>
            <w:r>
              <w:rPr>
                <w:rFonts w:ascii="宋体" w:hAnsi="宋体" w:cs="新宋体" w:hint="eastAsia"/>
                <w:szCs w:val="21"/>
              </w:rPr>
              <w:t>运行策划和控制</w:t>
            </w:r>
          </w:p>
        </w:tc>
        <w:tc>
          <w:tcPr>
            <w:tcW w:w="960" w:type="dxa"/>
          </w:tcPr>
          <w:p w:rsidR="0006079C" w:rsidRDefault="00F37B13">
            <w:r>
              <w:rPr>
                <w:rFonts w:ascii="宋体" w:hAnsi="宋体" w:cs="新宋体" w:hint="eastAsia"/>
                <w:szCs w:val="21"/>
              </w:rPr>
              <w:t xml:space="preserve">Q8.1 </w:t>
            </w:r>
          </w:p>
        </w:tc>
        <w:tc>
          <w:tcPr>
            <w:tcW w:w="10127" w:type="dxa"/>
          </w:tcPr>
          <w:p w:rsidR="0006079C" w:rsidRDefault="00F37B13">
            <w:pPr>
              <w:rPr>
                <w:rFonts w:asciiTheme="minorEastAsia" w:eastAsiaTheme="minorEastAsia" w:hAnsiTheme="minorEastAsia" w:cs="宋体"/>
                <w:szCs w:val="21"/>
              </w:rPr>
            </w:pPr>
            <w:r>
              <w:rPr>
                <w:rFonts w:asciiTheme="minorEastAsia" w:eastAsiaTheme="minorEastAsia" w:hAnsiTheme="minorEastAsia" w:cs="宋体" w:hint="eastAsia"/>
                <w:szCs w:val="21"/>
              </w:rPr>
              <w:t>公司主要产品：环保设备的研发及销售，环保技术咨询，资质范围内环境污染（废气、废水）的治理。</w:t>
            </w:r>
          </w:p>
          <w:p w:rsidR="0006079C" w:rsidRDefault="00F37B13">
            <w:pPr>
              <w:pStyle w:val="a0"/>
            </w:pPr>
            <w:r>
              <w:rPr>
                <w:rFonts w:hint="eastAsia"/>
              </w:rPr>
              <w:t>环境污染（废水、废气）的治理服务流程：</w:t>
            </w:r>
          </w:p>
          <w:p w:rsidR="0006079C" w:rsidRDefault="00F37B13">
            <w:pPr>
              <w:pStyle w:val="a0"/>
            </w:pPr>
            <w:r>
              <w:rPr>
                <w:rFonts w:hint="eastAsia"/>
              </w:rPr>
              <w:t>签订合同—</w:t>
            </w:r>
            <w:r>
              <w:rPr>
                <w:rFonts w:hint="eastAsia"/>
              </w:rPr>
              <w:t>-</w:t>
            </w:r>
            <w:r>
              <w:rPr>
                <w:rFonts w:hint="eastAsia"/>
              </w:rPr>
              <w:t>制定方案——现场污染治理——运行监控</w:t>
            </w:r>
            <w:r>
              <w:rPr>
                <w:rFonts w:hint="eastAsia"/>
              </w:rPr>
              <w:t>--</w:t>
            </w:r>
            <w:r>
              <w:rPr>
                <w:rFonts w:hint="eastAsia"/>
              </w:rPr>
              <w:t>三方检测——售后服务</w:t>
            </w:r>
          </w:p>
          <w:p w:rsidR="0006079C" w:rsidRDefault="00F37B13">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公司产品执行标准主要为：</w:t>
            </w:r>
            <w:r>
              <w:rPr>
                <w:rFonts w:asciiTheme="minorEastAsia" w:eastAsiaTheme="minorEastAsia" w:hAnsiTheme="minorEastAsia" w:hint="eastAsia"/>
                <w:szCs w:val="21"/>
              </w:rPr>
              <w:t>《中华人民共和国环境保护法》；《中华人民共和国大气污染防治法》；《环境空气质量标准》（GB3095-2012）；《大气污染物综合排放标准》（GB16297-1996）；《挥发性有机物无组织排放控制标准》（GB 37822-2019）；《污水综合排放标准》GB8978-1996表1中第一类污染物排放标准限值；废水处理</w:t>
            </w:r>
            <w:r>
              <w:rPr>
                <w:rFonts w:asciiTheme="minorEastAsia" w:eastAsiaTheme="minorEastAsia" w:hAnsiTheme="minorEastAsia" w:hint="eastAsia"/>
                <w:szCs w:val="21"/>
              </w:rPr>
              <w:lastRenderedPageBreak/>
              <w:t>后在总排放口必须将废水处理达《污水综合排放标准》（GB8978-1996）表4中第二类污染物三级排放标准限值，HJ 2000-2010大气污染治理工程技术导则、HJ 2026-2013 吸附法工业有机废气治理工程技术规范、GB50017 2003钢结构设计规范、GB18466-2005医疗机构水污染物排放标准、</w:t>
            </w:r>
            <w:r>
              <w:rPr>
                <w:rFonts w:asciiTheme="minorEastAsia" w:eastAsiaTheme="minorEastAsia" w:hAnsiTheme="minorEastAsia" w:cs="宋体" w:hint="eastAsia"/>
                <w:szCs w:val="21"/>
              </w:rPr>
              <w:t>JB/T5917-91、</w:t>
            </w:r>
            <w:r>
              <w:rPr>
                <w:rFonts w:asciiTheme="minorEastAsia" w:eastAsiaTheme="minorEastAsia" w:hAnsiTheme="minorEastAsia" w:hint="eastAsia"/>
                <w:szCs w:val="21"/>
              </w:rPr>
              <w:t>恶臭污染物排放标准GB14554-1993</w:t>
            </w:r>
            <w:r>
              <w:rPr>
                <w:rFonts w:asciiTheme="minorEastAsia" w:eastAsiaTheme="minorEastAsia" w:hAnsiTheme="minorEastAsia" w:cs="宋体" w:hint="eastAsia"/>
                <w:szCs w:val="21"/>
              </w:rPr>
              <w:t>等标准和客户要求及协议。</w:t>
            </w:r>
          </w:p>
          <w:p w:rsidR="0006079C" w:rsidRDefault="00F37B13">
            <w:pPr>
              <w:rPr>
                <w:rFonts w:ascii="宋体" w:hAnsi="宋体" w:cs="宋体"/>
                <w:szCs w:val="21"/>
              </w:rPr>
            </w:pPr>
            <w:r>
              <w:rPr>
                <w:rFonts w:ascii="宋体" w:hAnsi="宋体" w:cs="宋体" w:hint="eastAsia"/>
                <w:szCs w:val="21"/>
              </w:rPr>
              <w:t>研发中心负责产品实现和服务提供的策划，策划输出的具体结果包括以下内容：</w:t>
            </w:r>
          </w:p>
          <w:p w:rsidR="0006079C" w:rsidRDefault="00F37B13">
            <w:pPr>
              <w:rPr>
                <w:rFonts w:ascii="宋体" w:hAnsi="宋体" w:cs="宋体"/>
                <w:szCs w:val="21"/>
              </w:rPr>
            </w:pPr>
            <w:r>
              <w:rPr>
                <w:rFonts w:ascii="宋体" w:hAnsi="宋体" w:cs="宋体" w:hint="eastAsia"/>
                <w:szCs w:val="21"/>
              </w:rPr>
              <w:t>a）确定产品和服务的要求；--产品图、技术标准</w:t>
            </w:r>
          </w:p>
          <w:p w:rsidR="0006079C" w:rsidRDefault="00F37B13">
            <w:pPr>
              <w:rPr>
                <w:rFonts w:ascii="宋体" w:hAnsi="宋体" w:cs="宋体"/>
                <w:szCs w:val="21"/>
              </w:rPr>
            </w:pPr>
            <w:r>
              <w:rPr>
                <w:rFonts w:ascii="宋体" w:hAnsi="宋体" w:cs="宋体" w:hint="eastAsia"/>
                <w:szCs w:val="21"/>
              </w:rPr>
              <w:t>b）建立过程准则以及产品和服务的接收准则；---检验标准、作业指导书</w:t>
            </w:r>
          </w:p>
          <w:p w:rsidR="0006079C" w:rsidRDefault="00F37B13">
            <w:pPr>
              <w:rPr>
                <w:rFonts w:ascii="宋体" w:hAnsi="宋体" w:cs="宋体"/>
                <w:szCs w:val="21"/>
              </w:rPr>
            </w:pPr>
            <w:r>
              <w:rPr>
                <w:rFonts w:ascii="宋体" w:hAnsi="宋体" w:cs="宋体" w:hint="eastAsia"/>
                <w:szCs w:val="21"/>
              </w:rPr>
              <w:t>c）确定符合产品和服务要求的资源；---工艺流程图</w:t>
            </w:r>
          </w:p>
          <w:p w:rsidR="0006079C" w:rsidRDefault="00F37B13">
            <w:pPr>
              <w:rPr>
                <w:rFonts w:ascii="宋体" w:hAnsi="宋体" w:cs="宋体"/>
                <w:szCs w:val="21"/>
              </w:rPr>
            </w:pPr>
            <w:r>
              <w:rPr>
                <w:rFonts w:ascii="宋体" w:hAnsi="宋体" w:cs="宋体" w:hint="eastAsia"/>
                <w:szCs w:val="21"/>
              </w:rPr>
              <w:t>d）按照准则实施过程控制；---生产和服务过程监控</w:t>
            </w:r>
          </w:p>
          <w:p w:rsidR="0006079C" w:rsidRDefault="00F37B13">
            <w:pPr>
              <w:rPr>
                <w:rFonts w:ascii="宋体" w:hAnsi="宋体" w:cs="宋体"/>
                <w:szCs w:val="21"/>
              </w:rPr>
            </w:pPr>
            <w:r>
              <w:rPr>
                <w:rFonts w:ascii="宋体" w:hAnsi="宋体" w:cs="宋体" w:hint="eastAsia"/>
                <w:szCs w:val="21"/>
              </w:rPr>
              <w:t>e）保持、保留必要的文件和记录。---文件和质量记录</w:t>
            </w:r>
          </w:p>
          <w:p w:rsidR="0006079C" w:rsidRDefault="00F37B13">
            <w:pPr>
              <w:rPr>
                <w:rFonts w:ascii="宋体" w:hAnsi="宋体" w:cs="宋体"/>
                <w:szCs w:val="21"/>
              </w:rPr>
            </w:pPr>
            <w:r>
              <w:rPr>
                <w:rFonts w:ascii="宋体" w:hAnsi="宋体" w:cs="宋体" w:hint="eastAsia"/>
                <w:szCs w:val="21"/>
              </w:rPr>
              <w:t>---策划输出经过评审及跟进、必要的更改控制及批准等以适合组织的运行需要。</w:t>
            </w:r>
          </w:p>
          <w:p w:rsidR="0006079C" w:rsidRDefault="00F37B13">
            <w:pPr>
              <w:rPr>
                <w:rFonts w:ascii="宋体" w:hAnsi="宋体" w:cs="宋体"/>
                <w:szCs w:val="21"/>
              </w:rPr>
            </w:pPr>
            <w:r>
              <w:rPr>
                <w:rFonts w:ascii="宋体" w:hAnsi="宋体" w:cs="宋体" w:hint="eastAsia"/>
                <w:szCs w:val="21"/>
              </w:rPr>
              <w:t>----需确认/特殊过程：无</w:t>
            </w:r>
          </w:p>
          <w:p w:rsidR="0006079C" w:rsidRDefault="00F37B13">
            <w:pPr>
              <w:rPr>
                <w:rFonts w:ascii="宋体" w:hAnsi="宋体" w:cs="宋体"/>
                <w:szCs w:val="21"/>
              </w:rPr>
            </w:pPr>
            <w:r>
              <w:rPr>
                <w:rFonts w:ascii="宋体" w:hAnsi="宋体" w:cs="宋体" w:hint="eastAsia"/>
                <w:szCs w:val="21"/>
              </w:rPr>
              <w:t>----外包过程：无</w:t>
            </w:r>
          </w:p>
          <w:p w:rsidR="0006079C" w:rsidRDefault="00F37B13">
            <w:pPr>
              <w:rPr>
                <w:rFonts w:ascii="宋体" w:hAnsi="宋体" w:cs="宋体"/>
                <w:szCs w:val="21"/>
              </w:rPr>
            </w:pPr>
            <w:r>
              <w:rPr>
                <w:rFonts w:ascii="宋体" w:hAnsi="宋体" w:cs="宋体" w:hint="eastAsia"/>
                <w:szCs w:val="21"/>
              </w:rPr>
              <w:t>----经确认：暂无策划的更改。</w:t>
            </w:r>
          </w:p>
        </w:tc>
        <w:tc>
          <w:tcPr>
            <w:tcW w:w="1462" w:type="dxa"/>
          </w:tcPr>
          <w:p w:rsidR="0006079C" w:rsidRDefault="00F37B13">
            <w:r>
              <w:rPr>
                <w:rFonts w:hint="eastAsia"/>
              </w:rPr>
              <w:lastRenderedPageBreak/>
              <w:t>符合</w:t>
            </w:r>
          </w:p>
        </w:tc>
      </w:tr>
      <w:tr w:rsidR="0006079C">
        <w:trPr>
          <w:trHeight w:val="717"/>
        </w:trPr>
        <w:tc>
          <w:tcPr>
            <w:tcW w:w="2160" w:type="dxa"/>
          </w:tcPr>
          <w:p w:rsidR="0006079C" w:rsidRDefault="00F37B13">
            <w:pPr>
              <w:widowControl/>
              <w:snapToGrid w:val="0"/>
              <w:spacing w:line="400" w:lineRule="exact"/>
              <w:jc w:val="left"/>
              <w:rPr>
                <w:rFonts w:ascii="宋体" w:hAnsi="宋体"/>
                <w:color w:val="000000"/>
                <w:szCs w:val="21"/>
              </w:rPr>
            </w:pPr>
            <w:r>
              <w:rPr>
                <w:rFonts w:ascii="宋体" w:hAnsi="宋体" w:hint="eastAsia"/>
                <w:szCs w:val="21"/>
              </w:rPr>
              <w:lastRenderedPageBreak/>
              <w:t>总则</w:t>
            </w:r>
          </w:p>
          <w:p w:rsidR="0006079C" w:rsidRDefault="0006079C">
            <w:pPr>
              <w:widowControl/>
              <w:snapToGrid w:val="0"/>
              <w:spacing w:line="400" w:lineRule="exact"/>
              <w:jc w:val="left"/>
              <w:rPr>
                <w:rFonts w:ascii="宋体" w:hAnsi="宋体"/>
                <w:color w:val="000000"/>
                <w:szCs w:val="21"/>
              </w:rPr>
            </w:pPr>
          </w:p>
          <w:p w:rsidR="0006079C" w:rsidRDefault="0006079C">
            <w:pPr>
              <w:snapToGrid w:val="0"/>
              <w:spacing w:line="400" w:lineRule="exact"/>
              <w:jc w:val="left"/>
              <w:rPr>
                <w:rFonts w:ascii="宋体" w:hAnsi="宋体" w:cs="宋体"/>
                <w:szCs w:val="21"/>
              </w:rPr>
            </w:pPr>
          </w:p>
        </w:tc>
        <w:tc>
          <w:tcPr>
            <w:tcW w:w="960" w:type="dxa"/>
          </w:tcPr>
          <w:p w:rsidR="0006079C" w:rsidRDefault="00F37B13">
            <w:pPr>
              <w:snapToGrid w:val="0"/>
              <w:spacing w:line="400" w:lineRule="exact"/>
              <w:jc w:val="left"/>
              <w:rPr>
                <w:rFonts w:ascii="宋体" w:hAnsi="宋体"/>
                <w:color w:val="000000"/>
                <w:szCs w:val="21"/>
              </w:rPr>
            </w:pPr>
            <w:r>
              <w:rPr>
                <w:rFonts w:ascii="宋体" w:hAnsi="宋体" w:hint="eastAsia"/>
                <w:color w:val="000000"/>
                <w:szCs w:val="21"/>
              </w:rPr>
              <w:t>Q8.3</w:t>
            </w:r>
          </w:p>
          <w:p w:rsidR="0006079C" w:rsidRDefault="00F37B13">
            <w:pPr>
              <w:snapToGrid w:val="0"/>
              <w:spacing w:line="400" w:lineRule="exact"/>
              <w:jc w:val="left"/>
              <w:rPr>
                <w:rFonts w:ascii="宋体" w:hAnsi="宋体" w:cs="宋体"/>
                <w:szCs w:val="21"/>
              </w:rPr>
            </w:pPr>
            <w:r>
              <w:rPr>
                <w:rFonts w:ascii="宋体" w:hAnsi="宋体" w:hint="eastAsia"/>
                <w:color w:val="000000"/>
                <w:szCs w:val="21"/>
              </w:rPr>
              <w:t>Q8.3.1</w:t>
            </w:r>
          </w:p>
        </w:tc>
        <w:tc>
          <w:tcPr>
            <w:tcW w:w="10127" w:type="dxa"/>
          </w:tcPr>
          <w:p w:rsidR="0006079C" w:rsidRDefault="00F37B13">
            <w:pPr>
              <w:adjustRightInd w:val="0"/>
              <w:snapToGrid w:val="0"/>
              <w:spacing w:line="400" w:lineRule="exact"/>
              <w:ind w:firstLineChars="200" w:firstLine="420"/>
              <w:jc w:val="left"/>
              <w:rPr>
                <w:rFonts w:ascii="宋体" w:hAnsi="宋体"/>
                <w:color w:val="000000"/>
                <w:szCs w:val="21"/>
              </w:rPr>
            </w:pPr>
            <w:r>
              <w:rPr>
                <w:rFonts w:ascii="宋体" w:hAnsi="宋体" w:hint="eastAsia"/>
                <w:color w:val="000000"/>
                <w:szCs w:val="21"/>
              </w:rPr>
              <w:t>查，公司编制了《设计开发控制程序》对设计和开发规定了流程要求及控制要求。</w:t>
            </w:r>
          </w:p>
          <w:p w:rsidR="0006079C" w:rsidRDefault="00F37B13">
            <w:pPr>
              <w:spacing w:line="400" w:lineRule="exact"/>
              <w:rPr>
                <w:rFonts w:ascii="宋体" w:hAnsi="宋体"/>
                <w:color w:val="000000"/>
                <w:szCs w:val="21"/>
              </w:rPr>
            </w:pPr>
            <w:r>
              <w:rPr>
                <w:rFonts w:ascii="宋体" w:hAnsi="宋体" w:hint="eastAsia"/>
                <w:color w:val="000000"/>
                <w:szCs w:val="21"/>
              </w:rPr>
              <w:t>查，公司近期设计完成的研发项目：YZAS涂装有机废气净化器。</w:t>
            </w:r>
          </w:p>
          <w:p w:rsidR="0006079C" w:rsidRDefault="00F37B13">
            <w:pPr>
              <w:adjustRightInd w:val="0"/>
              <w:snapToGrid w:val="0"/>
              <w:spacing w:line="400" w:lineRule="exact"/>
              <w:ind w:firstLineChars="200" w:firstLine="420"/>
              <w:jc w:val="left"/>
              <w:rPr>
                <w:rFonts w:ascii="宋体" w:hAnsi="宋体"/>
                <w:szCs w:val="21"/>
              </w:rPr>
            </w:pPr>
            <w:r>
              <w:rPr>
                <w:rFonts w:ascii="宋体" w:hAnsi="宋体" w:hint="eastAsia"/>
                <w:szCs w:val="21"/>
              </w:rPr>
              <w:t>本项目设计已经完成，</w:t>
            </w:r>
            <w:r>
              <w:rPr>
                <w:szCs w:val="21"/>
              </w:rPr>
              <w:t>设备</w:t>
            </w:r>
            <w:r>
              <w:rPr>
                <w:rFonts w:ascii="宋体" w:hAnsi="宋体" w:hint="eastAsia"/>
                <w:color w:val="000000"/>
                <w:szCs w:val="21"/>
              </w:rPr>
              <w:t>在重庆新润星科技有限公司正常运行，提供有本项目第三方监测报告，监测报告具体内容见附件。</w:t>
            </w:r>
          </w:p>
        </w:tc>
        <w:tc>
          <w:tcPr>
            <w:tcW w:w="1462" w:type="dxa"/>
          </w:tcPr>
          <w:p w:rsidR="0006079C" w:rsidRDefault="00F37B13">
            <w:r>
              <w:rPr>
                <w:rFonts w:hint="eastAsia"/>
              </w:rPr>
              <w:t>符合</w:t>
            </w:r>
          </w:p>
        </w:tc>
      </w:tr>
      <w:tr w:rsidR="0006079C">
        <w:trPr>
          <w:trHeight w:val="717"/>
        </w:trPr>
        <w:tc>
          <w:tcPr>
            <w:tcW w:w="2160" w:type="dxa"/>
          </w:tcPr>
          <w:p w:rsidR="0006079C" w:rsidRDefault="00F37B13">
            <w:pPr>
              <w:rPr>
                <w:rFonts w:ascii="宋体" w:hAnsi="宋体"/>
                <w:szCs w:val="21"/>
              </w:rPr>
            </w:pPr>
            <w:r>
              <w:rPr>
                <w:rFonts w:ascii="宋体" w:hAnsi="宋体" w:hint="eastAsia"/>
                <w:szCs w:val="21"/>
              </w:rPr>
              <w:t>设计和开发策划</w:t>
            </w:r>
          </w:p>
          <w:p w:rsidR="0006079C" w:rsidRDefault="0006079C">
            <w:pPr>
              <w:rPr>
                <w:rFonts w:ascii="宋体" w:hAnsi="宋体" w:cs="宋体"/>
                <w:szCs w:val="21"/>
              </w:rPr>
            </w:pPr>
          </w:p>
        </w:tc>
        <w:tc>
          <w:tcPr>
            <w:tcW w:w="960" w:type="dxa"/>
          </w:tcPr>
          <w:p w:rsidR="0006079C" w:rsidRDefault="00F37B13">
            <w:pPr>
              <w:rPr>
                <w:rFonts w:ascii="宋体" w:hAnsi="宋体" w:cs="宋体"/>
                <w:szCs w:val="21"/>
              </w:rPr>
            </w:pPr>
            <w:r>
              <w:rPr>
                <w:rFonts w:ascii="宋体" w:hAnsi="宋体" w:hint="eastAsia"/>
                <w:szCs w:val="21"/>
              </w:rPr>
              <w:t>Q8.3.2</w:t>
            </w:r>
          </w:p>
        </w:tc>
        <w:tc>
          <w:tcPr>
            <w:tcW w:w="10127" w:type="dxa"/>
          </w:tcPr>
          <w:p w:rsidR="0006079C" w:rsidRDefault="00F37B13">
            <w:pPr>
              <w:snapToGrid w:val="0"/>
              <w:spacing w:line="400" w:lineRule="exact"/>
              <w:jc w:val="left"/>
              <w:rPr>
                <w:rFonts w:ascii="宋体" w:hAnsi="宋体"/>
                <w:szCs w:val="21"/>
              </w:rPr>
            </w:pPr>
            <w:r>
              <w:rPr>
                <w:rFonts w:ascii="宋体" w:hAnsi="宋体" w:hint="eastAsia"/>
                <w:szCs w:val="21"/>
              </w:rPr>
              <w:t>查：</w:t>
            </w:r>
            <w:r>
              <w:rPr>
                <w:rFonts w:ascii="宋体" w:hAnsi="宋体" w:hint="eastAsia"/>
                <w:color w:val="000000"/>
                <w:szCs w:val="21"/>
              </w:rPr>
              <w:t>YZAS涂装有机废气净化器</w:t>
            </w:r>
            <w:r>
              <w:rPr>
                <w:rFonts w:ascii="宋体" w:hAnsi="宋体" w:hint="eastAsia"/>
                <w:szCs w:val="21"/>
              </w:rPr>
              <w:t>《研发计划书》，编号：YZAS-8.3-01</w:t>
            </w:r>
          </w:p>
          <w:p w:rsidR="0006079C" w:rsidRDefault="00F37B13">
            <w:pPr>
              <w:snapToGrid w:val="0"/>
              <w:spacing w:line="400" w:lineRule="exact"/>
              <w:jc w:val="left"/>
              <w:rPr>
                <w:rFonts w:ascii="宋体" w:hAnsi="宋体"/>
                <w:szCs w:val="21"/>
              </w:rPr>
            </w:pPr>
            <w:r>
              <w:rPr>
                <w:rFonts w:ascii="宋体" w:hAnsi="宋体" w:hint="eastAsia"/>
                <w:szCs w:val="21"/>
              </w:rPr>
              <w:t>负责人：秦鑫杰</w:t>
            </w:r>
          </w:p>
          <w:p w:rsidR="0006079C" w:rsidRDefault="00F37B13">
            <w:pPr>
              <w:snapToGrid w:val="0"/>
              <w:spacing w:line="400" w:lineRule="exact"/>
              <w:jc w:val="left"/>
              <w:rPr>
                <w:rFonts w:ascii="宋体" w:hAnsi="宋体"/>
                <w:szCs w:val="21"/>
              </w:rPr>
            </w:pPr>
            <w:r>
              <w:rPr>
                <w:rFonts w:ascii="宋体" w:hAnsi="宋体" w:hint="eastAsia"/>
                <w:szCs w:val="21"/>
              </w:rPr>
              <w:t>计划起止时间：2021年9月1日至2022年3月31日</w:t>
            </w:r>
          </w:p>
          <w:p w:rsidR="0006079C" w:rsidRDefault="00F37B13">
            <w:pPr>
              <w:snapToGrid w:val="0"/>
              <w:spacing w:line="400" w:lineRule="exact"/>
              <w:jc w:val="left"/>
              <w:rPr>
                <w:rFonts w:ascii="宋体" w:hAnsi="宋体"/>
                <w:szCs w:val="21"/>
              </w:rPr>
            </w:pPr>
            <w:r>
              <w:rPr>
                <w:rFonts w:ascii="宋体" w:hAnsi="宋体" w:hint="eastAsia"/>
                <w:szCs w:val="21"/>
              </w:rPr>
              <w:t>参加人员：秦鑫杰、陈敬红、胡</w:t>
            </w:r>
            <w:r>
              <w:rPr>
                <w:rFonts w:hint="eastAsia"/>
              </w:rPr>
              <w:t>羽、林冠祥</w:t>
            </w:r>
          </w:p>
          <w:p w:rsidR="0006079C" w:rsidRDefault="00F37B13">
            <w:pPr>
              <w:snapToGrid w:val="0"/>
              <w:spacing w:line="400" w:lineRule="exact"/>
              <w:jc w:val="left"/>
              <w:rPr>
                <w:rFonts w:ascii="宋体" w:hAnsi="宋体"/>
                <w:szCs w:val="21"/>
              </w:rPr>
            </w:pPr>
            <w:r>
              <w:rPr>
                <w:rFonts w:ascii="宋体" w:hAnsi="宋体" w:hint="eastAsia"/>
                <w:szCs w:val="21"/>
              </w:rPr>
              <w:t>计划书明确的设计开发的工作任务、责任人、完成时间、目标、资源需求等。</w:t>
            </w:r>
          </w:p>
          <w:p w:rsidR="0006079C" w:rsidRDefault="00F37B13">
            <w:pPr>
              <w:snapToGrid w:val="0"/>
              <w:spacing w:line="400" w:lineRule="exact"/>
              <w:ind w:firstLineChars="200" w:firstLine="420"/>
              <w:jc w:val="left"/>
              <w:rPr>
                <w:rFonts w:ascii="宋体" w:hAnsi="宋体"/>
                <w:szCs w:val="21"/>
              </w:rPr>
            </w:pPr>
            <w:r>
              <w:rPr>
                <w:rFonts w:ascii="宋体" w:hAnsi="宋体" w:hint="eastAsia"/>
                <w:szCs w:val="21"/>
              </w:rPr>
              <w:t>任务                 负责人         完成时间</w:t>
            </w:r>
          </w:p>
          <w:p w:rsidR="0006079C" w:rsidRDefault="00F37B13">
            <w:pPr>
              <w:snapToGrid w:val="0"/>
              <w:spacing w:line="400" w:lineRule="exact"/>
              <w:jc w:val="left"/>
              <w:rPr>
                <w:rFonts w:ascii="宋体" w:hAnsi="宋体"/>
                <w:szCs w:val="21"/>
              </w:rPr>
            </w:pPr>
            <w:r>
              <w:rPr>
                <w:rFonts w:hint="eastAsia"/>
              </w:rPr>
              <w:t>产品资料整理</w:t>
            </w:r>
            <w:r>
              <w:rPr>
                <w:rFonts w:ascii="宋体" w:hAnsi="宋体" w:hint="eastAsia"/>
                <w:szCs w:val="21"/>
              </w:rPr>
              <w:t xml:space="preserve">            秦鑫杰           </w:t>
            </w:r>
            <w:r>
              <w:rPr>
                <w:rFonts w:hint="eastAsia"/>
              </w:rPr>
              <w:t>2021.9.1</w:t>
            </w:r>
          </w:p>
          <w:p w:rsidR="0006079C" w:rsidRDefault="00F37B13">
            <w:pPr>
              <w:snapToGrid w:val="0"/>
              <w:spacing w:line="400" w:lineRule="exact"/>
              <w:jc w:val="left"/>
              <w:rPr>
                <w:rFonts w:ascii="宋体" w:hAnsi="宋体"/>
                <w:szCs w:val="21"/>
              </w:rPr>
            </w:pPr>
            <w:r>
              <w:rPr>
                <w:rFonts w:hint="eastAsia"/>
              </w:rPr>
              <w:lastRenderedPageBreak/>
              <w:t>产品图纸设计</w:t>
            </w:r>
            <w:r>
              <w:rPr>
                <w:rFonts w:ascii="宋体" w:hAnsi="宋体" w:hint="eastAsia"/>
                <w:szCs w:val="21"/>
              </w:rPr>
              <w:t xml:space="preserve">            </w:t>
            </w:r>
            <w:r>
              <w:rPr>
                <w:rFonts w:hint="eastAsia"/>
              </w:rPr>
              <w:t>秦鑫杰</w:t>
            </w:r>
            <w:r>
              <w:rPr>
                <w:rFonts w:ascii="宋体" w:hAnsi="宋体" w:hint="eastAsia"/>
                <w:szCs w:val="21"/>
              </w:rPr>
              <w:t xml:space="preserve">           </w:t>
            </w:r>
            <w:r>
              <w:rPr>
                <w:rFonts w:hint="eastAsia"/>
              </w:rPr>
              <w:t>2021.9.5</w:t>
            </w:r>
          </w:p>
          <w:p w:rsidR="0006079C" w:rsidRDefault="00F37B13">
            <w:pPr>
              <w:snapToGrid w:val="0"/>
              <w:spacing w:line="400" w:lineRule="exact"/>
              <w:jc w:val="left"/>
              <w:rPr>
                <w:rFonts w:ascii="宋体" w:hAnsi="宋体"/>
                <w:szCs w:val="21"/>
              </w:rPr>
            </w:pPr>
            <w:r>
              <w:rPr>
                <w:rFonts w:hint="eastAsia"/>
              </w:rPr>
              <w:t>外购件采购</w:t>
            </w:r>
            <w:r>
              <w:rPr>
                <w:rFonts w:ascii="宋体" w:hAnsi="宋体" w:hint="eastAsia"/>
                <w:szCs w:val="21"/>
              </w:rPr>
              <w:t xml:space="preserve">              </w:t>
            </w:r>
            <w:r>
              <w:rPr>
                <w:rFonts w:hint="eastAsia"/>
              </w:rPr>
              <w:t>胡羽</w:t>
            </w:r>
            <w:r>
              <w:rPr>
                <w:rFonts w:ascii="宋体" w:hAnsi="宋体" w:hint="eastAsia"/>
                <w:szCs w:val="21"/>
              </w:rPr>
              <w:t xml:space="preserve">             </w:t>
            </w:r>
            <w:r>
              <w:rPr>
                <w:rFonts w:hint="eastAsia"/>
              </w:rPr>
              <w:t>2021.9.15</w:t>
            </w:r>
          </w:p>
          <w:p w:rsidR="0006079C" w:rsidRDefault="00F37B13">
            <w:pPr>
              <w:snapToGrid w:val="0"/>
              <w:spacing w:line="400" w:lineRule="exact"/>
              <w:jc w:val="left"/>
              <w:rPr>
                <w:rFonts w:ascii="宋体" w:hAnsi="宋体"/>
                <w:szCs w:val="21"/>
              </w:rPr>
            </w:pPr>
            <w:r>
              <w:rPr>
                <w:rFonts w:hint="eastAsia"/>
              </w:rPr>
              <w:t>产品加工</w:t>
            </w:r>
            <w:r>
              <w:rPr>
                <w:rFonts w:ascii="宋体" w:hAnsi="宋体" w:hint="eastAsia"/>
                <w:szCs w:val="21"/>
              </w:rPr>
              <w:t xml:space="preserve">                </w:t>
            </w:r>
            <w:r>
              <w:rPr>
                <w:rFonts w:hint="eastAsia"/>
              </w:rPr>
              <w:t>林冠祥</w:t>
            </w:r>
            <w:r>
              <w:rPr>
                <w:rFonts w:ascii="宋体" w:hAnsi="宋体" w:hint="eastAsia"/>
                <w:szCs w:val="21"/>
              </w:rPr>
              <w:t xml:space="preserve">           </w:t>
            </w:r>
            <w:r>
              <w:rPr>
                <w:rFonts w:hint="eastAsia"/>
              </w:rPr>
              <w:t>2021.9.30</w:t>
            </w:r>
          </w:p>
          <w:p w:rsidR="0006079C" w:rsidRDefault="00F37B13">
            <w:pPr>
              <w:snapToGrid w:val="0"/>
              <w:spacing w:line="400" w:lineRule="exact"/>
              <w:jc w:val="left"/>
              <w:rPr>
                <w:rFonts w:ascii="宋体" w:hAnsi="宋体"/>
                <w:szCs w:val="21"/>
              </w:rPr>
            </w:pPr>
            <w:r>
              <w:rPr>
                <w:rFonts w:hint="eastAsia"/>
              </w:rPr>
              <w:t>产品自测</w:t>
            </w:r>
            <w:r>
              <w:rPr>
                <w:rFonts w:ascii="宋体" w:hAnsi="宋体" w:hint="eastAsia"/>
                <w:szCs w:val="21"/>
              </w:rPr>
              <w:t xml:space="preserve">                </w:t>
            </w:r>
            <w:r>
              <w:rPr>
                <w:rFonts w:hint="eastAsia"/>
              </w:rPr>
              <w:t>陈敬红</w:t>
            </w:r>
            <w:r>
              <w:rPr>
                <w:rFonts w:ascii="宋体" w:hAnsi="宋体" w:hint="eastAsia"/>
                <w:szCs w:val="21"/>
              </w:rPr>
              <w:t xml:space="preserve">           </w:t>
            </w:r>
            <w:r>
              <w:rPr>
                <w:rFonts w:hint="eastAsia"/>
              </w:rPr>
              <w:t>2022.10.8</w:t>
            </w:r>
            <w:r>
              <w:rPr>
                <w:rFonts w:ascii="宋体" w:hAnsi="宋体" w:hint="eastAsia"/>
                <w:szCs w:val="21"/>
              </w:rPr>
              <w:t xml:space="preserve">    </w:t>
            </w:r>
          </w:p>
          <w:p w:rsidR="0006079C" w:rsidRDefault="00F37B13">
            <w:pPr>
              <w:snapToGrid w:val="0"/>
              <w:spacing w:line="400" w:lineRule="exact"/>
              <w:jc w:val="left"/>
              <w:rPr>
                <w:rFonts w:ascii="宋体" w:hAnsi="宋体"/>
                <w:szCs w:val="21"/>
              </w:rPr>
            </w:pPr>
            <w:r>
              <w:rPr>
                <w:rFonts w:hint="eastAsia"/>
              </w:rPr>
              <w:t>产品送客户安装</w:t>
            </w:r>
            <w:r>
              <w:rPr>
                <w:rFonts w:ascii="宋体" w:hAnsi="宋体" w:hint="eastAsia"/>
                <w:szCs w:val="21"/>
              </w:rPr>
              <w:t xml:space="preserve">          </w:t>
            </w:r>
            <w:r>
              <w:rPr>
                <w:rFonts w:hint="eastAsia"/>
              </w:rPr>
              <w:t>秦鑫杰</w:t>
            </w:r>
            <w:r>
              <w:rPr>
                <w:rFonts w:ascii="宋体" w:hAnsi="宋体" w:hint="eastAsia"/>
                <w:szCs w:val="21"/>
              </w:rPr>
              <w:t xml:space="preserve">           </w:t>
            </w:r>
            <w:r>
              <w:rPr>
                <w:rFonts w:hint="eastAsia"/>
              </w:rPr>
              <w:t>2022.12.31</w:t>
            </w:r>
            <w:r>
              <w:rPr>
                <w:rFonts w:ascii="宋体" w:hAnsi="宋体" w:hint="eastAsia"/>
                <w:szCs w:val="21"/>
              </w:rPr>
              <w:t xml:space="preserve">   </w:t>
            </w:r>
          </w:p>
          <w:p w:rsidR="0006079C" w:rsidRDefault="00F37B13">
            <w:pPr>
              <w:snapToGrid w:val="0"/>
              <w:spacing w:line="400" w:lineRule="exact"/>
              <w:jc w:val="left"/>
              <w:rPr>
                <w:rFonts w:ascii="宋体" w:hAnsi="宋体"/>
                <w:szCs w:val="21"/>
              </w:rPr>
            </w:pPr>
            <w:r>
              <w:rPr>
                <w:rFonts w:hint="eastAsia"/>
              </w:rPr>
              <w:t>安装后效果监测（第三方）秦鑫杰</w:t>
            </w:r>
            <w:r>
              <w:rPr>
                <w:rFonts w:ascii="宋体" w:hAnsi="宋体" w:hint="eastAsia"/>
                <w:szCs w:val="21"/>
              </w:rPr>
              <w:t xml:space="preserve">           </w:t>
            </w:r>
            <w:r>
              <w:rPr>
                <w:rFonts w:hint="eastAsia"/>
              </w:rPr>
              <w:t>2022.3.30</w:t>
            </w:r>
            <w:r>
              <w:rPr>
                <w:rFonts w:ascii="宋体" w:hAnsi="宋体" w:hint="eastAsia"/>
                <w:szCs w:val="21"/>
              </w:rPr>
              <w:t xml:space="preserve">  </w:t>
            </w:r>
          </w:p>
          <w:p w:rsidR="0006079C" w:rsidRDefault="00F37B13">
            <w:pPr>
              <w:rPr>
                <w:rFonts w:ascii="宋体" w:hAnsi="宋体"/>
                <w:szCs w:val="21"/>
              </w:rPr>
            </w:pPr>
            <w:r>
              <w:rPr>
                <w:rFonts w:ascii="宋体" w:hAnsi="宋体" w:hint="eastAsia"/>
                <w:szCs w:val="21"/>
              </w:rPr>
              <w:t>所需资源：加工厂配合对结构设备进行照图加工，生产设备：折板机、等离子切割机等，CAD软件，紫外线灯管、TiO</w:t>
            </w:r>
            <w:r>
              <w:rPr>
                <w:rFonts w:ascii="宋体" w:hAnsi="宋体" w:hint="eastAsia"/>
                <w:szCs w:val="21"/>
                <w:vertAlign w:val="subscript"/>
              </w:rPr>
              <w:t>2</w:t>
            </w:r>
            <w:r>
              <w:rPr>
                <w:rFonts w:ascii="宋体" w:hAnsi="宋体" w:hint="eastAsia"/>
                <w:szCs w:val="21"/>
              </w:rPr>
              <w:t>催化板及蜂窝活性炭等标准产品采购，喷漆房车间配合生产检验净化效果，项目预算：20000元。</w:t>
            </w:r>
          </w:p>
          <w:p w:rsidR="0006079C" w:rsidRDefault="00F37B13">
            <w:pPr>
              <w:snapToGrid w:val="0"/>
              <w:spacing w:line="400" w:lineRule="exact"/>
              <w:jc w:val="left"/>
              <w:rPr>
                <w:rFonts w:ascii="宋体" w:hAnsi="宋体"/>
                <w:szCs w:val="21"/>
              </w:rPr>
            </w:pPr>
            <w:r>
              <w:rPr>
                <w:rFonts w:ascii="宋体" w:hAnsi="宋体" w:hint="eastAsia"/>
                <w:szCs w:val="21"/>
              </w:rPr>
              <w:t>设计分工：由秦鑫杰设计负责人      设计评审/验证人员:陈敬红</w:t>
            </w:r>
          </w:p>
          <w:p w:rsidR="0006079C" w:rsidRDefault="00F37B13">
            <w:pPr>
              <w:snapToGrid w:val="0"/>
              <w:spacing w:line="400" w:lineRule="exact"/>
              <w:jc w:val="left"/>
              <w:rPr>
                <w:rFonts w:ascii="宋体" w:hAnsi="宋体"/>
                <w:szCs w:val="21"/>
              </w:rPr>
            </w:pPr>
            <w:r>
              <w:rPr>
                <w:rFonts w:ascii="宋体" w:hAnsi="宋体" w:hint="eastAsia"/>
                <w:szCs w:val="21"/>
              </w:rPr>
              <w:t xml:space="preserve">设计输入时间：2021年9月1日   </w:t>
            </w:r>
          </w:p>
          <w:p w:rsidR="0006079C" w:rsidRDefault="00F37B13">
            <w:pPr>
              <w:snapToGrid w:val="0"/>
              <w:spacing w:line="400" w:lineRule="exact"/>
              <w:jc w:val="left"/>
              <w:rPr>
                <w:rFonts w:ascii="宋体" w:hAnsi="宋体"/>
                <w:szCs w:val="21"/>
              </w:rPr>
            </w:pPr>
            <w:r>
              <w:rPr>
                <w:rFonts w:ascii="宋体" w:hAnsi="宋体" w:hint="eastAsia"/>
                <w:szCs w:val="21"/>
              </w:rPr>
              <w:t>设计输出时间: 2021年10月8日</w:t>
            </w:r>
          </w:p>
          <w:p w:rsidR="0006079C" w:rsidRDefault="00F37B13">
            <w:pPr>
              <w:snapToGrid w:val="0"/>
              <w:spacing w:line="400" w:lineRule="exact"/>
              <w:jc w:val="left"/>
              <w:rPr>
                <w:rFonts w:ascii="宋体" w:hAnsi="宋体"/>
                <w:szCs w:val="21"/>
              </w:rPr>
            </w:pPr>
            <w:r>
              <w:rPr>
                <w:rFonts w:ascii="宋体" w:hAnsi="宋体" w:hint="eastAsia"/>
                <w:szCs w:val="21"/>
              </w:rPr>
              <w:t>设计评审时间: 2021年12月31日</w:t>
            </w:r>
          </w:p>
          <w:p w:rsidR="0006079C" w:rsidRDefault="00F37B13">
            <w:pPr>
              <w:snapToGrid w:val="0"/>
              <w:spacing w:line="400" w:lineRule="exact"/>
              <w:jc w:val="left"/>
              <w:rPr>
                <w:rFonts w:ascii="宋体" w:hAnsi="宋体"/>
                <w:szCs w:val="21"/>
              </w:rPr>
            </w:pPr>
            <w:r>
              <w:rPr>
                <w:rFonts w:ascii="宋体" w:hAnsi="宋体" w:hint="eastAsia"/>
                <w:szCs w:val="21"/>
              </w:rPr>
              <w:t>设计验证时间: 2022年3月11日</w:t>
            </w:r>
          </w:p>
          <w:p w:rsidR="0006079C" w:rsidRDefault="00F37B13">
            <w:pPr>
              <w:snapToGrid w:val="0"/>
              <w:spacing w:line="400" w:lineRule="exact"/>
              <w:jc w:val="left"/>
              <w:rPr>
                <w:rFonts w:ascii="宋体" w:hAnsi="宋体"/>
                <w:szCs w:val="21"/>
              </w:rPr>
            </w:pPr>
            <w:r>
              <w:rPr>
                <w:rFonts w:ascii="宋体" w:hAnsi="宋体" w:hint="eastAsia"/>
                <w:szCs w:val="21"/>
              </w:rPr>
              <w:t>设计确认时间: 2022年3月18日</w:t>
            </w:r>
          </w:p>
          <w:p w:rsidR="0006079C" w:rsidRDefault="00F37B13">
            <w:pPr>
              <w:pStyle w:val="Default"/>
            </w:pPr>
            <w:r>
              <w:rPr>
                <w:rFonts w:ascii="宋体" w:hAnsi="宋体" w:cs="Times New Roman" w:hint="eastAsia"/>
                <w:kern w:val="2"/>
                <w:sz w:val="21"/>
                <w:szCs w:val="21"/>
              </w:rPr>
              <w:t>........</w:t>
            </w:r>
          </w:p>
          <w:p w:rsidR="0006079C" w:rsidRDefault="00F37B13">
            <w:pPr>
              <w:snapToGrid w:val="0"/>
              <w:spacing w:line="400" w:lineRule="exact"/>
              <w:jc w:val="left"/>
              <w:rPr>
                <w:rFonts w:ascii="宋体" w:hAnsi="宋体"/>
                <w:szCs w:val="21"/>
              </w:rPr>
            </w:pPr>
            <w:r>
              <w:rPr>
                <w:rFonts w:ascii="宋体" w:hAnsi="宋体" w:hint="eastAsia"/>
                <w:szCs w:val="21"/>
              </w:rPr>
              <w:t>策划符合要求。</w:t>
            </w:r>
          </w:p>
        </w:tc>
        <w:tc>
          <w:tcPr>
            <w:tcW w:w="1462" w:type="dxa"/>
          </w:tcPr>
          <w:p w:rsidR="0006079C" w:rsidRDefault="00F37B13">
            <w:r>
              <w:rPr>
                <w:rFonts w:hint="eastAsia"/>
              </w:rPr>
              <w:lastRenderedPageBreak/>
              <w:t>符合</w:t>
            </w:r>
          </w:p>
        </w:tc>
      </w:tr>
      <w:tr w:rsidR="0006079C">
        <w:trPr>
          <w:trHeight w:val="717"/>
        </w:trPr>
        <w:tc>
          <w:tcPr>
            <w:tcW w:w="2160" w:type="dxa"/>
          </w:tcPr>
          <w:p w:rsidR="0006079C" w:rsidRDefault="00F37B13">
            <w:pPr>
              <w:adjustRightInd w:val="0"/>
              <w:snapToGrid w:val="0"/>
              <w:rPr>
                <w:rFonts w:ascii="宋体" w:hAnsi="宋体"/>
                <w:szCs w:val="21"/>
              </w:rPr>
            </w:pPr>
            <w:r>
              <w:rPr>
                <w:rFonts w:ascii="宋体" w:hAnsi="宋体" w:hint="eastAsia"/>
                <w:szCs w:val="21"/>
              </w:rPr>
              <w:lastRenderedPageBreak/>
              <w:t>设计和开发输入</w:t>
            </w:r>
          </w:p>
        </w:tc>
        <w:tc>
          <w:tcPr>
            <w:tcW w:w="960" w:type="dxa"/>
          </w:tcPr>
          <w:p w:rsidR="0006079C" w:rsidRDefault="00F37B13">
            <w:pPr>
              <w:adjustRightInd w:val="0"/>
              <w:snapToGrid w:val="0"/>
              <w:rPr>
                <w:rFonts w:ascii="宋体" w:hAnsi="宋体"/>
                <w:szCs w:val="21"/>
              </w:rPr>
            </w:pPr>
            <w:r>
              <w:rPr>
                <w:rFonts w:ascii="宋体" w:hAnsi="宋体" w:hint="eastAsia"/>
                <w:szCs w:val="21"/>
              </w:rPr>
              <w:t>Q8.3.3</w:t>
            </w:r>
          </w:p>
        </w:tc>
        <w:tc>
          <w:tcPr>
            <w:tcW w:w="10127" w:type="dxa"/>
          </w:tcPr>
          <w:p w:rsidR="0006079C" w:rsidRDefault="00F37B13">
            <w:pPr>
              <w:snapToGrid w:val="0"/>
              <w:jc w:val="left"/>
              <w:rPr>
                <w:rFonts w:ascii="宋体" w:hAnsi="宋体"/>
                <w:szCs w:val="21"/>
              </w:rPr>
            </w:pPr>
            <w:r>
              <w:rPr>
                <w:rFonts w:ascii="宋体" w:hAnsi="宋体" w:hint="eastAsia"/>
                <w:szCs w:val="21"/>
              </w:rPr>
              <w:t>查，</w:t>
            </w:r>
            <w:r>
              <w:rPr>
                <w:rFonts w:ascii="宋体" w:hAnsi="宋体" w:hint="eastAsia"/>
                <w:color w:val="000000"/>
                <w:szCs w:val="21"/>
              </w:rPr>
              <w:t>YZAS涂装有机废气净化器</w:t>
            </w:r>
            <w:r>
              <w:rPr>
                <w:rFonts w:ascii="宋体" w:hAnsi="宋体" w:hint="eastAsia"/>
                <w:szCs w:val="21"/>
              </w:rPr>
              <w:t>的设计输入：</w:t>
            </w:r>
          </w:p>
          <w:p w:rsidR="0006079C" w:rsidRDefault="00F37B13">
            <w:pPr>
              <w:snapToGrid w:val="0"/>
              <w:jc w:val="left"/>
              <w:rPr>
                <w:rFonts w:ascii="宋体" w:hAnsi="宋体"/>
                <w:szCs w:val="21"/>
              </w:rPr>
            </w:pPr>
            <w:r>
              <w:rPr>
                <w:rFonts w:ascii="宋体" w:hAnsi="宋体" w:hint="eastAsia"/>
                <w:szCs w:val="21"/>
              </w:rPr>
              <w:t>1、依据的标准、法律法规及技术协议的主要内容：</w:t>
            </w:r>
          </w:p>
          <w:p w:rsidR="0006079C" w:rsidRDefault="00F37B13">
            <w:pPr>
              <w:rPr>
                <w:rFonts w:ascii="宋体" w:hAnsi="宋体" w:cs="宋体"/>
                <w:szCs w:val="21"/>
              </w:rPr>
            </w:pPr>
            <w:r>
              <w:rPr>
                <w:rFonts w:ascii="宋体" w:hAnsi="宋体" w:cs="宋体" w:hint="eastAsia"/>
                <w:szCs w:val="21"/>
              </w:rPr>
              <w:t>GB 20101-2006 涂装作业安全规程 有机废气净化装置安全技术规定</w:t>
            </w:r>
          </w:p>
          <w:p w:rsidR="0006079C" w:rsidRDefault="00F37B13">
            <w:pPr>
              <w:rPr>
                <w:rFonts w:ascii="宋体" w:hAnsi="宋体" w:cs="宋体"/>
                <w:szCs w:val="21"/>
              </w:rPr>
            </w:pPr>
            <w:r>
              <w:rPr>
                <w:rFonts w:ascii="宋体" w:hAnsi="宋体" w:cs="宋体" w:hint="eastAsia"/>
                <w:szCs w:val="21"/>
              </w:rPr>
              <w:t>HJ 633-2012 环境空气质量指数AQI技术规定(试行)</w:t>
            </w:r>
          </w:p>
          <w:p w:rsidR="0006079C" w:rsidRDefault="00F37B13">
            <w:pPr>
              <w:rPr>
                <w:rFonts w:ascii="宋体" w:hAnsi="宋体" w:cs="宋体"/>
                <w:szCs w:val="21"/>
              </w:rPr>
            </w:pPr>
            <w:r>
              <w:rPr>
                <w:rFonts w:ascii="宋体" w:hAnsi="宋体" w:cs="宋体" w:hint="eastAsia"/>
                <w:szCs w:val="21"/>
              </w:rPr>
              <w:t>HJ 2000-2010大气污染治理工程技术导则</w:t>
            </w:r>
          </w:p>
          <w:p w:rsidR="0006079C" w:rsidRDefault="00F37B13">
            <w:pPr>
              <w:rPr>
                <w:rFonts w:ascii="宋体" w:hAnsi="宋体" w:cs="宋体"/>
                <w:szCs w:val="21"/>
              </w:rPr>
            </w:pPr>
            <w:r>
              <w:rPr>
                <w:rFonts w:ascii="宋体" w:hAnsi="宋体" w:cs="宋体" w:hint="eastAsia"/>
                <w:szCs w:val="21"/>
              </w:rPr>
              <w:t>HJT 389-2007 环境保护产品技术要求 工业有机废气催化净化装置</w:t>
            </w:r>
          </w:p>
          <w:p w:rsidR="0006079C" w:rsidRDefault="00F37B13">
            <w:pPr>
              <w:rPr>
                <w:rFonts w:ascii="宋体" w:hAnsi="宋体" w:cs="宋体"/>
                <w:szCs w:val="21"/>
              </w:rPr>
            </w:pPr>
            <w:r>
              <w:rPr>
                <w:rFonts w:ascii="宋体" w:hAnsi="宋体" w:cs="宋体" w:hint="eastAsia"/>
                <w:szCs w:val="21"/>
              </w:rPr>
              <w:t>HJT 387-2007 环境保护产品技术要求 工业废气吸收净化装置</w:t>
            </w:r>
          </w:p>
          <w:p w:rsidR="0006079C" w:rsidRDefault="00F37B13">
            <w:pPr>
              <w:snapToGrid w:val="0"/>
              <w:jc w:val="left"/>
              <w:rPr>
                <w:rFonts w:ascii="宋体" w:hAnsi="宋体" w:cs="宋体"/>
                <w:szCs w:val="21"/>
              </w:rPr>
            </w:pPr>
            <w:r>
              <w:rPr>
                <w:rFonts w:ascii="宋体" w:hAnsi="宋体" w:cs="宋体" w:hint="eastAsia"/>
                <w:szCs w:val="21"/>
              </w:rPr>
              <w:t>HJT 386-2007 环境保护产品技术要求  工业废气吸附净化装置</w:t>
            </w:r>
          </w:p>
          <w:p w:rsidR="0006079C" w:rsidRDefault="00F37B13">
            <w:pPr>
              <w:rPr>
                <w:rFonts w:ascii="宋体" w:hAnsi="宋体"/>
                <w:szCs w:val="21"/>
              </w:rPr>
            </w:pPr>
            <w:r>
              <w:rPr>
                <w:rFonts w:ascii="宋体" w:hAnsi="宋体" w:hint="eastAsia"/>
                <w:szCs w:val="21"/>
              </w:rPr>
              <w:t>2、</w:t>
            </w:r>
            <w:r>
              <w:rPr>
                <w:rFonts w:ascii="宋体" w:hAnsi="宋体" w:cs="宋体" w:hint="eastAsia"/>
                <w:szCs w:val="21"/>
              </w:rPr>
              <w:t>客户要求的主要内容：</w:t>
            </w:r>
          </w:p>
          <w:p w:rsidR="0006079C" w:rsidRDefault="00F37B13">
            <w:pPr>
              <w:ind w:firstLineChars="200" w:firstLine="420"/>
              <w:rPr>
                <w:sz w:val="24"/>
              </w:rPr>
            </w:pPr>
            <w:r>
              <w:rPr>
                <w:rFonts w:ascii="宋体" w:hAnsi="宋体" w:cs="宋体" w:hint="eastAsia"/>
                <w:szCs w:val="21"/>
              </w:rPr>
              <w:lastRenderedPageBreak/>
              <w:t>通过技术革新，设计研发一种紫外光协同吸附的新型有机废气净化设备，通过光催化降解协同吸附净化，提高了净化效率，降低了成本，节约能源。</w:t>
            </w:r>
            <w:r>
              <w:rPr>
                <w:rFonts w:ascii="宋体" w:hAnsi="宋体" w:hint="eastAsia"/>
                <w:szCs w:val="21"/>
              </w:rPr>
              <w:t>处理能力达到5000-30000</w:t>
            </w:r>
            <w:r>
              <w:rPr>
                <w:rFonts w:hint="eastAsia"/>
              </w:rPr>
              <w:t>m</w:t>
            </w:r>
            <w:r>
              <w:rPr>
                <w:rFonts w:hint="eastAsia"/>
                <w:vertAlign w:val="superscript"/>
              </w:rPr>
              <w:t>3</w:t>
            </w:r>
            <w:r>
              <w:rPr>
                <w:rFonts w:hint="eastAsia"/>
              </w:rPr>
              <w:t>/h</w:t>
            </w:r>
            <w:r>
              <w:rPr>
                <w:rFonts w:ascii="宋体" w:hAnsi="宋体" w:hint="eastAsia"/>
                <w:szCs w:val="21"/>
              </w:rPr>
              <w:t>；有机废气排放浓度</w:t>
            </w:r>
            <w:r>
              <w:rPr>
                <w:rFonts w:ascii="宋体" w:hAnsi="宋体"/>
                <w:szCs w:val="21"/>
              </w:rPr>
              <w:t>≤</w:t>
            </w:r>
            <w:r>
              <w:rPr>
                <w:rFonts w:ascii="宋体" w:hAnsi="宋体" w:hint="eastAsia"/>
                <w:szCs w:val="21"/>
              </w:rPr>
              <w:t>30mg/m3(以非甲烷总烃为测试指标)。</w:t>
            </w:r>
          </w:p>
          <w:p w:rsidR="0006079C" w:rsidRDefault="00F37B13">
            <w:pPr>
              <w:snapToGrid w:val="0"/>
              <w:jc w:val="left"/>
              <w:rPr>
                <w:rFonts w:ascii="宋体" w:hAnsi="宋体"/>
                <w:szCs w:val="21"/>
              </w:rPr>
            </w:pPr>
            <w:r>
              <w:rPr>
                <w:rFonts w:ascii="宋体" w:hAnsi="宋体" w:cs="宋体" w:hint="eastAsia"/>
                <w:szCs w:val="21"/>
              </w:rPr>
              <w:t>查，设计输入评审,提供有设计和开发输入及评审表</w:t>
            </w:r>
            <w:r>
              <w:rPr>
                <w:rFonts w:ascii="宋体" w:hAnsi="宋体" w:hint="eastAsia"/>
                <w:szCs w:val="21"/>
              </w:rPr>
              <w:t>：</w:t>
            </w:r>
          </w:p>
          <w:p w:rsidR="0006079C" w:rsidRDefault="00F37B13">
            <w:pPr>
              <w:snapToGrid w:val="0"/>
              <w:jc w:val="left"/>
              <w:rPr>
                <w:rFonts w:ascii="宋体" w:hAnsi="宋体"/>
                <w:szCs w:val="21"/>
              </w:rPr>
            </w:pPr>
            <w:r>
              <w:rPr>
                <w:rFonts w:ascii="宋体" w:hAnsi="宋体" w:hint="eastAsia"/>
                <w:szCs w:val="21"/>
              </w:rPr>
              <w:t>评审人员：刘扬（总经理）、秦鑫杰（技术负责人）、陈敬红（工程部负责人）、胡羽（供销部负责人）。</w:t>
            </w:r>
          </w:p>
          <w:p w:rsidR="0006079C" w:rsidRDefault="00F37B13">
            <w:pPr>
              <w:pStyle w:val="ad"/>
              <w:ind w:firstLineChars="0" w:firstLine="0"/>
              <w:rPr>
                <w:rFonts w:ascii="宋体" w:hAnsi="宋体"/>
                <w:szCs w:val="21"/>
              </w:rPr>
            </w:pPr>
            <w:r>
              <w:rPr>
                <w:rFonts w:hint="eastAsia"/>
              </w:rPr>
              <w:t>3</w:t>
            </w:r>
            <w:r>
              <w:rPr>
                <w:rFonts w:hint="eastAsia"/>
              </w:rPr>
              <w:t>、设计输入内容：</w:t>
            </w:r>
            <w:r>
              <w:rPr>
                <w:rFonts w:hint="eastAsia"/>
              </w:rPr>
              <w:t>1</w:t>
            </w:r>
            <w:r>
              <w:rPr>
                <w:rFonts w:hint="eastAsia"/>
              </w:rPr>
              <w:t>）产品要求；</w:t>
            </w:r>
            <w:r>
              <w:rPr>
                <w:rFonts w:hint="eastAsia"/>
              </w:rPr>
              <w:t>2</w:t>
            </w:r>
            <w:r>
              <w:rPr>
                <w:rFonts w:hint="eastAsia"/>
              </w:rPr>
              <w:t>）产品参数要求：处理能力：</w:t>
            </w:r>
            <w:r>
              <w:rPr>
                <w:rFonts w:hint="eastAsia"/>
              </w:rPr>
              <w:t>30000m</w:t>
            </w:r>
            <w:r>
              <w:rPr>
                <w:rFonts w:hint="eastAsia"/>
                <w:vertAlign w:val="superscript"/>
              </w:rPr>
              <w:t>3</w:t>
            </w:r>
            <w:r>
              <w:rPr>
                <w:rFonts w:hint="eastAsia"/>
              </w:rPr>
              <w:t>/h</w:t>
            </w:r>
            <w:r>
              <w:rPr>
                <w:rFonts w:hint="eastAsia"/>
              </w:rPr>
              <w:t>。设备采用碳钢材料制作，防腐处理。前端配置一层</w:t>
            </w:r>
            <w:r>
              <w:rPr>
                <w:rFonts w:hint="eastAsia"/>
              </w:rPr>
              <w:t>G4</w:t>
            </w:r>
            <w:r>
              <w:rPr>
                <w:rFonts w:hint="eastAsia"/>
              </w:rPr>
              <w:t>过滤棉，配置高能</w:t>
            </w:r>
            <w:r>
              <w:rPr>
                <w:rFonts w:hint="eastAsia"/>
              </w:rPr>
              <w:t>UV</w:t>
            </w:r>
            <w:r>
              <w:rPr>
                <w:rFonts w:hint="eastAsia"/>
              </w:rPr>
              <w:t>紫外线灯管，复合型二氧化钛催化板，设备功率：</w:t>
            </w:r>
            <w:r>
              <w:rPr>
                <w:rFonts w:hint="eastAsia"/>
              </w:rPr>
              <w:t>9kw</w:t>
            </w:r>
            <w:r>
              <w:rPr>
                <w:rFonts w:hint="eastAsia"/>
              </w:rPr>
              <w:t>，高碘值蜂窝活性炭≥</w:t>
            </w:r>
            <w:r>
              <w:rPr>
                <w:rFonts w:hint="eastAsia"/>
              </w:rPr>
              <w:t>1.2m</w:t>
            </w:r>
            <w:r>
              <w:rPr>
                <w:rFonts w:hint="eastAsia"/>
                <w:vertAlign w:val="superscript"/>
              </w:rPr>
              <w:t>3</w:t>
            </w:r>
            <w:r>
              <w:rPr>
                <w:rFonts w:hint="eastAsia"/>
              </w:rPr>
              <w:t>，抽屉式托板快装结构；</w:t>
            </w:r>
            <w:r>
              <w:rPr>
                <w:rFonts w:hint="eastAsia"/>
              </w:rPr>
              <w:t xml:space="preserve">3 </w:t>
            </w:r>
            <w:r>
              <w:rPr>
                <w:rFonts w:hint="eastAsia"/>
              </w:rPr>
              <w:t>）产品性能鉴定要求目标数据。</w:t>
            </w:r>
          </w:p>
          <w:p w:rsidR="0006079C" w:rsidRDefault="00F37B13">
            <w:pPr>
              <w:snapToGrid w:val="0"/>
              <w:jc w:val="left"/>
              <w:rPr>
                <w:rFonts w:ascii="宋体" w:hAnsi="宋体"/>
                <w:szCs w:val="21"/>
              </w:rPr>
            </w:pPr>
            <w:r>
              <w:rPr>
                <w:rFonts w:ascii="宋体" w:hAnsi="宋体" w:hint="eastAsia"/>
                <w:szCs w:val="21"/>
              </w:rPr>
              <w:t>评审结果：输入完整、清楚、满足设计和开发的目的。</w:t>
            </w:r>
          </w:p>
          <w:p w:rsidR="0006079C" w:rsidRDefault="00F37B13">
            <w:pPr>
              <w:snapToGrid w:val="0"/>
              <w:jc w:val="left"/>
              <w:rPr>
                <w:rFonts w:ascii="宋体" w:hAnsi="宋体"/>
                <w:szCs w:val="21"/>
              </w:rPr>
            </w:pPr>
            <w:r>
              <w:rPr>
                <w:rFonts w:ascii="宋体" w:hAnsi="宋体" w:hint="eastAsia"/>
                <w:szCs w:val="21"/>
              </w:rPr>
              <w:t>时间：2021年9月1日</w:t>
            </w:r>
          </w:p>
          <w:p w:rsidR="0006079C" w:rsidRDefault="00F37B13">
            <w:pPr>
              <w:snapToGrid w:val="0"/>
              <w:jc w:val="left"/>
              <w:rPr>
                <w:rFonts w:ascii="宋体" w:hAnsi="宋体"/>
                <w:szCs w:val="21"/>
              </w:rPr>
            </w:pPr>
            <w:r>
              <w:rPr>
                <w:rFonts w:ascii="宋体" w:hAnsi="宋体" w:hint="eastAsia"/>
                <w:szCs w:val="21"/>
              </w:rPr>
              <w:t>设计输入基本符合要求。</w:t>
            </w:r>
          </w:p>
        </w:tc>
        <w:tc>
          <w:tcPr>
            <w:tcW w:w="1462" w:type="dxa"/>
          </w:tcPr>
          <w:p w:rsidR="0006079C" w:rsidRDefault="00F37B13">
            <w:r>
              <w:rPr>
                <w:rFonts w:hint="eastAsia"/>
              </w:rPr>
              <w:lastRenderedPageBreak/>
              <w:t>符合</w:t>
            </w:r>
          </w:p>
        </w:tc>
      </w:tr>
      <w:tr w:rsidR="0006079C">
        <w:trPr>
          <w:trHeight w:val="717"/>
        </w:trPr>
        <w:tc>
          <w:tcPr>
            <w:tcW w:w="2160" w:type="dxa"/>
          </w:tcPr>
          <w:p w:rsidR="0006079C" w:rsidRDefault="00F37B13">
            <w:pPr>
              <w:spacing w:line="276" w:lineRule="auto"/>
              <w:rPr>
                <w:rFonts w:ascii="宋体" w:hAnsi="宋体"/>
                <w:szCs w:val="21"/>
              </w:rPr>
            </w:pPr>
            <w:r>
              <w:rPr>
                <w:rFonts w:ascii="宋体" w:hAnsi="宋体" w:hint="eastAsia"/>
                <w:szCs w:val="21"/>
              </w:rPr>
              <w:lastRenderedPageBreak/>
              <w:t>设计和开发控制</w:t>
            </w:r>
          </w:p>
        </w:tc>
        <w:tc>
          <w:tcPr>
            <w:tcW w:w="960" w:type="dxa"/>
          </w:tcPr>
          <w:p w:rsidR="0006079C" w:rsidRDefault="00F37B13">
            <w:pPr>
              <w:spacing w:line="276" w:lineRule="auto"/>
              <w:rPr>
                <w:rFonts w:ascii="宋体" w:hAnsi="宋体"/>
                <w:szCs w:val="21"/>
              </w:rPr>
            </w:pPr>
            <w:r>
              <w:rPr>
                <w:rFonts w:ascii="宋体" w:hAnsi="宋体" w:hint="eastAsia"/>
                <w:szCs w:val="21"/>
              </w:rPr>
              <w:t>Q8.3.4</w:t>
            </w:r>
          </w:p>
        </w:tc>
        <w:tc>
          <w:tcPr>
            <w:tcW w:w="10127" w:type="dxa"/>
          </w:tcPr>
          <w:p w:rsidR="0006079C" w:rsidRDefault="00F37B13">
            <w:pPr>
              <w:spacing w:line="276" w:lineRule="auto"/>
            </w:pPr>
            <w:r>
              <w:rPr>
                <w:rFonts w:hint="eastAsia"/>
              </w:rPr>
              <w:t>查：</w:t>
            </w:r>
            <w:r>
              <w:rPr>
                <w:rFonts w:hint="eastAsia"/>
              </w:rPr>
              <w:t>YZAS</w:t>
            </w:r>
            <w:r>
              <w:rPr>
                <w:rFonts w:hint="eastAsia"/>
              </w:rPr>
              <w:t>涂装有机废气净化器的设计控制主要有：设计方案评审、使用材料类别验证、样机设计验收确认等。</w:t>
            </w:r>
          </w:p>
          <w:p w:rsidR="0006079C" w:rsidRDefault="00F37B13">
            <w:pPr>
              <w:spacing w:line="276" w:lineRule="auto"/>
            </w:pPr>
            <w:r>
              <w:rPr>
                <w:rFonts w:hint="eastAsia"/>
              </w:rPr>
              <w:t>提供：《设计评审报告》、《设计验证报告》、《设计确认报告》。</w:t>
            </w:r>
          </w:p>
          <w:p w:rsidR="0006079C" w:rsidRDefault="00F37B13">
            <w:pPr>
              <w:spacing w:line="276" w:lineRule="auto"/>
            </w:pPr>
            <w:r>
              <w:rPr>
                <w:rFonts w:hint="eastAsia"/>
              </w:rPr>
              <w:t>查，</w:t>
            </w:r>
            <w:r>
              <w:rPr>
                <w:rFonts w:hint="eastAsia"/>
              </w:rPr>
              <w:t>YZAS</w:t>
            </w:r>
            <w:r>
              <w:rPr>
                <w:rFonts w:hint="eastAsia"/>
              </w:rPr>
              <w:t>涂装有机废气净化器《设计评审报告》，评审内容：设计输入；设计输出；采购可行性；加工可行性；结构合理性；可维修性等</w:t>
            </w:r>
          </w:p>
          <w:p w:rsidR="0006079C" w:rsidRDefault="00F37B13">
            <w:pPr>
              <w:spacing w:line="320" w:lineRule="exact"/>
            </w:pPr>
            <w:r>
              <w:rPr>
                <w:rFonts w:hint="eastAsia"/>
              </w:rPr>
              <w:t>设计的缺陷及改进建议：无。</w:t>
            </w:r>
          </w:p>
          <w:p w:rsidR="0006079C" w:rsidRDefault="00F37B13">
            <w:pPr>
              <w:spacing w:line="320" w:lineRule="exact"/>
            </w:pPr>
            <w:r>
              <w:rPr>
                <w:rFonts w:hint="eastAsia"/>
              </w:rPr>
              <w:t>评审结论：设计符合要求。</w:t>
            </w:r>
          </w:p>
          <w:p w:rsidR="0006079C" w:rsidRDefault="00F37B13">
            <w:pPr>
              <w:spacing w:line="320" w:lineRule="exact"/>
            </w:pPr>
            <w:r>
              <w:rPr>
                <w:rFonts w:hint="eastAsia"/>
              </w:rPr>
              <w:t>评审人员：刘扬、秦鑫杰、陈敬红、林冠祥、胡羽。</w:t>
            </w:r>
          </w:p>
          <w:p w:rsidR="0006079C" w:rsidRDefault="00F37B13">
            <w:pPr>
              <w:spacing w:line="320" w:lineRule="exact"/>
            </w:pPr>
            <w:r>
              <w:rPr>
                <w:rFonts w:hint="eastAsia"/>
              </w:rPr>
              <w:t>时间：</w:t>
            </w:r>
            <w:r>
              <w:rPr>
                <w:rFonts w:hint="eastAsia"/>
              </w:rPr>
              <w:t xml:space="preserve"> 2021/12/31</w:t>
            </w:r>
          </w:p>
          <w:p w:rsidR="0006079C" w:rsidRDefault="00F37B13">
            <w:pPr>
              <w:adjustRightInd w:val="0"/>
              <w:snapToGrid w:val="0"/>
              <w:spacing w:line="400" w:lineRule="exact"/>
              <w:ind w:firstLineChars="200" w:firstLine="420"/>
            </w:pPr>
            <w:r>
              <w:rPr>
                <w:rFonts w:hint="eastAsia"/>
              </w:rPr>
              <w:t>查设计验证</w:t>
            </w:r>
          </w:p>
          <w:p w:rsidR="0006079C" w:rsidRDefault="00F37B13">
            <w:pPr>
              <w:adjustRightInd w:val="0"/>
              <w:snapToGrid w:val="0"/>
              <w:spacing w:line="400" w:lineRule="exact"/>
              <w:ind w:firstLineChars="200" w:firstLine="420"/>
            </w:pPr>
            <w:r>
              <w:rPr>
                <w:rFonts w:hint="eastAsia"/>
              </w:rPr>
              <w:t>提供有《设计</w:t>
            </w:r>
            <w:r>
              <w:rPr>
                <w:rFonts w:hint="eastAsia"/>
              </w:rPr>
              <w:t>/</w:t>
            </w:r>
            <w:r>
              <w:rPr>
                <w:rFonts w:hint="eastAsia"/>
              </w:rPr>
              <w:t>开发验证报告》</w:t>
            </w:r>
          </w:p>
          <w:p w:rsidR="0006079C" w:rsidRDefault="00F37B13">
            <w:pPr>
              <w:adjustRightInd w:val="0"/>
              <w:snapToGrid w:val="0"/>
              <w:spacing w:line="400" w:lineRule="exact"/>
              <w:ind w:firstLineChars="200" w:firstLine="420"/>
            </w:pPr>
            <w:r>
              <w:rPr>
                <w:rFonts w:hint="eastAsia"/>
              </w:rPr>
              <w:t>时间：</w:t>
            </w:r>
            <w:r>
              <w:rPr>
                <w:rFonts w:hint="eastAsia"/>
              </w:rPr>
              <w:t>2021/10/8</w:t>
            </w:r>
          </w:p>
          <w:p w:rsidR="0006079C" w:rsidRDefault="00F37B13">
            <w:pPr>
              <w:tabs>
                <w:tab w:val="left" w:pos="6080"/>
              </w:tabs>
              <w:spacing w:line="360" w:lineRule="auto"/>
            </w:pPr>
            <w:r>
              <w:rPr>
                <w:rFonts w:hint="eastAsia"/>
              </w:rPr>
              <w:t>产品质检报告：</w:t>
            </w:r>
            <w:r>
              <w:rPr>
                <w:rFonts w:hint="eastAsia"/>
              </w:rPr>
              <w:t>1</w:t>
            </w:r>
            <w:r>
              <w:rPr>
                <w:rFonts w:hint="eastAsia"/>
              </w:rPr>
              <w:t>）外观质量；</w:t>
            </w:r>
            <w:r>
              <w:rPr>
                <w:rFonts w:hint="eastAsia"/>
              </w:rPr>
              <w:t>2</w:t>
            </w:r>
            <w:r>
              <w:rPr>
                <w:rFonts w:hint="eastAsia"/>
              </w:rPr>
              <w:t>）技术参数：臭氧量正常；</w:t>
            </w:r>
            <w:r>
              <w:rPr>
                <w:rFonts w:hint="eastAsia"/>
              </w:rPr>
              <w:t>3</w:t>
            </w:r>
            <w:r>
              <w:rPr>
                <w:rFonts w:hint="eastAsia"/>
              </w:rPr>
              <w:t>）工艺要求等</w:t>
            </w:r>
            <w:r>
              <w:rPr>
                <w:rFonts w:hint="eastAsia"/>
              </w:rPr>
              <w:t>.....</w:t>
            </w:r>
            <w:r>
              <w:rPr>
                <w:rFonts w:hint="eastAsia"/>
              </w:rPr>
              <w:t>具体内容见附件。</w:t>
            </w:r>
          </w:p>
          <w:p w:rsidR="0006079C" w:rsidRDefault="00F37B13">
            <w:pPr>
              <w:adjustRightInd w:val="0"/>
              <w:snapToGrid w:val="0"/>
              <w:spacing w:line="400" w:lineRule="exact"/>
              <w:ind w:firstLineChars="200" w:firstLine="420"/>
            </w:pPr>
            <w:r>
              <w:rPr>
                <w:rFonts w:hint="eastAsia"/>
              </w:rPr>
              <w:t>测试结论：合格</w:t>
            </w:r>
          </w:p>
          <w:p w:rsidR="0006079C" w:rsidRDefault="00F37B13">
            <w:pPr>
              <w:ind w:firstLineChars="200" w:firstLine="420"/>
            </w:pPr>
            <w:r>
              <w:rPr>
                <w:rFonts w:hint="eastAsia"/>
              </w:rPr>
              <w:t>验证结果：设计输出满足法律法规的要求，符合设计任务的要求，设计输出满足设计输入的要求。</w:t>
            </w:r>
          </w:p>
          <w:p w:rsidR="0006079C" w:rsidRDefault="00F37B13">
            <w:pPr>
              <w:adjustRightInd w:val="0"/>
              <w:snapToGrid w:val="0"/>
              <w:spacing w:line="400" w:lineRule="exact"/>
              <w:ind w:firstLineChars="200" w:firstLine="420"/>
            </w:pPr>
            <w:r>
              <w:rPr>
                <w:rFonts w:hint="eastAsia"/>
              </w:rPr>
              <w:lastRenderedPageBreak/>
              <w:t>验证人：刘扬、秦鑫杰、陈敬红、林冠祥、胡羽。</w:t>
            </w:r>
          </w:p>
          <w:p w:rsidR="0006079C" w:rsidRDefault="0006079C">
            <w:pPr>
              <w:spacing w:line="320" w:lineRule="exact"/>
            </w:pPr>
          </w:p>
          <w:p w:rsidR="0006079C" w:rsidRDefault="00F37B13">
            <w:pPr>
              <w:spacing w:line="320" w:lineRule="exact"/>
            </w:pPr>
            <w:r>
              <w:rPr>
                <w:rFonts w:hint="eastAsia"/>
              </w:rPr>
              <w:t>查《设计确认报告》，鉴定过程检查了下列文件：</w:t>
            </w:r>
          </w:p>
          <w:p w:rsidR="0006079C" w:rsidRDefault="00F37B13">
            <w:pPr>
              <w:spacing w:line="320" w:lineRule="exact"/>
            </w:pPr>
            <w:r>
              <w:rPr>
                <w:rFonts w:hint="eastAsia"/>
              </w:rPr>
              <w:t>设计计划书</w:t>
            </w:r>
          </w:p>
          <w:p w:rsidR="0006079C" w:rsidRDefault="00F37B13">
            <w:pPr>
              <w:spacing w:line="320" w:lineRule="exact"/>
            </w:pPr>
            <w:r>
              <w:rPr>
                <w:rFonts w:hint="eastAsia"/>
              </w:rPr>
              <w:t>设计输出文件：产品图纸、产品自检报告、设备使用说明等。</w:t>
            </w:r>
          </w:p>
          <w:p w:rsidR="0006079C" w:rsidRDefault="00F37B13">
            <w:pPr>
              <w:spacing w:line="320" w:lineRule="exact"/>
            </w:pPr>
            <w:r>
              <w:rPr>
                <w:rFonts w:hint="eastAsia"/>
              </w:rPr>
              <w:t>设计评审</w:t>
            </w:r>
          </w:p>
          <w:p w:rsidR="0006079C" w:rsidRDefault="00F37B13">
            <w:pPr>
              <w:spacing w:line="320" w:lineRule="exact"/>
            </w:pPr>
            <w:r>
              <w:rPr>
                <w:rFonts w:hint="eastAsia"/>
              </w:rPr>
              <w:t>样机验证报告</w:t>
            </w:r>
          </w:p>
          <w:p w:rsidR="0006079C" w:rsidRDefault="00F37B13">
            <w:pPr>
              <w:spacing w:line="320" w:lineRule="exact"/>
            </w:pPr>
            <w:r>
              <w:rPr>
                <w:rFonts w:hint="eastAsia"/>
              </w:rPr>
              <w:t>鉴定结论及建议：</w:t>
            </w:r>
          </w:p>
          <w:p w:rsidR="0006079C" w:rsidRDefault="00F37B13">
            <w:pPr>
              <w:numPr>
                <w:ilvl w:val="0"/>
                <w:numId w:val="16"/>
              </w:numPr>
              <w:spacing w:line="320" w:lineRule="exact"/>
            </w:pPr>
            <w:r>
              <w:rPr>
                <w:rFonts w:hint="eastAsia"/>
              </w:rPr>
              <w:t>产品达到设计任务书及客户要求。</w:t>
            </w:r>
            <w:r>
              <w:rPr>
                <w:rFonts w:hint="eastAsia"/>
              </w:rPr>
              <w:t>2</w:t>
            </w:r>
            <w:r>
              <w:rPr>
                <w:rFonts w:hint="eastAsia"/>
              </w:rPr>
              <w:t>、产品图纸、设计文件、工艺文件是否齐全、统一、正确，能正确指导生产用户使用的可靠性、稳定性达到国内的技术标准。</w:t>
            </w:r>
          </w:p>
          <w:p w:rsidR="0006079C" w:rsidRDefault="00F37B13">
            <w:pPr>
              <w:spacing w:line="320" w:lineRule="exact"/>
            </w:pPr>
            <w:r>
              <w:rPr>
                <w:rFonts w:hint="eastAsia"/>
              </w:rPr>
              <w:t>确认结果：满足无意见</w:t>
            </w:r>
          </w:p>
          <w:p w:rsidR="0006079C" w:rsidRDefault="00F37B13">
            <w:pPr>
              <w:spacing w:line="320" w:lineRule="exact"/>
            </w:pPr>
            <w:r>
              <w:rPr>
                <w:rFonts w:hint="eastAsia"/>
              </w:rPr>
              <w:t>确认人：全体开发人员。</w:t>
            </w:r>
          </w:p>
          <w:p w:rsidR="0006079C" w:rsidRDefault="00F37B13">
            <w:pPr>
              <w:numPr>
                <w:ilvl w:val="0"/>
                <w:numId w:val="16"/>
              </w:numPr>
              <w:spacing w:line="320" w:lineRule="exact"/>
            </w:pPr>
            <w:r>
              <w:rPr>
                <w:rFonts w:hint="eastAsia"/>
              </w:rPr>
              <w:t>批准：刘扬</w:t>
            </w:r>
            <w:r>
              <w:rPr>
                <w:rFonts w:hint="eastAsia"/>
              </w:rPr>
              <w:t xml:space="preserve">  </w:t>
            </w:r>
            <w:r>
              <w:rPr>
                <w:rFonts w:hint="eastAsia"/>
              </w:rPr>
              <w:t>时间</w:t>
            </w:r>
            <w:r>
              <w:rPr>
                <w:rFonts w:hint="eastAsia"/>
              </w:rPr>
              <w:t>:2021/12/31</w:t>
            </w:r>
          </w:p>
          <w:p w:rsidR="0006079C" w:rsidRDefault="00F37B13">
            <w:pPr>
              <w:adjustRightInd w:val="0"/>
              <w:snapToGrid w:val="0"/>
              <w:spacing w:line="400" w:lineRule="exact"/>
            </w:pPr>
            <w:r>
              <w:rPr>
                <w:rFonts w:hint="eastAsia"/>
              </w:rPr>
              <w:t>项目的过程控制策划符合管理要求。</w:t>
            </w:r>
          </w:p>
          <w:p w:rsidR="0006079C" w:rsidRDefault="0006079C">
            <w:pPr>
              <w:pStyle w:val="a0"/>
            </w:pPr>
          </w:p>
        </w:tc>
        <w:tc>
          <w:tcPr>
            <w:tcW w:w="1462" w:type="dxa"/>
          </w:tcPr>
          <w:p w:rsidR="0006079C" w:rsidRDefault="00F37B13">
            <w:r>
              <w:rPr>
                <w:rFonts w:hint="eastAsia"/>
              </w:rPr>
              <w:lastRenderedPageBreak/>
              <w:t>符合</w:t>
            </w:r>
          </w:p>
        </w:tc>
      </w:tr>
      <w:tr w:rsidR="0006079C">
        <w:trPr>
          <w:trHeight w:val="717"/>
        </w:trPr>
        <w:tc>
          <w:tcPr>
            <w:tcW w:w="2160" w:type="dxa"/>
          </w:tcPr>
          <w:p w:rsidR="0006079C" w:rsidRDefault="00F37B13">
            <w:pPr>
              <w:spacing w:line="320" w:lineRule="exact"/>
              <w:rPr>
                <w:rFonts w:ascii="宋体" w:hAnsi="宋体"/>
                <w:szCs w:val="21"/>
              </w:rPr>
            </w:pPr>
            <w:r>
              <w:rPr>
                <w:rFonts w:ascii="宋体" w:hAnsi="宋体" w:hint="eastAsia"/>
                <w:szCs w:val="21"/>
              </w:rPr>
              <w:lastRenderedPageBreak/>
              <w:t>设计和开发输出</w:t>
            </w:r>
          </w:p>
        </w:tc>
        <w:tc>
          <w:tcPr>
            <w:tcW w:w="960" w:type="dxa"/>
          </w:tcPr>
          <w:p w:rsidR="0006079C" w:rsidRDefault="00F37B13">
            <w:pPr>
              <w:spacing w:line="320" w:lineRule="exact"/>
              <w:rPr>
                <w:rFonts w:ascii="宋体" w:hAnsi="宋体"/>
                <w:szCs w:val="21"/>
              </w:rPr>
            </w:pPr>
            <w:r>
              <w:rPr>
                <w:rFonts w:ascii="宋体" w:hAnsi="宋体" w:hint="eastAsia"/>
                <w:szCs w:val="21"/>
              </w:rPr>
              <w:t>Q8.3.5</w:t>
            </w:r>
          </w:p>
        </w:tc>
        <w:tc>
          <w:tcPr>
            <w:tcW w:w="10127" w:type="dxa"/>
          </w:tcPr>
          <w:p w:rsidR="0006079C" w:rsidRDefault="00F37B13">
            <w:pPr>
              <w:adjustRightInd w:val="0"/>
              <w:snapToGrid w:val="0"/>
              <w:spacing w:line="400" w:lineRule="exact"/>
              <w:rPr>
                <w:rFonts w:ascii="宋体" w:hAnsi="宋体"/>
                <w:szCs w:val="21"/>
              </w:rPr>
            </w:pPr>
            <w:r>
              <w:rPr>
                <w:rFonts w:ascii="宋体" w:hAnsi="宋体" w:hint="eastAsia"/>
                <w:szCs w:val="21"/>
              </w:rPr>
              <w:t>一、查，</w:t>
            </w:r>
            <w:r>
              <w:rPr>
                <w:rFonts w:ascii="宋体" w:hAnsi="宋体" w:hint="eastAsia"/>
                <w:color w:val="000000"/>
                <w:szCs w:val="21"/>
              </w:rPr>
              <w:t>YZAS涂装有机废气净化器</w:t>
            </w:r>
            <w:r>
              <w:rPr>
                <w:rFonts w:ascii="宋体" w:hAnsi="宋体" w:hint="eastAsia"/>
                <w:szCs w:val="21"/>
              </w:rPr>
              <w:t xml:space="preserve">输出清单： </w:t>
            </w:r>
          </w:p>
          <w:p w:rsidR="0006079C" w:rsidRDefault="00F37B13">
            <w:pPr>
              <w:numPr>
                <w:ilvl w:val="0"/>
                <w:numId w:val="17"/>
              </w:numPr>
            </w:pPr>
            <w:r>
              <w:rPr>
                <w:rFonts w:hint="eastAsia"/>
              </w:rPr>
              <w:t>产品图纸</w:t>
            </w:r>
          </w:p>
          <w:p w:rsidR="0006079C" w:rsidRDefault="00F37B13">
            <w:pPr>
              <w:numPr>
                <w:ilvl w:val="0"/>
                <w:numId w:val="17"/>
              </w:numPr>
            </w:pPr>
            <w:r>
              <w:rPr>
                <w:rFonts w:hint="eastAsia"/>
              </w:rPr>
              <w:t>产品自检报告</w:t>
            </w:r>
          </w:p>
          <w:p w:rsidR="0006079C" w:rsidRDefault="00F37B13">
            <w:pPr>
              <w:numPr>
                <w:ilvl w:val="0"/>
                <w:numId w:val="17"/>
              </w:numPr>
            </w:pPr>
            <w:r>
              <w:rPr>
                <w:rFonts w:hint="eastAsia"/>
              </w:rPr>
              <w:t>第三方检测报告</w:t>
            </w:r>
          </w:p>
          <w:p w:rsidR="0006079C" w:rsidRDefault="00F37B13">
            <w:pPr>
              <w:numPr>
                <w:ilvl w:val="0"/>
                <w:numId w:val="17"/>
              </w:numPr>
            </w:pPr>
            <w:r>
              <w:rPr>
                <w:rFonts w:hint="eastAsia"/>
              </w:rPr>
              <w:t>设备使用说明</w:t>
            </w:r>
          </w:p>
          <w:p w:rsidR="0006079C" w:rsidRDefault="00F37B13">
            <w:pPr>
              <w:adjustRightInd w:val="0"/>
              <w:snapToGrid w:val="0"/>
              <w:spacing w:line="400" w:lineRule="exact"/>
              <w:rPr>
                <w:rFonts w:ascii="宋体" w:hAnsi="宋体"/>
                <w:szCs w:val="21"/>
              </w:rPr>
            </w:pPr>
            <w:r>
              <w:rPr>
                <w:rFonts w:ascii="宋体" w:hAnsi="宋体" w:hint="eastAsia"/>
                <w:szCs w:val="21"/>
              </w:rPr>
              <w:t>评审意见：</w:t>
            </w:r>
          </w:p>
          <w:p w:rsidR="0006079C" w:rsidRDefault="00F37B13">
            <w:pPr>
              <w:adjustRightInd w:val="0"/>
              <w:snapToGrid w:val="0"/>
              <w:spacing w:line="400" w:lineRule="exact"/>
              <w:rPr>
                <w:rFonts w:ascii="宋体" w:hAnsi="宋体"/>
                <w:szCs w:val="21"/>
              </w:rPr>
            </w:pPr>
            <w:r>
              <w:rPr>
                <w:rFonts w:ascii="宋体" w:hAnsi="宋体" w:hint="eastAsia"/>
                <w:szCs w:val="21"/>
              </w:rPr>
              <w:t>能够满足设计开发输入的要求。</w:t>
            </w:r>
          </w:p>
          <w:p w:rsidR="0006079C" w:rsidRDefault="00F37B13">
            <w:pPr>
              <w:adjustRightInd w:val="0"/>
              <w:snapToGrid w:val="0"/>
              <w:spacing w:line="400" w:lineRule="exact"/>
              <w:rPr>
                <w:rFonts w:ascii="宋体" w:hAnsi="宋体"/>
                <w:szCs w:val="21"/>
              </w:rPr>
            </w:pPr>
            <w:r>
              <w:rPr>
                <w:rFonts w:ascii="宋体" w:hAnsi="宋体" w:hint="eastAsia"/>
                <w:szCs w:val="21"/>
              </w:rPr>
              <w:t>负责人：秦鑫杰  时间：2022/3/11</w:t>
            </w:r>
          </w:p>
          <w:p w:rsidR="0006079C" w:rsidRDefault="00F37B13">
            <w:pPr>
              <w:adjustRightInd w:val="0"/>
              <w:snapToGrid w:val="0"/>
              <w:spacing w:line="400" w:lineRule="exact"/>
              <w:rPr>
                <w:rFonts w:ascii="宋体" w:hAnsi="宋体"/>
                <w:szCs w:val="21"/>
              </w:rPr>
            </w:pPr>
            <w:r>
              <w:rPr>
                <w:rFonts w:ascii="宋体" w:hAnsi="宋体" w:hint="eastAsia"/>
                <w:szCs w:val="21"/>
              </w:rPr>
              <w:t>设计和开发输出基本满足要求</w:t>
            </w:r>
          </w:p>
        </w:tc>
        <w:tc>
          <w:tcPr>
            <w:tcW w:w="1462" w:type="dxa"/>
          </w:tcPr>
          <w:p w:rsidR="0006079C" w:rsidRDefault="00F37B13">
            <w:r>
              <w:rPr>
                <w:rFonts w:hint="eastAsia"/>
              </w:rPr>
              <w:t>符合</w:t>
            </w:r>
          </w:p>
        </w:tc>
      </w:tr>
      <w:tr w:rsidR="0006079C">
        <w:trPr>
          <w:trHeight w:val="717"/>
        </w:trPr>
        <w:tc>
          <w:tcPr>
            <w:tcW w:w="2160" w:type="dxa"/>
          </w:tcPr>
          <w:p w:rsidR="0006079C" w:rsidRDefault="00F37B13">
            <w:pPr>
              <w:adjustRightInd w:val="0"/>
              <w:snapToGrid w:val="0"/>
              <w:spacing w:line="400" w:lineRule="exact"/>
              <w:rPr>
                <w:rFonts w:ascii="宋体" w:hAnsi="宋体"/>
                <w:szCs w:val="21"/>
              </w:rPr>
            </w:pPr>
            <w:r>
              <w:rPr>
                <w:rFonts w:ascii="宋体" w:hAnsi="宋体" w:hint="eastAsia"/>
                <w:szCs w:val="21"/>
              </w:rPr>
              <w:t>设计和开发变更</w:t>
            </w:r>
          </w:p>
        </w:tc>
        <w:tc>
          <w:tcPr>
            <w:tcW w:w="960" w:type="dxa"/>
          </w:tcPr>
          <w:p w:rsidR="0006079C" w:rsidRDefault="00F37B13">
            <w:pPr>
              <w:adjustRightInd w:val="0"/>
              <w:snapToGrid w:val="0"/>
              <w:spacing w:line="400" w:lineRule="exact"/>
              <w:rPr>
                <w:rFonts w:ascii="宋体" w:hAnsi="宋体"/>
                <w:szCs w:val="21"/>
              </w:rPr>
            </w:pPr>
            <w:r>
              <w:rPr>
                <w:rFonts w:ascii="宋体" w:hAnsi="宋体" w:hint="eastAsia"/>
                <w:szCs w:val="21"/>
              </w:rPr>
              <w:t>Q8.3.6</w:t>
            </w:r>
          </w:p>
        </w:tc>
        <w:tc>
          <w:tcPr>
            <w:tcW w:w="10127" w:type="dxa"/>
          </w:tcPr>
          <w:p w:rsidR="0006079C" w:rsidRDefault="00F37B13">
            <w:pPr>
              <w:adjustRightInd w:val="0"/>
              <w:snapToGrid w:val="0"/>
              <w:spacing w:line="400" w:lineRule="exact"/>
              <w:rPr>
                <w:rFonts w:ascii="宋体" w:hAnsi="宋体"/>
                <w:szCs w:val="21"/>
              </w:rPr>
            </w:pPr>
            <w:r>
              <w:rPr>
                <w:rFonts w:ascii="宋体" w:hAnsi="宋体" w:hint="eastAsia"/>
                <w:szCs w:val="21"/>
              </w:rPr>
              <w:t>查，公司策划了设计变更的管理要求。</w:t>
            </w:r>
          </w:p>
          <w:p w:rsidR="0006079C" w:rsidRDefault="00F37B13">
            <w:pPr>
              <w:adjustRightInd w:val="0"/>
              <w:snapToGrid w:val="0"/>
              <w:spacing w:line="400" w:lineRule="exact"/>
              <w:rPr>
                <w:rFonts w:ascii="宋体" w:hAnsi="宋体"/>
                <w:szCs w:val="21"/>
              </w:rPr>
            </w:pPr>
            <w:r>
              <w:rPr>
                <w:rFonts w:ascii="宋体" w:hAnsi="宋体" w:hint="eastAsia"/>
                <w:szCs w:val="21"/>
              </w:rPr>
              <w:lastRenderedPageBreak/>
              <w:t>查该设计项目的设计变更及建议：</w:t>
            </w:r>
          </w:p>
          <w:p w:rsidR="0006079C" w:rsidRDefault="00F37B13">
            <w:pPr>
              <w:spacing w:line="480" w:lineRule="auto"/>
            </w:pPr>
            <w:r>
              <w:rPr>
                <w:rFonts w:hint="eastAsia"/>
              </w:rPr>
              <w:t>1.</w:t>
            </w:r>
            <w:r>
              <w:rPr>
                <w:rFonts w:hint="eastAsia"/>
              </w:rPr>
              <w:t>设计输入应从产品批量化生产，充分考虑外观色彩，产品包装运输等细节提出要求；</w:t>
            </w:r>
          </w:p>
          <w:p w:rsidR="0006079C" w:rsidRDefault="00F37B13">
            <w:pPr>
              <w:spacing w:line="480" w:lineRule="auto"/>
            </w:pPr>
            <w:r>
              <w:rPr>
                <w:rFonts w:hint="eastAsia"/>
              </w:rPr>
              <w:t>2.</w:t>
            </w:r>
            <w:r>
              <w:rPr>
                <w:rFonts w:hint="eastAsia"/>
              </w:rPr>
              <w:t>产品耐用性功能要求，涂装涂饰、耐腐防锈功能实现，应作为开发内容加以完善。</w:t>
            </w:r>
          </w:p>
          <w:p w:rsidR="0006079C" w:rsidRDefault="00F37B13">
            <w:pPr>
              <w:adjustRightInd w:val="0"/>
              <w:snapToGrid w:val="0"/>
              <w:spacing w:line="400" w:lineRule="exact"/>
              <w:rPr>
                <w:rFonts w:ascii="宋体" w:hAnsi="宋体"/>
                <w:szCs w:val="21"/>
              </w:rPr>
            </w:pPr>
            <w:r>
              <w:rPr>
                <w:rFonts w:ascii="宋体" w:hAnsi="宋体" w:hint="eastAsia"/>
                <w:szCs w:val="21"/>
              </w:rPr>
              <w:t>变更验证：秦鑫杰  2022年12月31日</w:t>
            </w:r>
          </w:p>
          <w:p w:rsidR="0006079C" w:rsidRDefault="00F37B13">
            <w:pPr>
              <w:adjustRightInd w:val="0"/>
              <w:snapToGrid w:val="0"/>
              <w:spacing w:line="400" w:lineRule="exact"/>
              <w:rPr>
                <w:rFonts w:ascii="宋体" w:hAnsi="宋体"/>
                <w:szCs w:val="21"/>
              </w:rPr>
            </w:pPr>
            <w:r>
              <w:rPr>
                <w:rFonts w:ascii="宋体" w:hAnsi="宋体" w:hint="eastAsia"/>
                <w:szCs w:val="21"/>
              </w:rPr>
              <w:t>公司的设计过程基本受控。</w:t>
            </w:r>
          </w:p>
        </w:tc>
        <w:tc>
          <w:tcPr>
            <w:tcW w:w="1462" w:type="dxa"/>
          </w:tcPr>
          <w:p w:rsidR="0006079C" w:rsidRDefault="00F37B13">
            <w:r>
              <w:rPr>
                <w:rFonts w:hint="eastAsia"/>
              </w:rPr>
              <w:lastRenderedPageBreak/>
              <w:t>符合</w:t>
            </w:r>
          </w:p>
        </w:tc>
      </w:tr>
      <w:tr w:rsidR="0006079C">
        <w:trPr>
          <w:trHeight w:val="717"/>
        </w:trPr>
        <w:tc>
          <w:tcPr>
            <w:tcW w:w="2160" w:type="dxa"/>
          </w:tcPr>
          <w:p w:rsidR="0006079C" w:rsidRDefault="00F37B13">
            <w:pPr>
              <w:adjustRightInd w:val="0"/>
              <w:snapToGrid w:val="0"/>
              <w:spacing w:line="360" w:lineRule="auto"/>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06079C" w:rsidRDefault="00F37B13" w:rsidP="004A097B">
            <w:pPr>
              <w:spacing w:line="360" w:lineRule="auto"/>
              <w:rPr>
                <w:rFonts w:ascii="宋体" w:hAnsi="宋体" w:cs="新宋体"/>
                <w:szCs w:val="21"/>
              </w:rPr>
            </w:pPr>
            <w:r>
              <w:rPr>
                <w:rFonts w:ascii="宋体" w:hAnsi="宋体" w:cs="新宋体" w:hint="eastAsia"/>
                <w:szCs w:val="21"/>
              </w:rPr>
              <w:t>E:8.1 </w:t>
            </w:r>
          </w:p>
        </w:tc>
        <w:tc>
          <w:tcPr>
            <w:tcW w:w="10127" w:type="dxa"/>
          </w:tcPr>
          <w:p w:rsidR="0006079C" w:rsidRDefault="00F37B13">
            <w:pPr>
              <w:spacing w:line="360" w:lineRule="auto"/>
              <w:rPr>
                <w:rFonts w:cs="宋体"/>
                <w:szCs w:val="21"/>
              </w:rPr>
            </w:pPr>
            <w:r>
              <w:rPr>
                <w:rFonts w:ascii="宋体" w:hint="eastAsia"/>
                <w:szCs w:val="21"/>
              </w:rPr>
              <w:t>查，研发中心实施以下环境安全管理制度：《</w:t>
            </w:r>
            <w:r>
              <w:rPr>
                <w:rFonts w:ascii="宋体" w:hAnsi="宋体" w:hint="eastAsia"/>
                <w:szCs w:val="21"/>
              </w:rPr>
              <w:t>运行控制程序</w:t>
            </w:r>
            <w:r>
              <w:rPr>
                <w:rFonts w:ascii="宋体" w:hint="eastAsia"/>
                <w:szCs w:val="21"/>
              </w:rPr>
              <w:t>》、《固体废弃物管理制度》《消防安全管理制度》、</w:t>
            </w:r>
            <w:r>
              <w:rPr>
                <w:rFonts w:ascii="宋体" w:hAnsi="宋体" w:cs="Arial" w:hint="eastAsia"/>
                <w:szCs w:val="21"/>
              </w:rPr>
              <w:t>《火灾事故应急救援预案》等</w:t>
            </w:r>
            <w:r>
              <w:rPr>
                <w:rFonts w:ascii="宋体" w:hint="eastAsia"/>
                <w:szCs w:val="21"/>
              </w:rPr>
              <w:t>。</w:t>
            </w:r>
            <w:r>
              <w:rPr>
                <w:rFonts w:cs="宋体" w:hint="eastAsia"/>
                <w:szCs w:val="21"/>
              </w:rPr>
              <w:t>研发中心近期研发项目有：</w:t>
            </w:r>
            <w:r>
              <w:rPr>
                <w:rFonts w:ascii="宋体" w:hAnsi="宋体" w:hint="eastAsia"/>
                <w:color w:val="000000"/>
                <w:szCs w:val="21"/>
              </w:rPr>
              <w:t>YZAS涂装有机废气</w:t>
            </w:r>
            <w:r>
              <w:rPr>
                <w:rFonts w:ascii="宋体" w:hint="eastAsia"/>
                <w:szCs w:val="21"/>
              </w:rPr>
              <w:t>净化器。</w:t>
            </w:r>
          </w:p>
          <w:p w:rsidR="0006079C" w:rsidRDefault="00F37B13">
            <w:pPr>
              <w:spacing w:line="360" w:lineRule="auto"/>
              <w:rPr>
                <w:rFonts w:ascii="宋体"/>
                <w:szCs w:val="21"/>
              </w:rPr>
            </w:pPr>
            <w:r>
              <w:rPr>
                <w:rFonts w:ascii="宋体" w:hint="eastAsia"/>
                <w:szCs w:val="21"/>
              </w:rPr>
              <w:t>查研发中心重要环境因素：固废和潜在火灾。</w:t>
            </w:r>
          </w:p>
          <w:p w:rsidR="0006079C" w:rsidRDefault="00F37B13">
            <w:pPr>
              <w:spacing w:line="360" w:lineRule="auto"/>
              <w:rPr>
                <w:rFonts w:ascii="宋体" w:hAnsi="宋体"/>
                <w:szCs w:val="21"/>
              </w:rPr>
            </w:pPr>
            <w:r>
              <w:rPr>
                <w:rFonts w:cs="宋体" w:hint="eastAsia"/>
                <w:szCs w:val="21"/>
              </w:rPr>
              <w:t>查</w:t>
            </w:r>
            <w:r>
              <w:rPr>
                <w:rFonts w:ascii="宋体" w:hint="eastAsia"/>
                <w:szCs w:val="21"/>
              </w:rPr>
              <w:t>研发中心</w:t>
            </w:r>
            <w:r>
              <w:rPr>
                <w:rFonts w:cs="宋体" w:hint="eastAsia"/>
                <w:szCs w:val="21"/>
              </w:rPr>
              <w:t>不可接受风险源为：火灾和触电。</w:t>
            </w:r>
          </w:p>
          <w:p w:rsidR="0006079C" w:rsidRDefault="00F37B13">
            <w:pPr>
              <w:spacing w:line="360" w:lineRule="auto"/>
              <w:ind w:firstLineChars="100" w:firstLine="210"/>
              <w:rPr>
                <w:rFonts w:ascii="宋体" w:hAnsi="宋体" w:cs="宋体"/>
                <w:color w:val="FF0000"/>
                <w:szCs w:val="21"/>
                <w:lang w:val="en-GB"/>
              </w:rPr>
            </w:pPr>
            <w:r>
              <w:rPr>
                <w:rFonts w:ascii="宋体" w:hAnsi="宋体" w:cs="宋体" w:hint="eastAsia"/>
                <w:szCs w:val="21"/>
              </w:rPr>
              <w:t>查</w:t>
            </w:r>
            <w:r>
              <w:rPr>
                <w:rFonts w:ascii="宋体" w:hint="eastAsia"/>
                <w:szCs w:val="21"/>
              </w:rPr>
              <w:t>研发中心</w:t>
            </w:r>
            <w:r>
              <w:rPr>
                <w:rFonts w:ascii="宋体" w:hAnsi="宋体" w:cs="宋体" w:hint="eastAsia"/>
                <w:szCs w:val="21"/>
              </w:rPr>
              <w:t>环境和安全</w:t>
            </w:r>
            <w:r>
              <w:rPr>
                <w:rFonts w:ascii="宋体" w:hAnsi="宋体" w:cs="宋体" w:hint="eastAsia"/>
                <w:szCs w:val="21"/>
                <w:lang w:val="en-GB"/>
              </w:rPr>
              <w:t>运行控制情况：办公过程注意节约用电，做到人走灯灭，电脑长时间不用时关机，下班前要关闭电源；</w:t>
            </w:r>
          </w:p>
          <w:p w:rsidR="0006079C" w:rsidRDefault="00F37B13">
            <w:pPr>
              <w:pStyle w:val="a0"/>
              <w:spacing w:line="360" w:lineRule="auto"/>
            </w:pPr>
            <w:r>
              <w:rPr>
                <w:rFonts w:ascii="宋体" w:hAnsi="宋体" w:cs="宋体" w:hint="eastAsia"/>
                <w:szCs w:val="21"/>
              </w:rPr>
              <w:t>办公过程使用的电器如：空调、电脑、灯具均符合安全设计要求，使用过程注意安全，预防触电，工作时间平均每天8小时。</w:t>
            </w:r>
          </w:p>
          <w:p w:rsidR="0006079C" w:rsidRDefault="00F37B13">
            <w:pPr>
              <w:spacing w:line="360" w:lineRule="auto"/>
              <w:rPr>
                <w:rFonts w:ascii="宋体" w:hAnsi="宋体" w:cs="宋体"/>
                <w:szCs w:val="21"/>
              </w:rPr>
            </w:pPr>
            <w:r>
              <w:rPr>
                <w:rFonts w:ascii="宋体" w:hAnsi="宋体" w:cs="宋体" w:hint="eastAsia"/>
                <w:szCs w:val="21"/>
              </w:rPr>
              <w:t>现场未发现大功率电器使用；现场电线有穿管保护，固定布局、现场有禁止吸烟的提醒，办公设备均有接地保护。</w:t>
            </w:r>
            <w:r>
              <w:rPr>
                <w:rFonts w:ascii="宋体" w:hint="eastAsia"/>
                <w:szCs w:val="21"/>
              </w:rPr>
              <w:t>研发中心</w:t>
            </w:r>
            <w:r>
              <w:rPr>
                <w:rFonts w:ascii="宋体" w:hAnsi="宋体" w:cs="宋体" w:hint="eastAsia"/>
                <w:szCs w:val="21"/>
              </w:rPr>
              <w:t>办公区有一般固废分装桶，现场查看固废垃圾桶内垃圾分装正确。</w:t>
            </w:r>
          </w:p>
          <w:p w:rsidR="0006079C" w:rsidRDefault="00F37B13">
            <w:pPr>
              <w:spacing w:line="360" w:lineRule="auto"/>
              <w:rPr>
                <w:rFonts w:ascii="宋体" w:hAnsi="宋体" w:cs="宋体"/>
                <w:szCs w:val="21"/>
              </w:rPr>
            </w:pPr>
            <w:r>
              <w:rPr>
                <w:rFonts w:ascii="宋体" w:hAnsi="宋体" w:cs="宋体" w:hint="eastAsia"/>
                <w:szCs w:val="21"/>
              </w:rPr>
              <w:t>查疫情期间控制措施:公司入口处配置有测温仪、消毒液、口罩等设施物资。目前公司所在地处于新冠疫情低风险区，</w:t>
            </w:r>
            <w:r>
              <w:rPr>
                <w:rFonts w:ascii="宋体" w:hint="eastAsia"/>
                <w:szCs w:val="21"/>
              </w:rPr>
              <w:t>研发</w:t>
            </w:r>
            <w:r>
              <w:rPr>
                <w:rFonts w:ascii="宋体" w:hAnsi="宋体" w:cs="宋体" w:hint="eastAsia"/>
                <w:szCs w:val="21"/>
              </w:rPr>
              <w:t>人员外出办事或服务时严格按客户要求进行防控（如提供核酸检测证明、佩戴口罩和测量体温等）等措施。</w:t>
            </w:r>
          </w:p>
          <w:p w:rsidR="0006079C" w:rsidRDefault="00F37B13">
            <w:pPr>
              <w:spacing w:line="360" w:lineRule="auto"/>
              <w:rPr>
                <w:rFonts w:ascii="宋体" w:hAnsi="宋体"/>
                <w:szCs w:val="21"/>
              </w:rPr>
            </w:pPr>
            <w:r>
              <w:rPr>
                <w:rFonts w:ascii="宋体" w:hAnsi="宋体" w:hint="eastAsia"/>
                <w:szCs w:val="21"/>
              </w:rPr>
              <w:lastRenderedPageBreak/>
              <w:t>另查设计过程，考虑了生命周期的控制要求，采用环保节能材料和设备，考虑了后续报废的处理方式。</w:t>
            </w:r>
          </w:p>
          <w:p w:rsidR="0006079C" w:rsidRDefault="00F37B13">
            <w:pPr>
              <w:spacing w:line="360" w:lineRule="auto"/>
              <w:ind w:firstLineChars="100" w:firstLine="210"/>
              <w:rPr>
                <w:rFonts w:ascii="宋体" w:hAnsi="宋体"/>
                <w:bCs/>
                <w:color w:val="FF0000"/>
                <w:szCs w:val="21"/>
              </w:rPr>
            </w:pPr>
            <w:r>
              <w:rPr>
                <w:rFonts w:ascii="宋体" w:hAnsi="宋体" w:hint="eastAsia"/>
                <w:szCs w:val="21"/>
              </w:rPr>
              <w:t xml:space="preserve">组织的运行控制基本符合要求。 </w:t>
            </w:r>
          </w:p>
        </w:tc>
        <w:tc>
          <w:tcPr>
            <w:tcW w:w="1462" w:type="dxa"/>
          </w:tcPr>
          <w:p w:rsidR="0006079C" w:rsidRDefault="0006079C">
            <w:pPr>
              <w:spacing w:line="360" w:lineRule="auto"/>
            </w:pPr>
          </w:p>
        </w:tc>
      </w:tr>
      <w:tr w:rsidR="0006079C">
        <w:trPr>
          <w:trHeight w:val="717"/>
        </w:trPr>
        <w:tc>
          <w:tcPr>
            <w:tcW w:w="2160" w:type="dxa"/>
          </w:tcPr>
          <w:p w:rsidR="0006079C" w:rsidRDefault="00F37B13">
            <w:pPr>
              <w:spacing w:line="400" w:lineRule="atLeast"/>
              <w:ind w:firstLineChars="200" w:firstLine="420"/>
            </w:pPr>
            <w:r>
              <w:rPr>
                <w:rFonts w:cs="宋体" w:hint="eastAsia"/>
                <w:szCs w:val="21"/>
              </w:rPr>
              <w:lastRenderedPageBreak/>
              <w:t>应急准备和响应</w:t>
            </w:r>
          </w:p>
        </w:tc>
        <w:tc>
          <w:tcPr>
            <w:tcW w:w="960" w:type="dxa"/>
          </w:tcPr>
          <w:p w:rsidR="0006079C" w:rsidRDefault="00F37B13">
            <w:pPr>
              <w:spacing w:line="400" w:lineRule="atLeast"/>
              <w:rPr>
                <w:rFonts w:cs="宋体"/>
                <w:szCs w:val="21"/>
              </w:rPr>
            </w:pPr>
            <w:r>
              <w:rPr>
                <w:rFonts w:cs="宋体" w:hint="eastAsia"/>
                <w:szCs w:val="21"/>
              </w:rPr>
              <w:t>E:8.2</w:t>
            </w:r>
          </w:p>
          <w:p w:rsidR="0006079C" w:rsidRDefault="0006079C">
            <w:pPr>
              <w:spacing w:line="400" w:lineRule="atLeast"/>
              <w:ind w:firstLineChars="200" w:firstLine="420"/>
            </w:pPr>
          </w:p>
        </w:tc>
        <w:tc>
          <w:tcPr>
            <w:tcW w:w="10127" w:type="dxa"/>
          </w:tcPr>
          <w:p w:rsidR="0006079C" w:rsidRDefault="00F37B13">
            <w:pPr>
              <w:spacing w:line="400" w:lineRule="atLeast"/>
              <w:ind w:firstLineChars="200" w:firstLine="420"/>
              <w:rPr>
                <w:rFonts w:cs="宋体"/>
                <w:szCs w:val="21"/>
              </w:rPr>
            </w:pPr>
            <w:r>
              <w:rPr>
                <w:rFonts w:cs="宋体" w:hint="eastAsia"/>
                <w:szCs w:val="21"/>
              </w:rPr>
              <w:t>查见：《应急准备与响应控制程序》、《公司火灾应急预案》等。</w:t>
            </w:r>
          </w:p>
          <w:p w:rsidR="0006079C" w:rsidRDefault="00F37B13">
            <w:pPr>
              <w:spacing w:line="400" w:lineRule="atLeast"/>
              <w:ind w:firstLineChars="200" w:firstLine="420"/>
              <w:rPr>
                <w:rFonts w:cs="宋体"/>
                <w:szCs w:val="21"/>
              </w:rPr>
            </w:pPr>
            <w:r>
              <w:rPr>
                <w:rFonts w:cs="宋体" w:hint="eastAsia"/>
                <w:szCs w:val="21"/>
              </w:rPr>
              <w:t>研发中心部于</w:t>
            </w:r>
            <w:r>
              <w:rPr>
                <w:rFonts w:cs="宋体" w:hint="eastAsia"/>
                <w:szCs w:val="21"/>
              </w:rPr>
              <w:t>2021.12.20</w:t>
            </w:r>
            <w:r>
              <w:rPr>
                <w:rFonts w:cs="宋体" w:hint="eastAsia"/>
                <w:szCs w:val="21"/>
              </w:rPr>
              <w:t>参加了由公司组织的火灾应急预案演练。查看消防演练实况记录表明整个演习过程分工明确、职责清楚。通过演练，使员工掌握了安全灭火的知识以及救护的相关知识，参与演习的员工有能力启动应急预案等。</w:t>
            </w:r>
          </w:p>
          <w:p w:rsidR="0006079C" w:rsidRDefault="00F37B13">
            <w:pPr>
              <w:spacing w:line="400" w:lineRule="atLeast"/>
              <w:ind w:firstLineChars="200" w:firstLine="420"/>
              <w:rPr>
                <w:rFonts w:ascii="宋体" w:hAnsi="宋体" w:cs="宋体"/>
                <w:szCs w:val="21"/>
              </w:rPr>
            </w:pPr>
            <w:r>
              <w:rPr>
                <w:rFonts w:cs="宋体" w:hint="eastAsia"/>
                <w:szCs w:val="21"/>
              </w:rPr>
              <w:t>研发中心办公场所配置有灭火器等消防设施。消防设施有效，能正常使用。</w:t>
            </w:r>
          </w:p>
        </w:tc>
        <w:tc>
          <w:tcPr>
            <w:tcW w:w="1462" w:type="dxa"/>
          </w:tcPr>
          <w:p w:rsidR="0006079C" w:rsidRDefault="0006079C"/>
        </w:tc>
      </w:tr>
    </w:tbl>
    <w:p w:rsidR="0006079C" w:rsidRDefault="00F37B13">
      <w:pPr>
        <w:pStyle w:val="a8"/>
      </w:pPr>
      <w:r>
        <w:rPr>
          <w:rFonts w:hint="eastAsia"/>
        </w:rPr>
        <w:t>说明：不符合标注</w:t>
      </w:r>
      <w:r>
        <w:t>N</w:t>
      </w:r>
    </w:p>
    <w:p w:rsidR="0006079C" w:rsidRDefault="0006079C">
      <w:pPr>
        <w:spacing w:line="480" w:lineRule="exact"/>
        <w:jc w:val="center"/>
        <w:rPr>
          <w:rFonts w:ascii="隶书" w:eastAsia="隶书" w:hAnsi="宋体"/>
          <w:bCs/>
          <w:color w:val="000000"/>
          <w:sz w:val="36"/>
          <w:szCs w:val="36"/>
        </w:rPr>
      </w:pPr>
    </w:p>
    <w:p w:rsidR="0006079C" w:rsidRDefault="0006079C"/>
    <w:p w:rsidR="0006079C" w:rsidRDefault="0006079C">
      <w:bookmarkStart w:id="2" w:name="_GoBack"/>
      <w:bookmarkEnd w:id="2"/>
    </w:p>
    <w:sectPr w:rsidR="0006079C" w:rsidSect="0006079C">
      <w:headerReference w:type="default" r:id="rId15"/>
      <w:footerReference w:type="default" r:id="rId16"/>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6A9" w:rsidRDefault="006A76A9" w:rsidP="0006079C">
      <w:r>
        <w:separator/>
      </w:r>
    </w:p>
  </w:endnote>
  <w:endnote w:type="continuationSeparator" w:id="0">
    <w:p w:rsidR="006A76A9" w:rsidRDefault="006A76A9" w:rsidP="0006079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06079C" w:rsidRDefault="00FB1235">
            <w:pPr>
              <w:pStyle w:val="a8"/>
              <w:jc w:val="center"/>
            </w:pPr>
            <w:r>
              <w:rPr>
                <w:b/>
                <w:sz w:val="24"/>
                <w:szCs w:val="24"/>
              </w:rPr>
              <w:fldChar w:fldCharType="begin"/>
            </w:r>
            <w:r w:rsidR="00F37B13">
              <w:rPr>
                <w:b/>
              </w:rPr>
              <w:instrText>PAGE</w:instrText>
            </w:r>
            <w:r>
              <w:rPr>
                <w:b/>
                <w:sz w:val="24"/>
                <w:szCs w:val="24"/>
              </w:rPr>
              <w:fldChar w:fldCharType="separate"/>
            </w:r>
            <w:r w:rsidR="004A097B">
              <w:rPr>
                <w:b/>
                <w:noProof/>
              </w:rPr>
              <w:t>51</w:t>
            </w:r>
            <w:r>
              <w:rPr>
                <w:b/>
                <w:sz w:val="24"/>
                <w:szCs w:val="24"/>
              </w:rPr>
              <w:fldChar w:fldCharType="end"/>
            </w:r>
            <w:r w:rsidR="00F37B13">
              <w:rPr>
                <w:lang w:val="zh-CN"/>
              </w:rPr>
              <w:t xml:space="preserve"> / </w:t>
            </w:r>
            <w:r>
              <w:rPr>
                <w:b/>
                <w:sz w:val="24"/>
                <w:szCs w:val="24"/>
              </w:rPr>
              <w:fldChar w:fldCharType="begin"/>
            </w:r>
            <w:r w:rsidR="00F37B13">
              <w:rPr>
                <w:b/>
              </w:rPr>
              <w:instrText>NUMPAGES</w:instrText>
            </w:r>
            <w:r>
              <w:rPr>
                <w:b/>
                <w:sz w:val="24"/>
                <w:szCs w:val="24"/>
              </w:rPr>
              <w:fldChar w:fldCharType="separate"/>
            </w:r>
            <w:r w:rsidR="004A097B">
              <w:rPr>
                <w:b/>
                <w:noProof/>
              </w:rPr>
              <w:t>51</w:t>
            </w:r>
            <w:r>
              <w:rPr>
                <w:b/>
                <w:sz w:val="24"/>
                <w:szCs w:val="24"/>
              </w:rPr>
              <w:fldChar w:fldCharType="end"/>
            </w:r>
          </w:p>
        </w:sdtContent>
      </w:sdt>
    </w:sdtContent>
  </w:sdt>
  <w:p w:rsidR="0006079C" w:rsidRDefault="0006079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6A9" w:rsidRDefault="006A76A9" w:rsidP="0006079C">
      <w:r>
        <w:separator/>
      </w:r>
    </w:p>
  </w:footnote>
  <w:footnote w:type="continuationSeparator" w:id="0">
    <w:p w:rsidR="006A76A9" w:rsidRDefault="006A76A9" w:rsidP="000607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79C" w:rsidRDefault="00F37B13">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FB1235" w:rsidRPr="00FB1235">
      <w:pict>
        <v:shapetype id="_x0000_t202" coordsize="21600,21600" o:spt="202" path="m,l,21600r21600,l21600,xe">
          <v:stroke joinstyle="miter"/>
          <v:path gradientshapeok="t" o:connecttype="rect"/>
        </v:shapetype>
        <v:shape id="_x0000_s4097" type="#_x0000_t202" style="position:absolute;left:0;text-align:left;margin-left:620.4pt;margin-top:12.55pt;width:102.7pt;height:20.2pt;z-index:251659264;mso-position-horizontal-relative:text;mso-position-vertical-relative:text" stroked="f">
          <v:textbox>
            <w:txbxContent>
              <w:p w:rsidR="0006079C" w:rsidRDefault="00F37B13">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6079C" w:rsidRDefault="00F37B13" w:rsidP="00F96EC4">
    <w:pPr>
      <w:pStyle w:val="a9"/>
      <w:pBdr>
        <w:bottom w:val="none" w:sz="0" w:space="0"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25842C"/>
    <w:multiLevelType w:val="singleLevel"/>
    <w:tmpl w:val="9925842C"/>
    <w:lvl w:ilvl="0">
      <w:start w:val="1"/>
      <w:numFmt w:val="decimal"/>
      <w:suff w:val="nothing"/>
      <w:lvlText w:val="%1、"/>
      <w:lvlJc w:val="left"/>
      <w:pPr>
        <w:ind w:left="-420"/>
      </w:pPr>
    </w:lvl>
  </w:abstractNum>
  <w:abstractNum w:abstractNumId="1">
    <w:nsid w:val="9E2AB618"/>
    <w:multiLevelType w:val="singleLevel"/>
    <w:tmpl w:val="9E2AB618"/>
    <w:lvl w:ilvl="0">
      <w:start w:val="1"/>
      <w:numFmt w:val="decimal"/>
      <w:suff w:val="nothing"/>
      <w:lvlText w:val="%1）"/>
      <w:lvlJc w:val="left"/>
    </w:lvl>
  </w:abstractNum>
  <w:abstractNum w:abstractNumId="2">
    <w:nsid w:val="9FA9E2A1"/>
    <w:multiLevelType w:val="singleLevel"/>
    <w:tmpl w:val="9FA9E2A1"/>
    <w:lvl w:ilvl="0">
      <w:start w:val="1"/>
      <w:numFmt w:val="decimal"/>
      <w:suff w:val="nothing"/>
      <w:lvlText w:val="%1、"/>
      <w:lvlJc w:val="left"/>
    </w:lvl>
  </w:abstractNum>
  <w:abstractNum w:abstractNumId="3">
    <w:nsid w:val="A5E24AD5"/>
    <w:multiLevelType w:val="singleLevel"/>
    <w:tmpl w:val="A5E24AD5"/>
    <w:lvl w:ilvl="0">
      <w:start w:val="1"/>
      <w:numFmt w:val="decimal"/>
      <w:suff w:val="nothing"/>
      <w:lvlText w:val="%1、"/>
      <w:lvlJc w:val="left"/>
      <w:pPr>
        <w:ind w:left="0" w:firstLine="0"/>
      </w:pPr>
    </w:lvl>
  </w:abstractNum>
  <w:abstractNum w:abstractNumId="4">
    <w:nsid w:val="BB6D1211"/>
    <w:multiLevelType w:val="multilevel"/>
    <w:tmpl w:val="BB6D1211"/>
    <w:lvl w:ilvl="0">
      <w:start w:val="4"/>
      <w:numFmt w:val="decimal"/>
      <w:suff w:val="nothing"/>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BDA2F092"/>
    <w:multiLevelType w:val="singleLevel"/>
    <w:tmpl w:val="BDA2F092"/>
    <w:lvl w:ilvl="0">
      <w:start w:val="1"/>
      <w:numFmt w:val="decimal"/>
      <w:suff w:val="nothing"/>
      <w:lvlText w:val="%1、"/>
      <w:lvlJc w:val="left"/>
      <w:pPr>
        <w:ind w:left="210"/>
      </w:pPr>
    </w:lvl>
  </w:abstractNum>
  <w:abstractNum w:abstractNumId="6">
    <w:nsid w:val="F4F30867"/>
    <w:multiLevelType w:val="singleLevel"/>
    <w:tmpl w:val="F4F30867"/>
    <w:lvl w:ilvl="0">
      <w:start w:val="1"/>
      <w:numFmt w:val="decimal"/>
      <w:suff w:val="nothing"/>
      <w:lvlText w:val="%1）"/>
      <w:lvlJc w:val="left"/>
    </w:lvl>
  </w:abstractNum>
  <w:abstractNum w:abstractNumId="7">
    <w:nsid w:val="FD10B573"/>
    <w:multiLevelType w:val="singleLevel"/>
    <w:tmpl w:val="FD10B573"/>
    <w:lvl w:ilvl="0">
      <w:start w:val="1"/>
      <w:numFmt w:val="bullet"/>
      <w:lvlText w:val=""/>
      <w:lvlJc w:val="left"/>
      <w:pPr>
        <w:ind w:left="420" w:hanging="420"/>
      </w:pPr>
      <w:rPr>
        <w:rFonts w:ascii="Wingdings" w:hAnsi="Wingdings" w:hint="default"/>
      </w:rPr>
    </w:lvl>
  </w:abstractNum>
  <w:abstractNum w:abstractNumId="8">
    <w:nsid w:val="0EF452D7"/>
    <w:multiLevelType w:val="multilevel"/>
    <w:tmpl w:val="0EF452D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31DE4417"/>
    <w:multiLevelType w:val="multilevel"/>
    <w:tmpl w:val="31DE44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583DEA1"/>
    <w:multiLevelType w:val="singleLevel"/>
    <w:tmpl w:val="4583DEA1"/>
    <w:lvl w:ilvl="0">
      <w:start w:val="1"/>
      <w:numFmt w:val="decimal"/>
      <w:suff w:val="nothing"/>
      <w:lvlText w:val="%1）"/>
      <w:lvlJc w:val="left"/>
    </w:lvl>
  </w:abstractNum>
  <w:abstractNum w:abstractNumId="11">
    <w:nsid w:val="46AB4979"/>
    <w:multiLevelType w:val="multilevel"/>
    <w:tmpl w:val="46AB49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9572403"/>
    <w:multiLevelType w:val="singleLevel"/>
    <w:tmpl w:val="49572403"/>
    <w:lvl w:ilvl="0">
      <w:start w:val="1"/>
      <w:numFmt w:val="decimal"/>
      <w:suff w:val="nothing"/>
      <w:lvlText w:val="%1、"/>
      <w:lvlJc w:val="left"/>
    </w:lvl>
  </w:abstractNum>
  <w:abstractNum w:abstractNumId="13">
    <w:nsid w:val="4EDCA6A0"/>
    <w:multiLevelType w:val="singleLevel"/>
    <w:tmpl w:val="4EDCA6A0"/>
    <w:lvl w:ilvl="0">
      <w:start w:val="1"/>
      <w:numFmt w:val="decimal"/>
      <w:suff w:val="nothing"/>
      <w:lvlText w:val="%1）"/>
      <w:lvlJc w:val="left"/>
    </w:lvl>
  </w:abstractNum>
  <w:abstractNum w:abstractNumId="14">
    <w:nsid w:val="58FE0480"/>
    <w:multiLevelType w:val="multilevel"/>
    <w:tmpl w:val="58FE0480"/>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59BF21E7"/>
    <w:multiLevelType w:val="singleLevel"/>
    <w:tmpl w:val="59BF21E7"/>
    <w:lvl w:ilvl="0">
      <w:start w:val="1"/>
      <w:numFmt w:val="decimal"/>
      <w:suff w:val="nothing"/>
      <w:lvlText w:val="%1、"/>
      <w:lvlJc w:val="left"/>
    </w:lvl>
  </w:abstractNum>
  <w:abstractNum w:abstractNumId="16">
    <w:nsid w:val="728E8112"/>
    <w:multiLevelType w:val="singleLevel"/>
    <w:tmpl w:val="728E8112"/>
    <w:lvl w:ilvl="0">
      <w:start w:val="1"/>
      <w:numFmt w:val="decimal"/>
      <w:suff w:val="nothing"/>
      <w:lvlText w:val="%1、"/>
      <w:lvlJc w:val="left"/>
    </w:lvl>
  </w:abstractNum>
  <w:num w:numId="1">
    <w:abstractNumId w:val="15"/>
  </w:num>
  <w:num w:numId="2">
    <w:abstractNumId w:val="10"/>
  </w:num>
  <w:num w:numId="3">
    <w:abstractNumId w:val="9"/>
  </w:num>
  <w:num w:numId="4">
    <w:abstractNumId w:val="7"/>
  </w:num>
  <w:num w:numId="5">
    <w:abstractNumId w:val="11"/>
  </w:num>
  <w:num w:numId="6">
    <w:abstractNumId w:val="6"/>
    <w:lvlOverride w:ilvl="0">
      <w:startOverride w:val="1"/>
    </w:lvlOverride>
  </w:num>
  <w:num w:numId="7">
    <w:abstractNumId w:val="2"/>
  </w:num>
  <w:num w:numId="8">
    <w:abstractNumId w:val="12"/>
  </w:num>
  <w:num w:numId="9">
    <w:abstractNumId w:val="0"/>
  </w:num>
  <w:num w:numId="10">
    <w:abstractNumId w:val="14"/>
  </w:num>
  <w:num w:numId="11">
    <w:abstractNumId w:val="1"/>
  </w:num>
  <w:num w:numId="12">
    <w:abstractNumId w:val="4"/>
  </w:num>
  <w:num w:numId="13">
    <w:abstractNumId w:val="3"/>
    <w:lvlOverride w:ilvl="0">
      <w:startOverride w:val="1"/>
    </w:lvlOverride>
  </w:num>
  <w:num w:numId="14">
    <w:abstractNumId w:val="13"/>
  </w:num>
  <w:num w:numId="15">
    <w:abstractNumId w:val="5"/>
  </w:num>
  <w:num w:numId="16">
    <w:abstractNumId w:val="16"/>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I2Y2I4MGM4MDY5MTkxYTc1OWQ2YWJkMDM4MmZjZTIifQ=="/>
  </w:docVars>
  <w:rsids>
    <w:rsidRoot w:val="0006079C"/>
    <w:rsid w:val="0006079C"/>
    <w:rsid w:val="004A097B"/>
    <w:rsid w:val="005A59B6"/>
    <w:rsid w:val="006A76A9"/>
    <w:rsid w:val="00F37B13"/>
    <w:rsid w:val="00F96EC4"/>
    <w:rsid w:val="00FB1235"/>
    <w:rsid w:val="0CCA39F0"/>
    <w:rsid w:val="12A66605"/>
    <w:rsid w:val="1B862808"/>
    <w:rsid w:val="2E786DAF"/>
    <w:rsid w:val="387A06FC"/>
    <w:rsid w:val="490B69A2"/>
    <w:rsid w:val="4A377BA8"/>
    <w:rsid w:val="4C453E95"/>
    <w:rsid w:val="4DC41133"/>
    <w:rsid w:val="4F5D2DEA"/>
    <w:rsid w:val="4F8E3FA0"/>
    <w:rsid w:val="58C3686E"/>
    <w:rsid w:val="5B092452"/>
    <w:rsid w:val="61E04383"/>
    <w:rsid w:val="66684BD7"/>
    <w:rsid w:val="67D262F2"/>
    <w:rsid w:val="6C2F71C8"/>
    <w:rsid w:val="71A76FFC"/>
    <w:rsid w:val="762F1C07"/>
    <w:rsid w:val="77F47144"/>
    <w:rsid w:val="7D174C75"/>
    <w:rsid w:val="7DA162C4"/>
    <w:rsid w:val="7DA65D21"/>
    <w:rsid w:val="7DE951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6079C"/>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06079C"/>
    <w:pPr>
      <w:spacing w:before="25" w:after="25"/>
    </w:pPr>
    <w:rPr>
      <w:bCs/>
      <w:spacing w:val="10"/>
    </w:rPr>
  </w:style>
  <w:style w:type="paragraph" w:styleId="a4">
    <w:name w:val="Normal Indent"/>
    <w:basedOn w:val="a"/>
    <w:qFormat/>
    <w:rsid w:val="0006079C"/>
    <w:pPr>
      <w:ind w:firstLine="420"/>
    </w:pPr>
  </w:style>
  <w:style w:type="paragraph" w:styleId="a5">
    <w:name w:val="Body Text"/>
    <w:basedOn w:val="a"/>
    <w:unhideWhenUsed/>
    <w:qFormat/>
    <w:rsid w:val="0006079C"/>
    <w:pPr>
      <w:spacing w:after="120"/>
    </w:pPr>
  </w:style>
  <w:style w:type="paragraph" w:styleId="a6">
    <w:name w:val="Block Text"/>
    <w:basedOn w:val="a"/>
    <w:uiPriority w:val="99"/>
    <w:qFormat/>
    <w:rsid w:val="0006079C"/>
    <w:pPr>
      <w:tabs>
        <w:tab w:val="left" w:pos="709"/>
        <w:tab w:val="left" w:pos="1069"/>
        <w:tab w:val="left" w:pos="2149"/>
      </w:tabs>
      <w:ind w:left="1429" w:right="194"/>
    </w:pPr>
    <w:rPr>
      <w:rFonts w:ascii="楷体_GB2312" w:eastAsia="楷体_GB2312"/>
      <w:sz w:val="24"/>
    </w:rPr>
  </w:style>
  <w:style w:type="paragraph" w:styleId="a7">
    <w:name w:val="Balloon Text"/>
    <w:basedOn w:val="a"/>
    <w:link w:val="Char"/>
    <w:uiPriority w:val="99"/>
    <w:semiHidden/>
    <w:unhideWhenUsed/>
    <w:qFormat/>
    <w:rsid w:val="0006079C"/>
    <w:rPr>
      <w:sz w:val="18"/>
      <w:szCs w:val="18"/>
    </w:rPr>
  </w:style>
  <w:style w:type="paragraph" w:styleId="a8">
    <w:name w:val="footer"/>
    <w:basedOn w:val="a"/>
    <w:link w:val="Char0"/>
    <w:uiPriority w:val="99"/>
    <w:unhideWhenUsed/>
    <w:qFormat/>
    <w:rsid w:val="0006079C"/>
    <w:pPr>
      <w:tabs>
        <w:tab w:val="center" w:pos="4153"/>
        <w:tab w:val="right" w:pos="8306"/>
      </w:tabs>
      <w:snapToGrid w:val="0"/>
      <w:jc w:val="left"/>
    </w:pPr>
    <w:rPr>
      <w:sz w:val="18"/>
      <w:szCs w:val="18"/>
    </w:rPr>
  </w:style>
  <w:style w:type="paragraph" w:styleId="a9">
    <w:name w:val="header"/>
    <w:basedOn w:val="a"/>
    <w:link w:val="Char1"/>
    <w:unhideWhenUsed/>
    <w:qFormat/>
    <w:rsid w:val="0006079C"/>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06079C"/>
    <w:rPr>
      <w:color w:val="000000"/>
      <w:kern w:val="0"/>
      <w:sz w:val="24"/>
      <w:szCs w:val="24"/>
    </w:rPr>
  </w:style>
  <w:style w:type="table" w:styleId="ab">
    <w:name w:val="Table Grid"/>
    <w:basedOn w:val="a2"/>
    <w:uiPriority w:val="59"/>
    <w:qFormat/>
    <w:rsid w:val="000607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qFormat/>
    <w:rsid w:val="0006079C"/>
  </w:style>
  <w:style w:type="paragraph" w:customStyle="1" w:styleId="Default">
    <w:name w:val="Default"/>
    <w:qFormat/>
    <w:rsid w:val="0006079C"/>
    <w:pPr>
      <w:widowControl w:val="0"/>
      <w:autoSpaceDE w:val="0"/>
      <w:autoSpaceDN w:val="0"/>
      <w:adjustRightInd w:val="0"/>
    </w:pPr>
    <w:rPr>
      <w:rFonts w:ascii="黑体" w:eastAsia="宋体" w:hAnsi="黑体" w:cs="黑体"/>
      <w:color w:val="000000"/>
      <w:sz w:val="24"/>
      <w:szCs w:val="24"/>
    </w:rPr>
  </w:style>
  <w:style w:type="character" w:customStyle="1" w:styleId="Char1">
    <w:name w:val="页眉 Char"/>
    <w:basedOn w:val="a1"/>
    <w:link w:val="a9"/>
    <w:uiPriority w:val="99"/>
    <w:qFormat/>
    <w:rsid w:val="0006079C"/>
    <w:rPr>
      <w:rFonts w:ascii="Times New Roman" w:eastAsia="宋体" w:hAnsi="Times New Roman" w:cs="Times New Roman"/>
      <w:sz w:val="18"/>
      <w:szCs w:val="18"/>
    </w:rPr>
  </w:style>
  <w:style w:type="character" w:customStyle="1" w:styleId="Char0">
    <w:name w:val="页脚 Char"/>
    <w:basedOn w:val="a1"/>
    <w:link w:val="a8"/>
    <w:uiPriority w:val="99"/>
    <w:qFormat/>
    <w:rsid w:val="0006079C"/>
    <w:rPr>
      <w:rFonts w:ascii="Times New Roman" w:eastAsia="宋体" w:hAnsi="Times New Roman" w:cs="Times New Roman"/>
      <w:sz w:val="18"/>
      <w:szCs w:val="18"/>
    </w:rPr>
  </w:style>
  <w:style w:type="character" w:customStyle="1" w:styleId="Char">
    <w:name w:val="批注框文本 Char"/>
    <w:basedOn w:val="a1"/>
    <w:link w:val="a7"/>
    <w:uiPriority w:val="99"/>
    <w:semiHidden/>
    <w:qFormat/>
    <w:rsid w:val="0006079C"/>
    <w:rPr>
      <w:rFonts w:ascii="Times New Roman" w:eastAsia="宋体" w:hAnsi="Times New Roman" w:cs="Times New Roman"/>
      <w:sz w:val="18"/>
      <w:szCs w:val="18"/>
    </w:rPr>
  </w:style>
  <w:style w:type="character" w:customStyle="1" w:styleId="CharChar1">
    <w:name w:val="Char Char1"/>
    <w:qFormat/>
    <w:locked/>
    <w:rsid w:val="0006079C"/>
    <w:rPr>
      <w:rFonts w:ascii="宋体" w:eastAsia="宋体" w:hAnsi="Courier New" w:hint="eastAsia"/>
      <w:kern w:val="2"/>
      <w:sz w:val="21"/>
      <w:lang w:val="en-US" w:eastAsia="zh-CN" w:bidi="ar-SA"/>
    </w:rPr>
  </w:style>
  <w:style w:type="paragraph" w:styleId="ad">
    <w:name w:val="List Paragraph"/>
    <w:basedOn w:val="a"/>
    <w:uiPriority w:val="99"/>
    <w:qFormat/>
    <w:rsid w:val="0006079C"/>
    <w:pPr>
      <w:ind w:firstLineChars="200" w:firstLine="420"/>
    </w:pPr>
  </w:style>
  <w:style w:type="paragraph" w:customStyle="1" w:styleId="1">
    <w:name w:val="列出段落1"/>
    <w:basedOn w:val="a"/>
    <w:uiPriority w:val="34"/>
    <w:qFormat/>
    <w:rsid w:val="0006079C"/>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4426</Words>
  <Characters>25232</Characters>
  <Application>Microsoft Office Word</Application>
  <DocSecurity>0</DocSecurity>
  <Lines>210</Lines>
  <Paragraphs>59</Paragraphs>
  <ScaleCrop>false</ScaleCrop>
  <Company/>
  <LinksUpToDate>false</LinksUpToDate>
  <CharactersWithSpaces>29599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25</cp:revision>
  <dcterms:created xsi:type="dcterms:W3CDTF">2015-06-17T12:51:00Z</dcterms:created>
  <dcterms:modified xsi:type="dcterms:W3CDTF">2023-02-18T05:54:00Z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ies>
</file>