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D418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2711D" w14:paraId="234802D5" w14:textId="77777777">
        <w:trPr>
          <w:cantSplit/>
          <w:trHeight w:val="915"/>
        </w:trPr>
        <w:tc>
          <w:tcPr>
            <w:tcW w:w="1368" w:type="dxa"/>
          </w:tcPr>
          <w:p w14:paraId="437887B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1FB6002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39EEF1D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2711D" w14:paraId="478BB236" w14:textId="77777777">
        <w:trPr>
          <w:cantSplit/>
        </w:trPr>
        <w:tc>
          <w:tcPr>
            <w:tcW w:w="1368" w:type="dxa"/>
          </w:tcPr>
          <w:p w14:paraId="1CA160F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6110D4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江西博锐家具有限公司</w:t>
            </w:r>
            <w:bookmarkEnd w:id="11"/>
          </w:p>
        </w:tc>
        <w:tc>
          <w:tcPr>
            <w:tcW w:w="1290" w:type="dxa"/>
          </w:tcPr>
          <w:p w14:paraId="0736AC0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771E5DA" w14:textId="74657BD4" w:rsidR="00CE7DF8" w:rsidRDefault="001F0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颜志坚、曾平</w:t>
            </w:r>
          </w:p>
        </w:tc>
      </w:tr>
      <w:tr w:rsidR="0022711D" w14:paraId="65E9D73F" w14:textId="77777777">
        <w:trPr>
          <w:cantSplit/>
        </w:trPr>
        <w:tc>
          <w:tcPr>
            <w:tcW w:w="1368" w:type="dxa"/>
          </w:tcPr>
          <w:p w14:paraId="5540AF8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D9B0685" w14:textId="7D1B8BE0" w:rsidR="007B682A" w:rsidRDefault="001F0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2F55D770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B36A33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A20C31C" w14:textId="7C05B105" w:rsidR="00CE7DF8" w:rsidRDefault="001F091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023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04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05</w:t>
            </w:r>
          </w:p>
        </w:tc>
      </w:tr>
      <w:tr w:rsidR="0022711D" w14:paraId="60FE576A" w14:textId="77777777">
        <w:trPr>
          <w:trHeight w:val="4138"/>
        </w:trPr>
        <w:tc>
          <w:tcPr>
            <w:tcW w:w="10035" w:type="dxa"/>
            <w:gridSpan w:val="4"/>
          </w:tcPr>
          <w:p w14:paraId="634A41A6" w14:textId="77777777" w:rsidR="001F0914" w:rsidRDefault="001F09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2C55C04" w14:textId="62FFB354" w:rsidR="001F0914" w:rsidRDefault="001F0914" w:rsidP="00CA7588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</w:t>
            </w:r>
            <w:r w:rsidR="0081510F">
              <w:rPr>
                <w:rFonts w:ascii="方正仿宋简体" w:eastAsia="方正仿宋简体" w:hint="eastAsia"/>
                <w:b/>
              </w:rPr>
              <w:t>提供钢木家具产品的第三方检验报告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5867CFB5" w14:textId="77777777" w:rsidR="001F0914" w:rsidRDefault="001F0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982CD2" w14:textId="77777777" w:rsidR="001F0914" w:rsidRDefault="001F0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FC3480" w14:textId="77777777" w:rsidR="001F0914" w:rsidRDefault="001F0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7705E4" w14:textId="5541E419" w:rsidR="001F0914" w:rsidRDefault="001F091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81510F">
              <w:rPr>
                <w:rFonts w:ascii="宋体" w:hAnsi="宋体"/>
                <w:b/>
                <w:sz w:val="22"/>
                <w:szCs w:val="22"/>
              </w:rPr>
              <w:t>8</w:t>
            </w:r>
            <w:r w:rsidR="0081510F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81510F">
              <w:rPr>
                <w:rFonts w:ascii="宋体" w:hAnsi="宋体"/>
                <w:b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4C29CB2D" w14:textId="77777777" w:rsidR="001F0914" w:rsidRDefault="001F09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A6464E5" w14:textId="77777777" w:rsidR="001F0914" w:rsidRDefault="001F09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787FA671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542123A0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 w:rsidRPr="00E4397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1660A498" w14:textId="77777777" w:rsidR="001F0914" w:rsidRPr="00E43978" w:rsidRDefault="001F091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4970B2D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1947A6B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8290FC5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A4EDB8D" w14:textId="77777777" w:rsidR="001F0914" w:rsidRDefault="001F0914" w:rsidP="00E4397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E496D23" w14:textId="77777777" w:rsidR="001F0914" w:rsidRDefault="001F09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1ECCB68" w14:textId="77777777" w:rsidR="001F0914" w:rsidRDefault="001F09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44419A4" w14:textId="77777777" w:rsidR="001F0914" w:rsidRDefault="001F09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3987FA5" w14:textId="77777777" w:rsidR="001F0914" w:rsidRDefault="001F091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583A3EE" wp14:editId="0634C831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588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1F0B467" wp14:editId="7A459A86">
                  <wp:simplePos x="0" y="0"/>
                  <wp:positionH relativeFrom="column">
                    <wp:posOffset>658437</wp:posOffset>
                  </wp:positionH>
                  <wp:positionV relativeFrom="paragraph">
                    <wp:posOffset>13796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28C3220F" w14:textId="37736CDC" w:rsidR="00CE7DF8" w:rsidRDefault="001F09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</w:t>
            </w:r>
            <w:r>
              <w:rPr>
                <w:rFonts w:ascii="方正仿宋简体" w:eastAsia="方正仿宋简体"/>
                <w:b/>
                <w:sz w:val="24"/>
              </w:rPr>
              <w:t>023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期：2</w:t>
            </w:r>
            <w:r>
              <w:rPr>
                <w:rFonts w:ascii="方正仿宋简体" w:eastAsia="方正仿宋简体"/>
                <w:b/>
                <w:sz w:val="24"/>
              </w:rPr>
              <w:t>023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      </w:t>
            </w:r>
          </w:p>
        </w:tc>
      </w:tr>
      <w:tr w:rsidR="0022711D" w14:paraId="409C3128" w14:textId="77777777">
        <w:trPr>
          <w:trHeight w:val="3768"/>
        </w:trPr>
        <w:tc>
          <w:tcPr>
            <w:tcW w:w="10035" w:type="dxa"/>
            <w:gridSpan w:val="4"/>
          </w:tcPr>
          <w:p w14:paraId="186C5FA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09ED4A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850C09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FA3ED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49CF5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5A3310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316A90B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2711D" w14:paraId="4CBA2617" w14:textId="77777777">
        <w:trPr>
          <w:trHeight w:val="1702"/>
        </w:trPr>
        <w:tc>
          <w:tcPr>
            <w:tcW w:w="10028" w:type="dxa"/>
          </w:tcPr>
          <w:p w14:paraId="575FD8D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30ECC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B908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83C35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E9A05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11D" w14:paraId="0966AEE5" w14:textId="77777777">
        <w:trPr>
          <w:trHeight w:val="1393"/>
        </w:trPr>
        <w:tc>
          <w:tcPr>
            <w:tcW w:w="10028" w:type="dxa"/>
          </w:tcPr>
          <w:p w14:paraId="1C54289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3A5A9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5173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BAF5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6956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231B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DC604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11D" w14:paraId="03A4CB8A" w14:textId="77777777">
        <w:trPr>
          <w:trHeight w:val="1854"/>
        </w:trPr>
        <w:tc>
          <w:tcPr>
            <w:tcW w:w="10028" w:type="dxa"/>
          </w:tcPr>
          <w:p w14:paraId="4350454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97E417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BA363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31DDD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1896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6160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B1876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11D" w14:paraId="5C45B783" w14:textId="77777777">
        <w:trPr>
          <w:trHeight w:val="1537"/>
        </w:trPr>
        <w:tc>
          <w:tcPr>
            <w:tcW w:w="10028" w:type="dxa"/>
          </w:tcPr>
          <w:p w14:paraId="64210FC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3677F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8E76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72F9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CE9EC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ADE0D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97091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2711D" w14:paraId="661315A8" w14:textId="77777777">
        <w:trPr>
          <w:trHeight w:val="1699"/>
        </w:trPr>
        <w:tc>
          <w:tcPr>
            <w:tcW w:w="10028" w:type="dxa"/>
          </w:tcPr>
          <w:p w14:paraId="799E00D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D9339A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17BE1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E567C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CC1A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2885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84A5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DA7DA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2711D" w14:paraId="62C8E62B" w14:textId="77777777">
        <w:trPr>
          <w:trHeight w:val="2485"/>
        </w:trPr>
        <w:tc>
          <w:tcPr>
            <w:tcW w:w="10028" w:type="dxa"/>
          </w:tcPr>
          <w:p w14:paraId="0532AB7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3E8E1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1ED8B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6CC4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C276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47AE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EC844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9C99E7" w14:textId="30EE13C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F0914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032E2C0" w14:textId="3956DEEC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F0914">
        <w:rPr>
          <w:rFonts w:eastAsia="方正仿宋简体" w:hint="eastAsia"/>
          <w:b/>
        </w:rPr>
        <w:t xml:space="preserve"> </w:t>
      </w:r>
      <w:r w:rsidR="001F0914">
        <w:rPr>
          <w:rFonts w:eastAsia="方正仿宋简体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EE2B" w14:textId="77777777" w:rsidR="008A445D" w:rsidRDefault="008A445D">
      <w:r>
        <w:separator/>
      </w:r>
    </w:p>
  </w:endnote>
  <w:endnote w:type="continuationSeparator" w:id="0">
    <w:p w14:paraId="2E8DB556" w14:textId="77777777" w:rsidR="008A445D" w:rsidRDefault="008A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30EA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D15" w14:textId="77777777" w:rsidR="008A445D" w:rsidRDefault="008A445D">
      <w:r>
        <w:separator/>
      </w:r>
    </w:p>
  </w:footnote>
  <w:footnote w:type="continuationSeparator" w:id="0">
    <w:p w14:paraId="7F6F9BA8" w14:textId="77777777" w:rsidR="008A445D" w:rsidRDefault="008A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557C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0976444" wp14:editId="4AEE34B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F69D4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A03A37D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18547C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11D"/>
    <w:rsid w:val="001F0914"/>
    <w:rsid w:val="0022711D"/>
    <w:rsid w:val="005A5641"/>
    <w:rsid w:val="0081510F"/>
    <w:rsid w:val="008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B081517"/>
  <w15:docId w15:val="{9B4962DF-352A-452C-92E7-BF94E72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30</cp:revision>
  <cp:lastPrinted>2019-05-13T03:02:00Z</cp:lastPrinted>
  <dcterms:created xsi:type="dcterms:W3CDTF">2015-06-17T14:39:00Z</dcterms:created>
  <dcterms:modified xsi:type="dcterms:W3CDTF">2023-03-06T06:40:00Z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