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南京康智和农产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聂敏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8日 上午至2023年03月19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