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湖北嘉砼商品混凝土有限公司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0061-2021-QEO-2023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武汉市江夏区纸坊街胜利村八组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景运清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lang w:val="en-US" w:eastAsia="zh-CN"/>
              </w:rPr>
              <w:t>13907123905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武汉市江夏区纸坊街胜利村八组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乔沙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18696156258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5" w:name="审核类别"/>
            <w:bookmarkEnd w:id="5"/>
            <w:bookmarkStart w:id="6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7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8" w:name="审核范围"/>
            <w:r>
              <w:rPr>
                <w:rFonts w:ascii="宋体"/>
                <w:bCs/>
                <w:sz w:val="24"/>
              </w:rPr>
              <w:t>Q：混凝土的生产及销售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E：混凝土的生产及销售所涉及场所的相关环境管理活动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O：混凝土的生产及销售所涉及场所的相关职业健康安全管理活动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9" w:name="删减条约"/>
            <w:bookmarkEnd w:id="9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0" w:name="专业代码"/>
            <w:r>
              <w:rPr>
                <w:bCs/>
                <w:sz w:val="24"/>
              </w:rPr>
              <w:t>Q：16.02.03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E：16.02.03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O：16.02.03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1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2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企业人数"/>
            <w:r>
              <w:rPr>
                <w:rFonts w:ascii="宋体"/>
                <w:bCs/>
                <w:szCs w:val="21"/>
              </w:rPr>
              <w:t>47</w:t>
            </w:r>
            <w:bookmarkEnd w:id="13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体系人数"/>
            <w:r>
              <w:rPr>
                <w:rFonts w:ascii="宋体"/>
                <w:bCs/>
                <w:szCs w:val="21"/>
              </w:rPr>
              <w:t>Q:47,E:47,O:47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变更 </w:t>
            </w: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>无；主要联系人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变更 </w:t>
            </w: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</w:t>
            </w:r>
            <w:bookmarkStart w:id="15" w:name="_GoBack"/>
            <w:bookmarkEnd w:id="15"/>
            <w:r>
              <w:rPr>
                <w:rFonts w:hint="eastAsia" w:ascii="宋体" w:hAnsi="宋体"/>
                <w:color w:val="000000"/>
              </w:rPr>
              <w:t xml:space="preserve">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/>
                <w:lang w:val="en-US" w:eastAsia="zh-CN"/>
              </w:rPr>
              <w:t>管代由张咸变更为李玲，联系人由张咸变更为乔沙。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管理层、员工代表：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;</w:t>
            </w: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S:4.1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5.3/5.4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/8.1.1/8.2/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标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准/规范/法规的执行情况、上次审核不符合项的验证、认证证书、标志的使用情况、投诉或事故、监督抽查情况、体系变动</w:t>
            </w:r>
            <w:r>
              <w:rPr>
                <w:rFonts w:hint="eastAsia" w:ascii="宋体" w:hAnsi="宋体"/>
                <w:sz w:val="18"/>
                <w:szCs w:val="18"/>
              </w:rPr>
              <w:t>。Q8.3不适合条款的确认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采购部：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sz w:val="21"/>
                <w:szCs w:val="21"/>
              </w:rPr>
              <w:t>5.3/6.2/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8.4/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E:5.3/6.2/8.1/8.2</w:t>
            </w: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5.3/6.2/8.1.4/8.2</w:t>
            </w:r>
          </w:p>
          <w:p>
            <w:pPr>
              <w:spacing w:line="30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财务部：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E：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5.3/6.2/8.1/8.2</w:t>
            </w: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5.3/6.2/8.1/8.2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生产部、车队：</w:t>
            </w:r>
            <w:r>
              <w:rPr>
                <w:rFonts w:hint="eastAsia" w:ascii="宋体" w:hAnsi="宋体" w:cs="宋体"/>
                <w:sz w:val="21"/>
                <w:szCs w:val="21"/>
              </w:rPr>
              <w:t>Q:5.3/6.1/6.2/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8.5.1/8.5.2/8.5.3/8.5.4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8.5.5/8.5.6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</w:t>
            </w: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S：5.3/5.4/6.1.2/6.1.3/6.1.4/8.1.2/8.1.3/8.2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办公室：</w:t>
            </w:r>
            <w:r>
              <w:rPr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6.1/6.2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sz w:val="21"/>
                <w:szCs w:val="21"/>
              </w:rPr>
              <w:t>.2/9.2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S: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9.2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6.1.2/</w:t>
            </w:r>
            <w:r>
              <w:rPr>
                <w:rFonts w:ascii="宋体" w:hAnsi="宋体" w:cs="宋体"/>
                <w:sz w:val="21"/>
                <w:szCs w:val="21"/>
              </w:rPr>
              <w:t>8.1/8.2/9.1.1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/9.1.2</w:t>
            </w: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S: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.2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/8.1.2/8.1.3/8.2/9.1.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1/9.1.2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实验室：</w:t>
            </w:r>
            <w:r>
              <w:rPr>
                <w:rFonts w:hint="eastAsia" w:ascii="宋体" w:hAnsi="宋体" w:cs="宋体"/>
                <w:sz w:val="21"/>
                <w:szCs w:val="21"/>
              </w:rPr>
              <w:t>Q:5.3/6.1/6.2/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8.6/8.7/9.1/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/10.2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E:5.3/6.1.1/6.2/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10.2</w:t>
            </w:r>
          </w:p>
          <w:p>
            <w:pP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S:5.3/5.4/6.1.2/6.1.3/6.1.4/6.2/8.1.2/8.1.3/8.1.4/8.2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/10.2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销售部：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sz w:val="21"/>
                <w:szCs w:val="21"/>
              </w:rPr>
              <w:t>5.3/6.2/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9.1.2</w:t>
            </w:r>
            <w:r>
              <w:rPr>
                <w:rFonts w:hint="eastAsia" w:ascii="宋体" w:hAnsi="宋体" w:cs="宋体"/>
                <w:sz w:val="21"/>
                <w:szCs w:val="21"/>
              </w:rPr>
              <w:t>/10.2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E:5.3/6.2/8.1/8.2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5.3/6.2/8.1/8.2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伍光华，2023.02.25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17C80DD0"/>
    <w:rsid w:val="7B955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1906</Words>
  <Characters>2779</Characters>
  <Lines>16</Lines>
  <Paragraphs>4</Paragraphs>
  <TotalTime>1</TotalTime>
  <ScaleCrop>false</ScaleCrop>
  <LinksUpToDate>false</LinksUpToDate>
  <CharactersWithSpaces>3286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2023-02-25T02:59:44Z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