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捷安欣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傅建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汪藕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2月22日 下午至2023年02月2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