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捷安欣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滨江区长河街道滨文路358号13楼1313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滨江区长河街道滨文路358号13楼1313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海燕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67128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rhgrex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1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氯化钙、工业氨水（资质范围内）的批发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氯化钙、工业氨水（资质范围内）的批发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氯化钙、工业氨水（资质范围内）的批发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1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A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2月22日 下午至2023年02月2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藕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昊海企业征信服务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A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089046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