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eastAsia" w:eastAsia="宋体"/>
                <w:sz w:val="24"/>
                <w:szCs w:val="24"/>
                <w:lang w:val="en-US" w:eastAsia="zh-CN"/>
              </w:rPr>
            </w:pPr>
            <w:r>
              <w:rPr>
                <w:rFonts w:hint="eastAsia"/>
                <w:sz w:val="24"/>
                <w:szCs w:val="24"/>
              </w:rPr>
              <w:t>受审核部门：管理层     主管领导：</w:t>
            </w:r>
            <w:r>
              <w:rPr>
                <w:rFonts w:hint="eastAsia"/>
                <w:sz w:val="24"/>
                <w:szCs w:val="24"/>
                <w:lang w:val="en-US" w:eastAsia="zh-CN"/>
              </w:rPr>
              <w:t>张志军</w:t>
            </w:r>
            <w:r>
              <w:rPr>
                <w:rFonts w:hint="eastAsia"/>
                <w:sz w:val="24"/>
                <w:szCs w:val="24"/>
              </w:rPr>
              <w:t xml:space="preserve">           陪同人员：</w:t>
            </w:r>
            <w:r>
              <w:rPr>
                <w:rFonts w:hint="eastAsia" w:eastAsia="宋体"/>
                <w:sz w:val="24"/>
                <w:szCs w:val="24"/>
                <w:lang w:eastAsia="zh-CN"/>
              </w:rPr>
              <w:t>倪亚林</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 xml:space="preserve"> </w:t>
            </w:r>
            <w:r>
              <w:rPr>
                <w:rFonts w:hint="eastAsia"/>
                <w:sz w:val="24"/>
                <w:szCs w:val="24"/>
              </w:rPr>
              <w:t>审核时间：</w:t>
            </w:r>
            <w:r>
              <w:rPr>
                <w:rFonts w:hint="eastAsia"/>
                <w:sz w:val="24"/>
                <w:szCs w:val="24"/>
                <w:lang w:eastAsia="zh-CN"/>
              </w:rPr>
              <w:t>2023年2月18日</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2"/>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公司确定的质量管理体系的范围为：</w:t>
            </w:r>
            <w:r>
              <w:rPr>
                <w:rFonts w:hint="eastAsia"/>
                <w:sz w:val="20"/>
                <w:lang w:eastAsia="zh-CN"/>
              </w:rPr>
              <w:t>兽用B超检测仪的销售。</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根据公司销售服务特点,公司不提供设计新销售服务的要求。本公司所销售的产品按客户要求进行，整个经营过程不涉及设计开发的内容。8.3条款的不适用不影响提供满足客户需求的产品质量及法律法规要求。</w:t>
            </w:r>
          </w:p>
          <w:p>
            <w:pPr>
              <w:spacing w:line="360" w:lineRule="auto"/>
              <w:ind w:firstLine="420" w:firstLineChars="200"/>
              <w:rPr>
                <w:rFonts w:ascii="宋体" w:hAnsi="宋体" w:cs="宋体"/>
                <w:szCs w:val="21"/>
              </w:rPr>
            </w:pPr>
            <w:r>
              <w:rPr>
                <w:rFonts w:hint="eastAsia" w:ascii="宋体" w:hAnsi="宋体" w:cs="宋体"/>
                <w:szCs w:val="21"/>
              </w:rPr>
              <w:t>注册地址：</w:t>
            </w:r>
            <w:r>
              <w:rPr>
                <w:rFonts w:hint="eastAsia"/>
                <w:lang w:eastAsia="zh-CN"/>
              </w:rPr>
              <w:t>成都市武侯区武侯新城管委会武兴五路433号2栋B座1层2号</w:t>
            </w:r>
            <w:r>
              <w:rPr>
                <w:rFonts w:hint="eastAsia" w:ascii="宋体" w:hAnsi="宋体" w:cs="宋体"/>
                <w:szCs w:val="21"/>
              </w:rPr>
              <w:t>。</w:t>
            </w:r>
          </w:p>
          <w:p>
            <w:pPr>
              <w:pStyle w:val="2"/>
              <w:rPr>
                <w:rFonts w:hint="eastAsia" w:eastAsia="宋体"/>
                <w:lang w:eastAsia="zh-CN"/>
              </w:rPr>
            </w:pPr>
            <w:r>
              <w:rPr>
                <w:rFonts w:hint="eastAsia" w:ascii="宋体" w:hAnsi="宋体" w:cs="宋体"/>
                <w:szCs w:val="21"/>
              </w:rPr>
              <w:t>生产/经营地址为：</w:t>
            </w:r>
            <w:r>
              <w:rPr>
                <w:rFonts w:hint="eastAsia"/>
                <w:lang w:eastAsia="zh-CN"/>
              </w:rPr>
              <w:t>成都市武侯区武侯新城管委会武兴五路433号2栋B座1层2号</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1"/>
              </w:rPr>
            </w:pPr>
            <w:r>
              <w:rPr>
                <w:rFonts w:hint="eastAsia" w:ascii="宋体" w:hAnsi="宋体" w:cs="宋体"/>
                <w:szCs w:val="21"/>
              </w:rPr>
              <w:t>经</w:t>
            </w:r>
            <w:r>
              <w:rPr>
                <w:rFonts w:hint="eastAsia" w:ascii="宋体" w:hAnsi="宋体" w:eastAsia="宋体" w:cs="宋体"/>
                <w:szCs w:val="21"/>
              </w:rPr>
              <w:t>现场确认，公司经营过程中“</w:t>
            </w:r>
            <w:r>
              <w:rPr>
                <w:rFonts w:hint="eastAsia" w:ascii="宋体" w:hAnsi="宋体" w:eastAsia="宋体" w:cs="宋体"/>
                <w:szCs w:val="21"/>
                <w:lang w:val="en-US" w:eastAsia="zh-CN"/>
              </w:rPr>
              <w:t>销售服务过程</w:t>
            </w:r>
            <w:r>
              <w:rPr>
                <w:rFonts w:hint="eastAsia" w:ascii="宋体" w:hAnsi="宋体" w:eastAsia="宋体" w:cs="宋体"/>
                <w:szCs w:val="21"/>
              </w:rPr>
              <w:t>”为特殊过程</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---公司外包过程：对于公司的外包过程进行了充分识别，结合本公司实际情况，外包过程为：无。</w:t>
            </w:r>
          </w:p>
          <w:p>
            <w:pPr>
              <w:pStyle w:val="2"/>
              <w:rPr>
                <w:rFonts w:hint="eastAsia"/>
              </w:rPr>
            </w:pP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ascii="Times New Roman" w:hAnsi="Times New Roman" w:eastAsia="宋体" w:cs="Times New Roman"/>
                <w:szCs w:val="22"/>
                <w:lang w:val="en-US" w:eastAsia="zh-CN"/>
              </w:rPr>
            </w:pPr>
            <w:r>
              <w:rPr>
                <w:rFonts w:hint="eastAsia"/>
              </w:rPr>
              <w:t>总经理：</w:t>
            </w:r>
            <w:r>
              <w:rPr>
                <w:rFonts w:hint="eastAsia"/>
                <w:lang w:val="en-US" w:eastAsia="zh-CN"/>
              </w:rPr>
              <w:t>张志军</w:t>
            </w:r>
            <w:r>
              <w:rPr>
                <w:rFonts w:hint="eastAsia"/>
              </w:rPr>
              <w:t xml:space="preserve">    组织代表</w:t>
            </w:r>
            <w:r>
              <w:rPr>
                <w:rFonts w:hint="eastAsia" w:ascii="Times New Roman" w:hAnsi="Times New Roman" w:eastAsia="宋体" w:cs="Times New Roman"/>
                <w:szCs w:val="22"/>
              </w:rPr>
              <w:t>：</w:t>
            </w:r>
            <w:r>
              <w:rPr>
                <w:rFonts w:hint="eastAsia" w:ascii="Times New Roman" w:hAnsi="Times New Roman" w:eastAsia="宋体" w:cs="Times New Roman"/>
                <w:szCs w:val="22"/>
                <w:lang w:val="zh-CN"/>
              </w:rPr>
              <w:t>倪亚林</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szCs w:val="21"/>
              </w:rPr>
            </w:pPr>
            <w:r>
              <w:rPr>
                <w:rFonts w:hint="eastAsia"/>
                <w:szCs w:val="21"/>
                <w:lang w:eastAsia="zh-CN"/>
              </w:rPr>
              <w:t>“经营优质产品，提供完善服务，不断持续改进，追求顾客满意”</w:t>
            </w:r>
            <w:r>
              <w:rPr>
                <w:rFonts w:hint="eastAsia"/>
                <w:szCs w:val="21"/>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ind w:firstLine="420" w:firstLineChars="200"/>
              <w:rPr>
                <w:rFonts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olor w:val="auto"/>
                <w:szCs w:val="21"/>
                <w:lang w:eastAsia="zh-CN"/>
              </w:rPr>
              <w:t>行政部</w:t>
            </w:r>
            <w:r>
              <w:rPr>
                <w:rFonts w:hint="eastAsia" w:ascii="宋体" w:hAnsi="宋体"/>
                <w:color w:val="auto"/>
                <w:szCs w:val="21"/>
              </w:rPr>
              <w:t>、</w:t>
            </w:r>
            <w:r>
              <w:rPr>
                <w:rFonts w:hint="eastAsia" w:ascii="宋体" w:hAnsi="宋体"/>
                <w:color w:val="auto"/>
                <w:szCs w:val="21"/>
                <w:lang w:eastAsia="zh-CN"/>
              </w:rPr>
              <w:t>市场部</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eastAsia="zh-CN"/>
              </w:rPr>
              <w:t>倪亚林</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1、产品交付合格率100%</w:t>
            </w:r>
          </w:p>
          <w:p>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2、顾客满意度≥95%</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销售部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本次评审时间：</w:t>
            </w:r>
            <w:r>
              <w:rPr>
                <w:rFonts w:hint="eastAsia" w:ascii="宋体" w:hAnsi="宋体" w:cs="宋体"/>
                <w:color w:val="000000"/>
                <w:szCs w:val="24"/>
                <w:lang w:eastAsia="zh-CN"/>
              </w:rPr>
              <w:t>2022年11月25日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张志军</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继续加强ISO9001:2015标准的继续学习和理解。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w:t>
            </w:r>
            <w:r>
              <w:rPr>
                <w:rFonts w:hint="eastAsia" w:ascii="宋体" w:hAnsi="宋体" w:eastAsia="宋体" w:cs="Times New Roman"/>
                <w:kern w:val="0"/>
                <w:szCs w:val="21"/>
              </w:rPr>
              <w:t>验证表</w:t>
            </w:r>
            <w:r>
              <w:rPr>
                <w:rFonts w:hint="eastAsia" w:ascii="宋体" w:hAnsi="宋体" w:eastAsia="宋体" w:cs="Times New Roman"/>
                <w:kern w:val="0"/>
                <w:szCs w:val="21"/>
                <w:lang w:eastAsia="zh-CN"/>
              </w:rPr>
              <w:t>，</w:t>
            </w:r>
            <w:r>
              <w:rPr>
                <w:rFonts w:hint="eastAsia" w:ascii="宋体" w:hAnsi="宋体" w:eastAsia="宋体" w:cs="Times New Roman"/>
                <w:kern w:val="0"/>
                <w:szCs w:val="21"/>
                <w:lang w:val="en-US" w:eastAsia="zh-CN"/>
              </w:rPr>
              <w:t>行政部于</w:t>
            </w:r>
            <w:r>
              <w:rPr>
                <w:rFonts w:hint="eastAsia" w:ascii="宋体" w:hAnsi="宋体" w:eastAsia="宋体" w:cs="Times New Roman"/>
                <w:kern w:val="0"/>
                <w:szCs w:val="21"/>
                <w:lang w:eastAsia="zh-CN"/>
              </w:rPr>
              <w:t>2022年11月2</w:t>
            </w:r>
            <w:r>
              <w:rPr>
                <w:rFonts w:hint="eastAsia" w:ascii="宋体" w:hAnsi="宋体" w:eastAsia="宋体" w:cs="Times New Roman"/>
                <w:kern w:val="0"/>
                <w:szCs w:val="21"/>
                <w:lang w:val="en-US" w:eastAsia="zh-CN"/>
              </w:rPr>
              <w:t>6</w:t>
            </w:r>
            <w:r>
              <w:rPr>
                <w:rFonts w:hint="eastAsia" w:ascii="宋体" w:hAnsi="宋体" w:eastAsia="宋体" w:cs="Times New Roman"/>
                <w:kern w:val="0"/>
                <w:szCs w:val="21"/>
                <w:lang w:eastAsia="zh-CN"/>
              </w:rPr>
              <w:t>日</w:t>
            </w:r>
            <w:r>
              <w:rPr>
                <w:rFonts w:hint="eastAsia" w:ascii="宋体" w:hAnsi="宋体" w:eastAsia="宋体" w:cs="Times New Roman"/>
                <w:kern w:val="0"/>
                <w:szCs w:val="21"/>
                <w:lang w:val="en-US" w:eastAsia="zh-CN"/>
              </w:rPr>
              <w:t>进行</w:t>
            </w:r>
            <w:r>
              <w:rPr>
                <w:rFonts w:hint="eastAsia" w:ascii="宋体" w:hAnsi="宋体" w:eastAsia="宋体" w:cs="Times New Roman"/>
                <w:kern w:val="0"/>
                <w:szCs w:val="21"/>
              </w:rPr>
              <w:t>强化</w:t>
            </w:r>
            <w:r>
              <w:rPr>
                <w:rFonts w:hint="eastAsia"/>
              </w:rPr>
              <w:t>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程序》、《不合格输出控制程序》及《内审控制程序》《纠正和预防措施控制程序》，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r>
              <w:rPr>
                <w:rFonts w:hint="eastAsia" w:ascii="宋体" w:hAnsi="宋体"/>
                <w:szCs w:val="21"/>
                <w:lang w:eastAsia="zh-CN"/>
              </w:rPr>
              <w:t>兽用B超检测仪的销售</w:t>
            </w:r>
            <w:r>
              <w:rPr>
                <w:rFonts w:hint="eastAsia"/>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lang w:eastAsia="zh-CN"/>
              </w:rPr>
              <w:t>2022年9月</w:t>
            </w:r>
            <w:r>
              <w:rPr>
                <w:rFonts w:hint="eastAsia"/>
              </w:rPr>
              <w:t>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w:t>
            </w:r>
            <w:r>
              <w:rPr>
                <w:rFonts w:hint="eastAsia"/>
                <w:lang w:eastAsia="zh-CN"/>
              </w:rPr>
              <w:t>2022年9月</w:t>
            </w:r>
            <w:r>
              <w:rPr>
                <w:rFonts w:hint="eastAsia"/>
              </w:rPr>
              <w:t>来政府职能部门未对该公司产品进行抽查，无质量监督抽查情况。</w:t>
            </w:r>
          </w:p>
          <w:p>
            <w:pPr>
              <w:pStyle w:val="3"/>
              <w:jc w:val="both"/>
            </w:pPr>
            <w:r>
              <w:rPr>
                <w:rFonts w:hint="eastAsia" w:ascii="宋体" w:hAnsi="宋体" w:eastAsia="宋体" w:cs="宋体"/>
                <w:szCs w:val="24"/>
                <w:lang w:val="en-US" w:eastAsia="zh-CN"/>
              </w:rPr>
              <w:t>一阶段问题验证：一阶段审核无问题验证。</w:t>
            </w:r>
          </w:p>
        </w:tc>
        <w:tc>
          <w:tcPr>
            <w:tcW w:w="1017"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行政部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sz w:val="24"/>
                <w:szCs w:val="24"/>
                <w:lang w:val="en-US" w:eastAsia="zh-CN"/>
              </w:rPr>
              <w:t xml:space="preserve">吕贝，  </w:t>
            </w:r>
            <w:r>
              <w:rPr>
                <w:rFonts w:hint="eastAsia"/>
                <w:sz w:val="24"/>
                <w:szCs w:val="24"/>
              </w:rPr>
              <w:t>陪同人员</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张志军</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宋明珠</w:t>
            </w:r>
            <w:r>
              <w:rPr>
                <w:rFonts w:hint="eastAsia"/>
                <w:sz w:val="24"/>
                <w:szCs w:val="24"/>
                <w:lang w:val="en-US" w:eastAsia="zh-CN"/>
              </w:rPr>
              <w:t>，</w:t>
            </w:r>
            <w:r>
              <w:rPr>
                <w:rFonts w:hint="eastAsia"/>
                <w:sz w:val="24"/>
                <w:szCs w:val="24"/>
              </w:rPr>
              <w:t xml:space="preserve">   审核时间：</w:t>
            </w:r>
            <w:r>
              <w:rPr>
                <w:rFonts w:hint="eastAsia"/>
                <w:sz w:val="24"/>
                <w:szCs w:val="24"/>
                <w:lang w:eastAsia="zh-CN"/>
              </w:rPr>
              <w:t>2023年2月18日</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张博</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w:t>
            </w:r>
            <w:r>
              <w:rPr>
                <w:rFonts w:hint="eastAsia" w:ascii="宋体" w:hAnsi="宋体" w:cs="宋体"/>
                <w:color w:val="000000"/>
                <w:spacing w:val="-4"/>
                <w:szCs w:val="21"/>
                <w:lang w:eastAsia="zh-CN"/>
              </w:rPr>
              <w:t>2022年9月</w:t>
            </w:r>
            <w:r>
              <w:rPr>
                <w:rFonts w:hint="eastAsia" w:ascii="宋体" w:hAnsi="宋体" w:cs="宋体"/>
                <w:color w:val="000000"/>
                <w:spacing w:val="-4"/>
                <w:szCs w:val="21"/>
              </w:rPr>
              <w:t>-202</w:t>
            </w:r>
            <w:r>
              <w:rPr>
                <w:rFonts w:hint="eastAsia" w:ascii="宋体" w:hAnsi="宋体" w:cs="宋体"/>
                <w:color w:val="000000"/>
                <w:spacing w:val="-4"/>
                <w:szCs w:val="21"/>
                <w:lang w:val="en-US" w:eastAsia="zh-CN"/>
              </w:rPr>
              <w:t>3年8</w:t>
            </w:r>
            <w:r>
              <w:rPr>
                <w:rFonts w:hint="eastAsia" w:ascii="宋体" w:hAnsi="宋体" w:cs="宋体"/>
                <w:color w:val="000000"/>
                <w:spacing w:val="-4"/>
                <w:szCs w:val="21"/>
              </w:rPr>
              <w:t>月</w:t>
            </w:r>
          </w:p>
          <w:p>
            <w:pPr>
              <w:spacing w:line="360" w:lineRule="auto"/>
              <w:rPr>
                <w:rFonts w:hint="eastAsia" w:ascii="宋体" w:hAnsi="宋体" w:eastAsia="宋体" w:cs="宋体"/>
                <w:color w:val="000000"/>
                <w:spacing w:val="-4"/>
                <w:szCs w:val="21"/>
                <w:lang w:val="en-US" w:eastAsia="zh-CN"/>
              </w:rPr>
            </w:pPr>
            <w:r>
              <w:rPr>
                <w:rFonts w:hint="eastAsia" w:ascii="宋体" w:hAnsi="宋体" w:eastAsia="宋体" w:cs="宋体"/>
                <w:color w:val="000000"/>
                <w:spacing w:val="-4"/>
                <w:szCs w:val="21"/>
                <w:lang w:val="en-US" w:eastAsia="zh-CN"/>
              </w:rPr>
              <w:t>1、职工培训合格率100%        实测：100%</w:t>
            </w:r>
          </w:p>
          <w:p>
            <w:pPr>
              <w:spacing w:line="360" w:lineRule="auto"/>
              <w:rPr>
                <w:rFonts w:hint="eastAsia" w:ascii="宋体" w:hAnsi="宋体" w:eastAsia="宋体" w:cs="宋体"/>
                <w:color w:val="000000"/>
                <w:spacing w:val="-4"/>
                <w:szCs w:val="21"/>
                <w:lang w:val="en-US" w:eastAsia="zh-CN"/>
              </w:rPr>
            </w:pPr>
            <w:r>
              <w:rPr>
                <w:rFonts w:hint="eastAsia" w:ascii="宋体" w:hAnsi="宋体" w:eastAsia="宋体" w:cs="宋体"/>
                <w:color w:val="000000"/>
                <w:spacing w:val="-4"/>
                <w:szCs w:val="21"/>
                <w:lang w:val="en-US" w:eastAsia="zh-CN"/>
              </w:rPr>
              <w:t>2、文件控制率100%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w:t>
            </w:r>
            <w:r>
              <w:rPr>
                <w:rFonts w:hint="eastAsia" w:ascii="宋体" w:hAnsi="宋体" w:cs="宋体"/>
                <w:color w:val="000000"/>
                <w:spacing w:val="-4"/>
                <w:szCs w:val="21"/>
                <w:lang w:eastAsia="zh-CN"/>
              </w:rPr>
              <w:t>2022年9月</w:t>
            </w:r>
            <w:r>
              <w:rPr>
                <w:rFonts w:hint="eastAsia" w:ascii="宋体" w:hAnsi="宋体" w:cs="宋体"/>
                <w:color w:val="000000"/>
                <w:spacing w:val="-4"/>
                <w:szCs w:val="21"/>
              </w:rPr>
              <w:t>-202</w:t>
            </w:r>
            <w:r>
              <w:rPr>
                <w:rFonts w:hint="eastAsia" w:ascii="宋体" w:hAnsi="宋体" w:cs="宋体"/>
                <w:color w:val="000000"/>
                <w:spacing w:val="-4"/>
                <w:szCs w:val="21"/>
                <w:lang w:val="en-US" w:eastAsia="zh-CN"/>
              </w:rPr>
              <w:t>3年8</w:t>
            </w:r>
            <w:r>
              <w:rPr>
                <w:rFonts w:hint="eastAsia" w:ascii="宋体" w:hAnsi="宋体" w:cs="宋体"/>
                <w:color w:val="000000"/>
                <w:spacing w:val="-4"/>
                <w:szCs w:val="21"/>
              </w:rPr>
              <w:t>月培训记录，抽查</w:t>
            </w:r>
            <w:r>
              <w:rPr>
                <w:rFonts w:hint="eastAsia" w:ascii="宋体" w:hAnsi="宋体" w:cs="宋体"/>
                <w:color w:val="000000"/>
                <w:spacing w:val="-4"/>
                <w:szCs w:val="21"/>
                <w:lang w:val="en-US" w:eastAsia="zh-CN"/>
              </w:rPr>
              <w:t>11</w:t>
            </w:r>
            <w:r>
              <w:rPr>
                <w:rFonts w:hint="eastAsia" w:ascii="宋体" w:hAnsi="宋体" w:cs="宋体"/>
                <w:color w:val="000000"/>
                <w:spacing w:val="-4"/>
                <w:szCs w:val="21"/>
              </w:rPr>
              <w:t>月份对</w:t>
            </w:r>
            <w:r>
              <w:rPr>
                <w:rFonts w:hint="eastAsia"/>
              </w:rPr>
              <w:t>公司</w:t>
            </w:r>
            <w:r>
              <w:t>管理</w:t>
            </w:r>
            <w:r>
              <w:rPr>
                <w:rFonts w:hint="eastAsia"/>
              </w:rPr>
              <w:t>制度</w:t>
            </w:r>
            <w:r>
              <w:t>培训</w:t>
            </w:r>
            <w:r>
              <w:rPr>
                <w:rFonts w:hint="eastAsia" w:ascii="宋体" w:hAnsi="宋体" w:cs="宋体"/>
                <w:color w:val="000000"/>
                <w:spacing w:val="-4"/>
                <w:szCs w:val="21"/>
              </w:rPr>
              <w:t>的培训记录，均按照培训计划执行实施。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rPr>
            </w:pPr>
            <w:r>
              <w:rPr>
                <w:rFonts w:hint="eastAsia" w:ascii="宋体" w:hAnsi="宋体" w:cs="宋体"/>
                <w:szCs w:val="21"/>
              </w:rPr>
              <w:t>抽销售人员考评情况：</w:t>
            </w:r>
          </w:p>
          <w:p>
            <w:pPr>
              <w:rPr>
                <w:rFonts w:ascii="宋体" w:hAnsi="宋体" w:cs="宋体"/>
                <w:szCs w:val="21"/>
              </w:rPr>
            </w:pPr>
            <w:r>
              <w:rPr>
                <w:rFonts w:hint="eastAsia" w:ascii="宋体" w:hAnsi="宋体" w:cs="宋体"/>
                <w:szCs w:val="21"/>
              </w:rPr>
              <w:t>见《销售人员能力考评表》</w:t>
            </w:r>
          </w:p>
          <w:p>
            <w:pPr>
              <w:rPr>
                <w:rFonts w:hint="eastAsia" w:ascii="宋体" w:hAnsi="宋体" w:eastAsia="宋体" w:cs="宋体"/>
                <w:szCs w:val="21"/>
                <w:lang w:eastAsia="zh-CN"/>
              </w:rPr>
            </w:pPr>
            <w:r>
              <w:rPr>
                <w:rFonts w:hint="eastAsia" w:ascii="宋体" w:hAnsi="宋体" w:cs="宋体"/>
                <w:szCs w:val="21"/>
              </w:rPr>
              <w:t>姓名：</w:t>
            </w:r>
            <w:r>
              <w:rPr>
                <w:rFonts w:hint="eastAsia" w:ascii="宋体" w:hAnsi="宋体" w:cs="宋体"/>
                <w:szCs w:val="21"/>
                <w:lang w:eastAsia="zh-CN"/>
              </w:rPr>
              <w:t>张博</w:t>
            </w:r>
            <w:r>
              <w:rPr>
                <w:rFonts w:hint="eastAsia" w:ascii="宋体" w:hAnsi="宋体" w:cs="宋体"/>
                <w:szCs w:val="21"/>
              </w:rPr>
              <w:t xml:space="preserve">  考评时间</w:t>
            </w:r>
            <w:r>
              <w:rPr>
                <w:rFonts w:hint="eastAsia" w:ascii="宋体" w:hAnsi="宋体" w:cs="宋体"/>
                <w:szCs w:val="21"/>
                <w:lang w:eastAsia="zh-CN"/>
              </w:rPr>
              <w:t>2022年</w:t>
            </w:r>
            <w:r>
              <w:rPr>
                <w:rFonts w:hint="eastAsia" w:ascii="宋体" w:hAnsi="宋体" w:cs="宋体"/>
                <w:szCs w:val="21"/>
                <w:lang w:val="en-US" w:eastAsia="zh-CN"/>
              </w:rPr>
              <w:t>11</w:t>
            </w:r>
            <w:r>
              <w:rPr>
                <w:rFonts w:hint="eastAsia" w:ascii="宋体" w:hAnsi="宋体" w:cs="宋体"/>
                <w:szCs w:val="21"/>
                <w:lang w:eastAsia="zh-CN"/>
              </w:rPr>
              <w:t>月</w:t>
            </w:r>
          </w:p>
          <w:p>
            <w:pPr>
              <w:rPr>
                <w:rFonts w:ascii="宋体" w:hAnsi="宋体" w:cs="宋体"/>
                <w:szCs w:val="21"/>
              </w:rPr>
            </w:pPr>
            <w:r>
              <w:rPr>
                <w:rFonts w:hint="eastAsia" w:ascii="宋体" w:hAnsi="宋体" w:cs="宋体"/>
                <w:szCs w:val="21"/>
              </w:rPr>
              <w:t>从</w:t>
            </w:r>
            <w:r>
              <w:rPr>
                <w:rFonts w:hint="eastAsia" w:ascii="宋体" w:hAnsi="宋体" w:cs="宋体"/>
                <w:szCs w:val="21"/>
                <w:lang w:val="en-US" w:eastAsia="zh-CN"/>
              </w:rPr>
              <w:t>业务能力</w:t>
            </w:r>
            <w:r>
              <w:rPr>
                <w:rFonts w:hint="eastAsia" w:ascii="宋体" w:hAnsi="宋体" w:cs="宋体"/>
                <w:szCs w:val="21"/>
              </w:rPr>
              <w:t>、</w:t>
            </w:r>
            <w:r>
              <w:rPr>
                <w:rFonts w:hint="eastAsia" w:ascii="宋体" w:hAnsi="宋体" w:cs="宋体"/>
                <w:szCs w:val="21"/>
                <w:lang w:val="en-US" w:eastAsia="zh-CN"/>
              </w:rPr>
              <w:t>沟通能力</w:t>
            </w:r>
            <w:r>
              <w:rPr>
                <w:rFonts w:hint="eastAsia" w:ascii="宋体" w:hAnsi="宋体" w:cs="宋体"/>
                <w:szCs w:val="21"/>
              </w:rPr>
              <w:t>、</w:t>
            </w:r>
            <w:r>
              <w:rPr>
                <w:rFonts w:hint="eastAsia" w:ascii="宋体" w:hAnsi="宋体" w:cs="宋体"/>
                <w:szCs w:val="21"/>
                <w:lang w:val="en-US" w:eastAsia="zh-CN"/>
              </w:rPr>
              <w:t>业务完成</w:t>
            </w:r>
            <w:r>
              <w:rPr>
                <w:rFonts w:hint="eastAsia" w:ascii="宋体" w:hAnsi="宋体" w:cs="宋体"/>
                <w:szCs w:val="21"/>
              </w:rPr>
              <w:t>等方面进行了考核。考核成绩：</w:t>
            </w:r>
            <w:r>
              <w:rPr>
                <w:rFonts w:hint="eastAsia" w:ascii="宋体" w:hAnsi="宋体" w:cs="宋体"/>
                <w:szCs w:val="21"/>
                <w:lang w:val="en-US" w:eastAsia="zh-CN"/>
              </w:rPr>
              <w:t>98分</w:t>
            </w:r>
            <w:r>
              <w:rPr>
                <w:rFonts w:hint="eastAsia" w:ascii="宋体" w:hAnsi="宋体" w:cs="宋体"/>
                <w:szCs w:val="21"/>
              </w:rPr>
              <w:t>。</w:t>
            </w:r>
          </w:p>
          <w:p>
            <w:pPr>
              <w:rPr>
                <w:rFonts w:ascii="宋体" w:hAnsi="宋体" w:cs="宋体"/>
                <w:szCs w:val="21"/>
              </w:rPr>
            </w:pP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查，人员培训计划：202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9月-2023年8月度</w:t>
            </w:r>
            <w:r>
              <w:rPr>
                <w:rFonts w:hint="eastAsia" w:ascii="宋体" w:hAnsi="宋体" w:cs="宋体"/>
                <w:szCs w:val="21"/>
              </w:rPr>
              <w:t>培训计划</w:t>
            </w:r>
            <w:r>
              <w:rPr>
                <w:rFonts w:hint="eastAsia" w:ascii="宋体" w:hAnsi="宋体" w:cs="宋体"/>
                <w:szCs w:val="21"/>
                <w:lang w:val="en-US" w:eastAsia="zh-CN"/>
              </w:rPr>
              <w:t>7</w:t>
            </w:r>
            <w:r>
              <w:rPr>
                <w:rFonts w:hint="eastAsia" w:ascii="宋体" w:hAnsi="宋体" w:cs="宋体"/>
                <w:szCs w:val="21"/>
              </w:rPr>
              <w:t>次，以完成</w:t>
            </w:r>
            <w:r>
              <w:rPr>
                <w:rFonts w:hint="eastAsia" w:ascii="宋体" w:hAnsi="宋体" w:cs="宋体"/>
                <w:szCs w:val="21"/>
                <w:lang w:val="en-US" w:eastAsia="zh-CN"/>
              </w:rPr>
              <w:t>4</w:t>
            </w:r>
            <w:r>
              <w:rPr>
                <w:rFonts w:hint="eastAsia" w:ascii="宋体" w:hAnsi="宋体" w:cs="宋体"/>
                <w:szCs w:val="21"/>
              </w:rPr>
              <w:t>次。</w:t>
            </w:r>
          </w:p>
          <w:p>
            <w:pPr>
              <w:rPr>
                <w:rFonts w:ascii="宋体" w:hAnsi="宋体" w:cs="宋体"/>
                <w:szCs w:val="21"/>
              </w:rPr>
            </w:pPr>
            <w:r>
              <w:rPr>
                <w:rFonts w:hint="eastAsia" w:ascii="宋体" w:hAnsi="宋体" w:cs="宋体"/>
                <w:szCs w:val="21"/>
              </w:rPr>
              <w:t>1、查20</w:t>
            </w:r>
            <w:r>
              <w:rPr>
                <w:rFonts w:hint="eastAsia" w:ascii="宋体" w:hAnsi="宋体" w:cs="宋体"/>
                <w:szCs w:val="21"/>
                <w:lang w:val="en-US" w:eastAsia="zh-CN"/>
              </w:rPr>
              <w:t>22.10.15内审员</w:t>
            </w:r>
            <w:r>
              <w:rPr>
                <w:rFonts w:hint="eastAsia" w:ascii="宋体" w:hAnsi="宋体" w:cs="宋体"/>
                <w:szCs w:val="21"/>
              </w:rPr>
              <w:t>培训记录；</w:t>
            </w:r>
          </w:p>
          <w:p>
            <w:pPr>
              <w:rPr>
                <w:rFonts w:ascii="宋体" w:hAnsi="宋体" w:cs="宋体"/>
                <w:szCs w:val="21"/>
              </w:rPr>
            </w:pPr>
            <w:r>
              <w:rPr>
                <w:rFonts w:hint="eastAsia" w:ascii="宋体" w:hAnsi="宋体" w:cs="宋体"/>
                <w:szCs w:val="21"/>
              </w:rPr>
              <w:t>培训内容：</w:t>
            </w:r>
            <w:r>
              <w:rPr>
                <w:rFonts w:hint="eastAsia" w:ascii="宋体" w:hAnsi="宋体" w:cs="宋体"/>
                <w:szCs w:val="21"/>
                <w:lang w:val="en-US" w:eastAsia="zh-CN"/>
              </w:rPr>
              <w:t>审核</w:t>
            </w:r>
            <w:r>
              <w:rPr>
                <w:rFonts w:hint="eastAsia" w:ascii="宋体" w:hAnsi="宋体" w:cs="宋体"/>
                <w:szCs w:val="21"/>
              </w:rPr>
              <w:t>知识</w:t>
            </w:r>
            <w:r>
              <w:rPr>
                <w:rFonts w:hint="eastAsia" w:ascii="宋体" w:hAnsi="宋体" w:cs="宋体"/>
                <w:szCs w:val="21"/>
                <w:lang w:val="en-US" w:eastAsia="zh-CN"/>
              </w:rPr>
              <w:t>及审核程序</w:t>
            </w:r>
            <w:r>
              <w:rPr>
                <w:rFonts w:hint="eastAsia" w:ascii="宋体" w:hAnsi="宋体" w:cs="宋体"/>
                <w:szCs w:val="21"/>
              </w:rPr>
              <w:t>讲解培训；</w:t>
            </w:r>
          </w:p>
          <w:p>
            <w:pPr>
              <w:rPr>
                <w:rFonts w:ascii="宋体" w:hAnsi="宋体" w:cs="宋体"/>
                <w:szCs w:val="21"/>
              </w:rPr>
            </w:pPr>
            <w:r>
              <w:rPr>
                <w:rFonts w:hint="eastAsia" w:ascii="宋体" w:hAnsi="宋体" w:cs="宋体"/>
                <w:szCs w:val="21"/>
              </w:rPr>
              <w:t>提供培训评价、培训内容。</w:t>
            </w:r>
          </w:p>
          <w:p>
            <w:pPr>
              <w:spacing w:line="360" w:lineRule="auto"/>
              <w:rPr>
                <w:rFonts w:hint="default" w:ascii="宋体" w:hAnsi="宋体" w:eastAsia="宋体" w:cs="宋体"/>
                <w:szCs w:val="21"/>
                <w:lang w:val="en-US" w:eastAsia="zh-CN"/>
              </w:rPr>
            </w:pPr>
            <w:r>
              <w:rPr>
                <w:rFonts w:hint="eastAsia" w:ascii="宋体" w:hAnsi="宋体" w:cs="宋体"/>
                <w:szCs w:val="21"/>
              </w:rPr>
              <w:t>参加人员：</w:t>
            </w:r>
            <w:r>
              <w:rPr>
                <w:rFonts w:hint="eastAsia" w:ascii="宋体" w:hAnsi="宋体"/>
              </w:rPr>
              <w:t>内部审核人员</w:t>
            </w:r>
            <w:r>
              <w:rPr>
                <w:rFonts w:hint="eastAsia" w:ascii="宋体" w:hAnsi="宋体"/>
                <w:lang w:eastAsia="zh-CN"/>
              </w:rPr>
              <w:t>（</w:t>
            </w:r>
            <w:r>
              <w:rPr>
                <w:rFonts w:hint="eastAsia" w:ascii="宋体" w:hAnsi="宋体"/>
                <w:szCs w:val="21"/>
                <w:lang w:val="en-US" w:eastAsia="zh-CN"/>
              </w:rPr>
              <w:t>倪亚林</w:t>
            </w:r>
            <w:r>
              <w:rPr>
                <w:rFonts w:hint="eastAsia" w:ascii="宋体" w:hAnsi="宋体"/>
                <w:szCs w:val="21"/>
                <w:lang w:eastAsia="zh-CN"/>
              </w:rPr>
              <w:t>、</w:t>
            </w:r>
            <w:r>
              <w:rPr>
                <w:rFonts w:hint="eastAsia" w:ascii="宋体" w:hAnsi="宋体" w:eastAsia="宋体" w:cs="Times New Roman"/>
                <w:szCs w:val="21"/>
                <w:lang w:eastAsia="zh-CN"/>
              </w:rPr>
              <w:t>张博</w:t>
            </w:r>
            <w:r>
              <w:rPr>
                <w:rFonts w:hint="eastAsia" w:ascii="宋体" w:hAnsi="宋体"/>
                <w:szCs w:val="21"/>
                <w:lang w:val="en-US" w:eastAsia="zh-CN"/>
              </w:rPr>
              <w:t>等）</w:t>
            </w:r>
          </w:p>
          <w:p>
            <w:pPr>
              <w:rPr>
                <w:rFonts w:hint="eastAsia" w:ascii="宋体" w:hAnsi="宋体" w:eastAsia="宋体" w:cs="宋体"/>
                <w:szCs w:val="21"/>
              </w:rPr>
            </w:pPr>
            <w:r>
              <w:rPr>
                <w:rFonts w:hint="eastAsia" w:ascii="宋体" w:hAnsi="宋体" w:cs="宋体"/>
                <w:szCs w:val="21"/>
              </w:rPr>
              <w:t>评价：</w:t>
            </w:r>
            <w:r>
              <w:rPr>
                <w:rFonts w:hint="eastAsia" w:ascii="宋体" w:hAnsi="宋体" w:eastAsia="宋体" w:cs="宋体"/>
                <w:szCs w:val="21"/>
              </w:rPr>
              <w:t>具备了ISO9001内部审核的基本能力，为公司举行内部审核作了充分的准备。达到培训的目的。</w:t>
            </w:r>
          </w:p>
          <w:p>
            <w:pPr>
              <w:rPr>
                <w:rFonts w:hint="default" w:ascii="宋体" w:hAnsi="宋体" w:eastAsia="宋体" w:cs="宋体"/>
                <w:szCs w:val="21"/>
                <w:lang w:val="en-US" w:eastAsia="zh-CN"/>
              </w:rPr>
            </w:pPr>
            <w:r>
              <w:rPr>
                <w:rFonts w:hint="eastAsia" w:ascii="宋体" w:hAnsi="宋体" w:eastAsia="宋体" w:cs="宋体"/>
                <w:szCs w:val="21"/>
              </w:rPr>
              <w:t xml:space="preserve">培训评价人： </w:t>
            </w:r>
            <w:r>
              <w:rPr>
                <w:rFonts w:hint="eastAsia" w:ascii="宋体" w:hAnsi="宋体" w:cs="宋体"/>
                <w:szCs w:val="21"/>
                <w:lang w:val="en-US" w:eastAsia="zh-CN"/>
              </w:rPr>
              <w:t>张志军</w:t>
            </w:r>
          </w:p>
          <w:p>
            <w:pPr>
              <w:rPr>
                <w:rFonts w:ascii="宋体" w:hAnsi="宋体" w:cs="宋体"/>
                <w:szCs w:val="21"/>
              </w:rPr>
            </w:pPr>
            <w:r>
              <w:rPr>
                <w:rFonts w:hint="eastAsia" w:ascii="宋体" w:hAnsi="宋体" w:cs="宋体"/>
                <w:szCs w:val="21"/>
              </w:rPr>
              <w:t>2、查202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12.15公司管理制度培训记录：</w:t>
            </w:r>
          </w:p>
          <w:p>
            <w:pPr>
              <w:numPr>
                <w:ilvl w:val="0"/>
                <w:numId w:val="0"/>
              </w:numPr>
              <w:spacing w:line="360" w:lineRule="auto"/>
              <w:rPr>
                <w:rFonts w:ascii="宋体" w:hAnsi="宋体" w:cs="宋体"/>
                <w:szCs w:val="21"/>
              </w:rPr>
            </w:pPr>
            <w:r>
              <w:rPr>
                <w:rFonts w:hint="eastAsia" w:ascii="宋体" w:hAnsi="宋体" w:cs="宋体"/>
                <w:szCs w:val="21"/>
              </w:rPr>
              <w:t>培训内容：</w:t>
            </w:r>
            <w:r>
              <w:rPr>
                <w:rFonts w:hint="eastAsia" w:ascii="宋体" w:hAnsi="宋体" w:eastAsia="宋体" w:cs="宋体"/>
                <w:szCs w:val="21"/>
                <w:lang w:val="en-US" w:eastAsia="zh-CN"/>
              </w:rPr>
              <w:t>公司管理概念、</w:t>
            </w:r>
            <w:r>
              <w:rPr>
                <w:rFonts w:hint="eastAsia" w:ascii="宋体" w:hAnsi="宋体" w:eastAsia="宋体" w:cs="宋体"/>
                <w:szCs w:val="21"/>
              </w:rPr>
              <w:t>行政管理制度</w:t>
            </w:r>
            <w:r>
              <w:rPr>
                <w:rFonts w:hint="eastAsia" w:ascii="宋体" w:hAnsi="宋体" w:eastAsia="宋体" w:cs="宋体"/>
                <w:szCs w:val="21"/>
                <w:lang w:eastAsia="zh-CN"/>
              </w:rPr>
              <w:t>、</w:t>
            </w:r>
            <w:r>
              <w:rPr>
                <w:rFonts w:hint="eastAsia" w:ascii="宋体" w:hAnsi="宋体" w:eastAsia="宋体" w:cs="宋体"/>
                <w:szCs w:val="21"/>
              </w:rPr>
              <w:t>岗位编制及要求</w:t>
            </w:r>
            <w:r>
              <w:rPr>
                <w:rFonts w:hint="eastAsia" w:ascii="宋体" w:hAnsi="宋体" w:eastAsia="宋体" w:cs="宋体"/>
                <w:szCs w:val="21"/>
                <w:lang w:eastAsia="zh-CN"/>
              </w:rPr>
              <w:t>、</w:t>
            </w:r>
            <w:r>
              <w:rPr>
                <w:rFonts w:hint="eastAsia" w:ascii="宋体" w:hAnsi="宋体" w:eastAsia="宋体" w:cs="宋体"/>
                <w:szCs w:val="21"/>
              </w:rPr>
              <w:t>绩效考核规定</w:t>
            </w:r>
            <w:r>
              <w:rPr>
                <w:rFonts w:hint="eastAsia" w:ascii="宋体" w:hAnsi="宋体" w:cs="宋体"/>
                <w:szCs w:val="21"/>
              </w:rPr>
              <w:t>培训</w:t>
            </w:r>
          </w:p>
          <w:p>
            <w:pPr>
              <w:rPr>
                <w:rFonts w:ascii="宋体" w:hAnsi="宋体" w:cs="宋体"/>
                <w:szCs w:val="21"/>
              </w:rPr>
            </w:pPr>
            <w:r>
              <w:rPr>
                <w:rFonts w:hint="eastAsia" w:ascii="宋体" w:hAnsi="宋体" w:cs="宋体"/>
                <w:szCs w:val="21"/>
              </w:rPr>
              <w:t>参加人员：全体人员</w:t>
            </w:r>
          </w:p>
          <w:p>
            <w:pPr>
              <w:rPr>
                <w:rFonts w:ascii="宋体" w:hAnsi="宋体" w:cs="宋体"/>
                <w:szCs w:val="21"/>
              </w:rPr>
            </w:pPr>
            <w:r>
              <w:rPr>
                <w:rFonts w:hint="eastAsia" w:ascii="宋体" w:hAnsi="宋体" w:cs="宋体"/>
                <w:szCs w:val="21"/>
              </w:rPr>
              <w:t>评价：</w:t>
            </w:r>
            <w:r>
              <w:rPr>
                <w:rFonts w:hint="eastAsia" w:ascii="宋体" w:hAnsi="宋体" w:eastAsia="宋体" w:cs="宋体"/>
                <w:szCs w:val="21"/>
              </w:rPr>
              <w:t>全体人员了解了公司的管理理念和发展远景，严格要求了上班纪律，公司的各荐管理规定和奖罚规定。基本达到培训的目的。</w:t>
            </w:r>
          </w:p>
          <w:p>
            <w:pPr>
              <w:rPr>
                <w:rFonts w:hint="default" w:ascii="宋体" w:hAnsi="宋体" w:eastAsia="宋体" w:cs="宋体"/>
                <w:szCs w:val="21"/>
                <w:lang w:val="en-US" w:eastAsia="zh-CN"/>
              </w:rPr>
            </w:pPr>
            <w:r>
              <w:rPr>
                <w:rFonts w:hint="eastAsia" w:ascii="宋体" w:hAnsi="宋体" w:cs="宋体"/>
                <w:szCs w:val="21"/>
              </w:rPr>
              <w:t xml:space="preserve">培训评价人： </w:t>
            </w:r>
            <w:r>
              <w:rPr>
                <w:rFonts w:hint="eastAsia" w:ascii="宋体" w:hAnsi="宋体" w:cs="宋体"/>
                <w:szCs w:val="21"/>
                <w:lang w:val="en-US" w:eastAsia="zh-CN"/>
              </w:rPr>
              <w:t>张志军</w:t>
            </w:r>
          </w:p>
          <w:p>
            <w:pPr>
              <w:rPr>
                <w:rFonts w:ascii="宋体" w:hAnsi="宋体" w:cs="宋体"/>
                <w:color w:val="000000"/>
                <w:kern w:val="0"/>
                <w:szCs w:val="21"/>
              </w:rPr>
            </w:pPr>
            <w:r>
              <w:rPr>
                <w:rFonts w:hint="eastAsia" w:ascii="宋体" w:hAnsi="宋体" w:cs="宋体"/>
                <w:szCs w:val="21"/>
              </w:rPr>
              <w:t>3、查2020年培训计划，后续还将进行</w:t>
            </w:r>
            <w:r>
              <w:rPr>
                <w:rFonts w:hint="eastAsia" w:ascii="宋体" w:hAnsi="宋体"/>
              </w:rPr>
              <w:t>售后服务人员素养培训</w:t>
            </w:r>
            <w:r>
              <w:rPr>
                <w:rFonts w:hint="eastAsia"/>
              </w:rPr>
              <w:t>、销售服务流程、规范及管理培训</w:t>
            </w:r>
            <w:r>
              <w:rPr>
                <w:rFonts w:hint="eastAsia" w:ascii="宋体" w:hAnsi="宋体" w:cs="宋体"/>
                <w:color w:val="000000"/>
                <w:kern w:val="0"/>
                <w:szCs w:val="21"/>
              </w:rPr>
              <w:t>等相关培训。</w:t>
            </w:r>
          </w:p>
          <w:p>
            <w:pPr>
              <w:rPr>
                <w:rFonts w:ascii="宋体" w:hAnsi="宋体" w:cs="宋体"/>
                <w:color w:val="000000"/>
                <w:kern w:val="0"/>
                <w:szCs w:val="21"/>
              </w:rPr>
            </w:pPr>
            <w:r>
              <w:rPr>
                <w:rFonts w:hint="eastAsia" w:ascii="宋体" w:hAnsi="宋体" w:cs="宋体"/>
                <w:color w:val="000000"/>
                <w:kern w:val="0"/>
                <w:szCs w:val="21"/>
              </w:rPr>
              <w:t>......</w:t>
            </w:r>
          </w:p>
          <w:p>
            <w:pPr>
              <w:spacing w:line="360" w:lineRule="auto"/>
              <w:rPr>
                <w:rFonts w:hint="default" w:ascii="宋体" w:hAnsi="宋体" w:eastAsia="宋体"/>
                <w:szCs w:val="21"/>
                <w:lang w:val="en-US" w:eastAsia="zh-CN"/>
              </w:rPr>
            </w:pPr>
            <w:r>
              <w:rPr>
                <w:rFonts w:hint="eastAsia" w:ascii="宋体" w:hAnsi="宋体"/>
                <w:szCs w:val="21"/>
                <w:lang w:val="en-US" w:eastAsia="zh-CN"/>
              </w:rPr>
              <w:t>其余培训计划均按计划进行。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0" w:name="_Hlk525119530"/>
            <w:r>
              <w:rPr>
                <w:rFonts w:hint="eastAsia" w:ascii="Times New Roman" w:hAnsi="Times New Roman" w:eastAsia="宋体" w:cs="Times New Roman"/>
                <w:kern w:val="2"/>
                <w:sz w:val="21"/>
                <w:szCs w:val="22"/>
                <w:lang w:val="en-US" w:eastAsia="zh-CN" w:bidi="ar-SA"/>
              </w:rPr>
              <w:t xml:space="preserve">QM-2022 </w:t>
            </w:r>
            <w:r>
              <w:rPr>
                <w:rFonts w:hint="eastAsia" w:ascii="宋体" w:hAnsi="宋体" w:eastAsia="宋体" w:cs="宋体"/>
                <w:color w:val="000000"/>
                <w:kern w:val="0"/>
                <w:sz w:val="21"/>
                <w:szCs w:val="21"/>
              </w:rPr>
              <w:t>版本号 A/0</w:t>
            </w:r>
            <w:bookmarkEnd w:id="0"/>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2022年9月20日</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val="en-US" w:eastAsia="zh-CN"/>
              </w:rPr>
              <w:t>张博</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张志军</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widowControl/>
              <w:suppressAutoHyphen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文件编号</w:t>
            </w:r>
            <w:r>
              <w:rPr>
                <w:rFonts w:hint="eastAsia"/>
                <w:szCs w:val="22"/>
                <w:lang w:val="en-US" w:eastAsia="zh-CN"/>
              </w:rPr>
              <w:t>QP-001～015</w:t>
            </w:r>
            <w:r>
              <w:rPr>
                <w:rFonts w:hint="eastAsia" w:ascii="宋体" w:hAnsi="宋体" w:cs="宋体"/>
                <w:color w:val="000000"/>
                <w:kern w:val="0"/>
                <w:szCs w:val="21"/>
              </w:rPr>
              <w:t xml:space="preserve"> </w:t>
            </w:r>
            <w:r>
              <w:rPr>
                <w:rFonts w:hint="eastAsia" w:ascii="宋体" w:hAnsi="宋体" w:eastAsia="宋体" w:cs="宋体"/>
                <w:color w:val="000000"/>
                <w:kern w:val="0"/>
                <w:sz w:val="21"/>
                <w:szCs w:val="21"/>
              </w:rPr>
              <w:t>版本号</w:t>
            </w:r>
            <w:r>
              <w:rPr>
                <w:rFonts w:hint="eastAsia" w:ascii="宋体" w:hAnsi="宋体" w:cs="宋体"/>
                <w:color w:val="000000"/>
                <w:kern w:val="0"/>
                <w:szCs w:val="21"/>
              </w:rPr>
              <w:t>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2022年9月20日</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val="en-US" w:eastAsia="zh-CN"/>
              </w:rPr>
              <w:t>张博</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张志军</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12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eastAsia="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月以问卷形式对顾客进行了满意度调查，共计发放2份，回收2份。对公司的服务、质量、交付、价格等项进行打分。查《顾客满意程度调查表》对满意度进行了统计；通过统计顾客满意度为9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分。现场查，</w:t>
            </w:r>
            <w:r>
              <w:rPr>
                <w:rFonts w:hint="eastAsia" w:ascii="宋体" w:hAnsi="宋体" w:eastAsia="宋体" w:cs="宋体"/>
                <w:color w:val="000000"/>
                <w:szCs w:val="24"/>
                <w:highlight w:val="none"/>
              </w:rPr>
              <w:t>组织能提供对顾客满意度调查的信息和数据进行了分析、评价的</w:t>
            </w:r>
            <w:r>
              <w:rPr>
                <w:rFonts w:hint="eastAsia" w:ascii="宋体" w:hAnsi="宋体" w:eastAsia="宋体" w:cs="宋体"/>
                <w:color w:val="000000"/>
                <w:szCs w:val="24"/>
                <w:highlight w:val="none"/>
                <w:lang w:eastAsia="zh-CN"/>
              </w:rPr>
              <w:t>顾客满意度分析报告</w:t>
            </w:r>
            <w:r>
              <w:rPr>
                <w:rFonts w:hint="eastAsia" w:ascii="宋体" w:hAnsi="宋体" w:eastAsia="宋体" w:cs="宋体"/>
                <w:color w:val="000000"/>
                <w:szCs w:val="24"/>
                <w:highlight w:val="none"/>
              </w:rPr>
              <w:t>。</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w:t>
            </w:r>
            <w:r>
              <w:rPr>
                <w:rFonts w:hint="eastAsia" w:ascii="宋体" w:hAnsi="宋体" w:cs="宋体"/>
                <w:color w:val="000000"/>
                <w:szCs w:val="24"/>
                <w:highlight w:val="none"/>
                <w:lang w:eastAsia="zh-CN"/>
              </w:rPr>
              <w:t>2022年9月</w:t>
            </w:r>
            <w:r>
              <w:rPr>
                <w:rFonts w:hint="eastAsia" w:ascii="宋体" w:hAnsi="宋体" w:cs="宋体"/>
                <w:color w:val="000000"/>
                <w:szCs w:val="24"/>
                <w:highlight w:val="none"/>
              </w:rPr>
              <w:t>至202</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月数据统计的结果为：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产品交付</w:t>
            </w:r>
            <w:r>
              <w:rPr>
                <w:rFonts w:hint="eastAsia" w:ascii="宋体" w:hAnsi="宋体" w:cs="宋体"/>
                <w:color w:val="000000"/>
                <w:szCs w:val="24"/>
                <w:highlight w:val="none"/>
                <w:lang w:val="en-US" w:eastAsia="zh-CN"/>
              </w:rPr>
              <w:t>合格</w:t>
            </w:r>
            <w:r>
              <w:rPr>
                <w:rFonts w:hint="eastAsia" w:ascii="宋体" w:hAnsi="宋体" w:cs="宋体"/>
                <w:color w:val="000000"/>
                <w:szCs w:val="24"/>
                <w:highlight w:val="none"/>
              </w:rPr>
              <w:t>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文件</w:t>
            </w:r>
            <w:r>
              <w:rPr>
                <w:rFonts w:hint="eastAsia" w:ascii="宋体" w:hAnsi="宋体" w:cs="宋体"/>
                <w:color w:val="000000"/>
                <w:szCs w:val="24"/>
                <w:highlight w:val="none"/>
                <w:lang w:val="en-US" w:eastAsia="zh-CN"/>
              </w:rPr>
              <w:t>控制</w:t>
            </w:r>
            <w:r>
              <w:rPr>
                <w:rFonts w:hint="eastAsia" w:ascii="宋体" w:hAnsi="宋体" w:cs="宋体"/>
                <w:color w:val="000000"/>
                <w:szCs w:val="24"/>
                <w:highlight w:val="none"/>
              </w:rPr>
              <w:t>率100%</w:t>
            </w:r>
          </w:p>
          <w:p>
            <w:pPr>
              <w:spacing w:line="360" w:lineRule="auto"/>
              <w:ind w:firstLine="420" w:firstLineChars="200"/>
              <w:jc w:val="lef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职工培训合格率</w:t>
            </w:r>
            <w:r>
              <w:rPr>
                <w:rFonts w:hint="eastAsia" w:ascii="宋体" w:hAnsi="宋体" w:eastAsia="宋体" w:cs="宋体"/>
                <w:color w:val="000000"/>
                <w:szCs w:val="24"/>
                <w:highlight w:val="none"/>
                <w:lang w:val="en-US" w:eastAsia="zh-CN"/>
              </w:rPr>
              <w:t>100%</w:t>
            </w:r>
            <w:r>
              <w:rPr>
                <w:rFonts w:hint="eastAsia" w:ascii="宋体" w:hAnsi="宋体" w:eastAsia="宋体" w:cs="宋体"/>
                <w:color w:val="000000"/>
                <w:szCs w:val="24"/>
                <w:highlight w:val="none"/>
              </w:rPr>
              <w:t>%</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pPr>
              <w:rPr>
                <w:rFonts w:hint="default" w:eastAsia="宋体"/>
                <w:lang w:val="en-US" w:eastAsia="zh-CN"/>
              </w:rPr>
            </w:pPr>
            <w:r>
              <w:rPr>
                <w:rFonts w:hint="eastAsia" w:eastAsia="宋体"/>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eastAsia="宋体"/>
                <w:color w:val="000000" w:themeColor="text1"/>
                <w:szCs w:val="21"/>
                <w:lang w:eastAsia="zh-CN"/>
              </w:rPr>
            </w:pPr>
            <w:r>
              <w:rPr>
                <w:rFonts w:hint="eastAsia" w:ascii="宋体" w:hAnsi="宋体" w:cs="宋体"/>
                <w:color w:val="000000"/>
                <w:szCs w:val="24"/>
              </w:rPr>
              <w:t>本次审核时间：</w:t>
            </w:r>
            <w:r>
              <w:rPr>
                <w:rFonts w:hint="eastAsia"/>
                <w:color w:val="000000" w:themeColor="text1"/>
                <w:szCs w:val="21"/>
                <w:lang w:eastAsia="zh-CN"/>
              </w:rPr>
              <w:t>2022年10月30日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eastAsia="宋体"/>
                <w:szCs w:val="21"/>
                <w:lang w:eastAsia="zh-CN"/>
              </w:rPr>
            </w:pPr>
            <w:r>
              <w:rPr>
                <w:rFonts w:hint="eastAsia" w:ascii="宋体" w:hAnsi="宋体" w:cs="宋体"/>
                <w:color w:val="000000"/>
                <w:szCs w:val="24"/>
              </w:rPr>
              <w:t>审核组组成：</w:t>
            </w:r>
            <w:r>
              <w:rPr>
                <w:rFonts w:hint="eastAsia" w:ascii="宋体" w:hAnsi="宋体"/>
                <w:szCs w:val="21"/>
              </w:rPr>
              <w:t>审核组长：</w:t>
            </w:r>
            <w:r>
              <w:rPr>
                <w:rFonts w:hint="eastAsia" w:ascii="宋体" w:hAnsi="宋体"/>
                <w:szCs w:val="21"/>
                <w:lang w:val="en-US" w:eastAsia="zh-CN"/>
              </w:rPr>
              <w:t>倪亚林</w:t>
            </w:r>
            <w:r>
              <w:rPr>
                <w:rFonts w:hint="eastAsia" w:ascii="宋体" w:hAnsi="宋体"/>
                <w:szCs w:val="21"/>
              </w:rPr>
              <w:t xml:space="preserve">     组</w:t>
            </w:r>
            <w:r>
              <w:rPr>
                <w:rFonts w:hint="eastAsia" w:ascii="宋体" w:hAnsi="宋体" w:eastAsia="宋体" w:cs="Times New Roman"/>
                <w:szCs w:val="21"/>
              </w:rPr>
              <w:t>员：</w:t>
            </w:r>
            <w:r>
              <w:rPr>
                <w:rFonts w:hint="eastAsia" w:ascii="宋体" w:hAnsi="宋体" w:eastAsia="宋体" w:cs="Times New Roman"/>
                <w:szCs w:val="21"/>
                <w:lang w:eastAsia="zh-CN"/>
              </w:rPr>
              <w:t>张博</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此次共开据《内审不符合项报告》1份，</w:t>
            </w:r>
            <w:r>
              <w:rPr>
                <w:rFonts w:hint="eastAsia" w:ascii="宋体" w:hAnsi="宋体"/>
                <w:szCs w:val="21"/>
              </w:rPr>
              <w:t>涉及</w:t>
            </w:r>
            <w:r>
              <w:rPr>
                <w:rFonts w:hint="eastAsia" w:ascii="宋体" w:hAnsi="宋体"/>
                <w:szCs w:val="21"/>
                <w:lang w:val="en-US" w:eastAsia="zh-CN"/>
              </w:rPr>
              <w:t>市场</w:t>
            </w:r>
            <w:r>
              <w:rPr>
                <w:rFonts w:hint="eastAsia" w:ascii="宋体" w:hAnsi="宋体" w:cs="宋体"/>
                <w:color w:val="000000"/>
                <w:szCs w:val="24"/>
                <w:lang w:val="en-US" w:eastAsia="zh-CN"/>
              </w:rPr>
              <w:t>部Q9.1.2条款</w:t>
            </w:r>
            <w:r>
              <w:rPr>
                <w:rFonts w:hint="eastAsia" w:ascii="宋体" w:hAnsi="宋体" w:cs="宋体"/>
                <w:color w:val="000000"/>
                <w:szCs w:val="24"/>
              </w:rPr>
              <w:t>审核时发</w:t>
            </w:r>
            <w:r>
              <w:rPr>
                <w:rFonts w:hint="eastAsia" w:ascii="宋体" w:hAnsi="宋体" w:eastAsia="宋体" w:cs="宋体"/>
                <w:color w:val="000000"/>
                <w:szCs w:val="24"/>
                <w:lang w:val="en-US" w:eastAsia="zh-CN"/>
              </w:rPr>
              <w:t>现，2022.10.30日查市场部未对2022年顾客满意度进行调查，对不符合项进行了分析，并制定了纠正措施，并进行</w:t>
            </w:r>
            <w:r>
              <w:rPr>
                <w:rFonts w:hint="eastAsia" w:ascii="宋体" w:hAnsi="宋体" w:cs="宋体"/>
                <w:color w:val="000000"/>
                <w:szCs w:val="24"/>
              </w:rPr>
              <w:t>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10.2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提供有《纠正预防措施实施表》台账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抽查《纠正预防措施表》</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市场部</w:t>
            </w:r>
          </w:p>
          <w:p>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highlight w:val="none"/>
              </w:rPr>
              <w:t>20</w:t>
            </w:r>
            <w:r>
              <w:rPr>
                <w:rFonts w:ascii="宋体" w:hAnsi="宋体" w:cs="宋体"/>
                <w:color w:val="000000"/>
                <w:highlight w:val="none"/>
              </w:rPr>
              <w:t>2</w:t>
            </w:r>
            <w:r>
              <w:rPr>
                <w:rFonts w:hint="eastAsia" w:ascii="宋体" w:hAnsi="宋体" w:cs="宋体"/>
                <w:color w:val="000000"/>
                <w:highlight w:val="none"/>
                <w:lang w:val="en-US" w:eastAsia="zh-CN"/>
              </w:rPr>
              <w:t>2年1月4日</w:t>
            </w:r>
            <w:r>
              <w:rPr>
                <w:rFonts w:hint="eastAsia" w:ascii="宋体" w:hAnsi="宋体" w:cs="宋体"/>
                <w:color w:val="000000"/>
                <w:highlight w:val="none"/>
                <w:lang w:eastAsia="zh-CN"/>
              </w:rPr>
              <w:t>市场部</w:t>
            </w:r>
            <w:r>
              <w:rPr>
                <w:rFonts w:hint="eastAsia" w:ascii="宋体" w:hAnsi="宋体" w:cs="宋体"/>
                <w:color w:val="000000"/>
                <w:highlight w:val="none"/>
                <w:lang w:val="en-US" w:eastAsia="zh-CN"/>
              </w:rPr>
              <w:t>交付的兽用B超在顾客处验收</w:t>
            </w:r>
            <w:r>
              <w:rPr>
                <w:rFonts w:hint="eastAsia" w:ascii="宋体" w:hAnsi="宋体" w:cs="宋体"/>
                <w:color w:val="000000"/>
                <w:highlight w:val="none"/>
              </w:rPr>
              <w:t>时发现少</w:t>
            </w:r>
            <w:r>
              <w:rPr>
                <w:rFonts w:hint="eastAsia" w:ascii="宋体" w:hAnsi="宋体" w:cs="宋体"/>
                <w:color w:val="000000"/>
                <w:highlight w:val="none"/>
                <w:lang w:val="en-US" w:eastAsia="zh-CN"/>
              </w:rPr>
              <w:t>两节B超电池</w:t>
            </w:r>
            <w:r>
              <w:rPr>
                <w:rFonts w:hint="eastAsia" w:ascii="宋体" w:hAnsi="宋体" w:cs="宋体"/>
                <w:color w:val="000000"/>
                <w:highlight w:val="none"/>
              </w:rPr>
              <w:t>。</w:t>
            </w:r>
          </w:p>
          <w:p>
            <w:pPr>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highlight w:val="none"/>
              </w:rPr>
              <w:t>相关工作人员工作疏忽，发货前</w:t>
            </w:r>
            <w:r>
              <w:rPr>
                <w:rFonts w:hint="eastAsia" w:ascii="宋体" w:hAnsi="宋体" w:cs="宋体"/>
                <w:color w:val="000000"/>
                <w:highlight w:val="none"/>
                <w:lang w:val="en-US" w:eastAsia="zh-CN"/>
              </w:rPr>
              <w:t>未与供应方</w:t>
            </w:r>
            <w:r>
              <w:rPr>
                <w:rFonts w:hint="eastAsia" w:ascii="宋体" w:hAnsi="宋体" w:cs="宋体"/>
                <w:color w:val="000000"/>
                <w:highlight w:val="none"/>
              </w:rPr>
              <w:t>对数量进行确认。</w:t>
            </w:r>
          </w:p>
          <w:p>
            <w:pPr>
              <w:pStyle w:val="14"/>
              <w:numPr>
                <w:ilvl w:val="0"/>
                <w:numId w:val="0"/>
              </w:numPr>
              <w:ind w:leftChars="0"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1）立即䃼发</w:t>
            </w:r>
            <w:r>
              <w:rPr>
                <w:rFonts w:hint="eastAsia" w:ascii="宋体" w:hAnsi="宋体" w:cs="宋体"/>
                <w:color w:val="000000"/>
                <w:highlight w:val="none"/>
                <w:lang w:val="en-US" w:eastAsia="zh-CN"/>
              </w:rPr>
              <w:t>两节B超电池并向客户道歉，取得客户的谅解；</w:t>
            </w:r>
            <w:r>
              <w:rPr>
                <w:rFonts w:hint="eastAsia" w:ascii="宋体" w:hAnsi="宋体" w:cs="宋体"/>
                <w:color w:val="000000"/>
                <w:szCs w:val="24"/>
                <w:highlight w:val="none"/>
                <w:lang w:val="en-US" w:eastAsia="zh-CN"/>
              </w:rPr>
              <w:t>2）</w:t>
            </w:r>
            <w:r>
              <w:rPr>
                <w:rFonts w:hint="eastAsia" w:ascii="宋体" w:hAnsi="宋体" w:cs="宋体"/>
                <w:color w:val="000000"/>
                <w:highlight w:val="none"/>
              </w:rPr>
              <w:t>发货前对货物清点，并记录</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3）</w:t>
            </w:r>
            <w:r>
              <w:rPr>
                <w:rFonts w:hint="eastAsia" w:ascii="宋体" w:hAnsi="宋体" w:cs="宋体"/>
                <w:color w:val="000000"/>
                <w:highlight w:val="none"/>
              </w:rPr>
              <w:t>对相关人员进行培训。</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验证人：</w:t>
            </w:r>
            <w:r>
              <w:rPr>
                <w:rFonts w:hint="eastAsia" w:ascii="宋体" w:hAnsi="宋体" w:cs="宋体"/>
                <w:color w:val="000000"/>
                <w:szCs w:val="24"/>
                <w:highlight w:val="none"/>
                <w:lang w:eastAsia="zh-CN"/>
              </w:rPr>
              <w:t>张志军</w:t>
            </w:r>
            <w:r>
              <w:rPr>
                <w:rFonts w:hint="eastAsia" w:ascii="宋体" w:hAnsi="宋体" w:cs="宋体"/>
                <w:color w:val="000000"/>
                <w:szCs w:val="24"/>
                <w:highlight w:val="none"/>
              </w:rPr>
              <w:t xml:space="preserve">  20</w:t>
            </w:r>
            <w:r>
              <w:rPr>
                <w:rFonts w:hint="eastAsia" w:ascii="宋体" w:hAnsi="宋体" w:cs="宋体"/>
                <w:color w:val="000000"/>
                <w:szCs w:val="24"/>
                <w:highlight w:val="none"/>
                <w:lang w:val="en-US" w:eastAsia="zh-CN"/>
              </w:rPr>
              <w:t>22.1.15</w:t>
            </w:r>
          </w:p>
          <w:p>
            <w:pPr>
              <w:spacing w:line="360" w:lineRule="auto"/>
              <w:ind w:firstLine="420" w:firstLineChars="200"/>
              <w:rPr>
                <w:rFonts w:ascii="宋体" w:hAnsi="宋体" w:cs="宋体"/>
                <w:color w:val="000000"/>
                <w:szCs w:val="24"/>
              </w:rPr>
            </w:pPr>
            <w:r>
              <w:rPr>
                <w:rFonts w:hint="eastAsia" w:ascii="宋体" w:hAnsi="宋体" w:cs="宋体"/>
                <w:color w:val="000000"/>
                <w:szCs w:val="24"/>
                <w:highlight w:val="none"/>
              </w:rPr>
              <w:t>纠正措施实施基本有效。</w:t>
            </w:r>
          </w:p>
        </w:tc>
        <w:tc>
          <w:tcPr>
            <w:tcW w:w="1017"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pStyle w:val="6"/>
        <w:jc w:val="center"/>
        <w:rPr>
          <w:rFonts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pPr>
      <w:r>
        <w:rPr>
          <w:rFonts w:hint="eastAsia" w:ascii="隶书" w:hAnsi="宋体" w:eastAsia="隶书"/>
          <w:bCs/>
          <w:color w:val="000000"/>
          <w:sz w:val="36"/>
          <w:szCs w:val="36"/>
        </w:rPr>
        <w:t>管理体系审核记录表</w:t>
      </w:r>
    </w:p>
    <w:p>
      <w:pPr>
        <w:pStyle w:val="6"/>
      </w:pPr>
    </w:p>
    <w:p>
      <w:pPr>
        <w:pStyle w:val="6"/>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市场部，</w:t>
            </w:r>
            <w:r>
              <w:rPr>
                <w:rFonts w:hint="eastAsia"/>
                <w:sz w:val="24"/>
                <w:szCs w:val="24"/>
              </w:rPr>
              <w:t xml:space="preserve"> 主管领</w:t>
            </w:r>
            <w:r>
              <w:rPr>
                <w:rFonts w:hint="eastAsia" w:ascii="Times New Roman" w:hAnsi="Times New Roman" w:eastAsia="宋体" w:cs="Times New Roman"/>
                <w:sz w:val="24"/>
                <w:szCs w:val="24"/>
              </w:rPr>
              <w:t>导：</w:t>
            </w:r>
            <w:r>
              <w:rPr>
                <w:rFonts w:hint="eastAsia" w:ascii="Times New Roman" w:hAnsi="Times New Roman" w:eastAsia="宋体" w:cs="Times New Roman"/>
                <w:sz w:val="24"/>
                <w:szCs w:val="24"/>
                <w:lang w:eastAsia="zh-CN"/>
              </w:rPr>
              <w:t>张博</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陪同人员：</w:t>
            </w:r>
            <w:r>
              <w:rPr>
                <w:rFonts w:hint="eastAsia" w:ascii="Times New Roman" w:hAnsi="Times New Roman" w:eastAsia="宋体" w:cs="Times New Roman"/>
                <w:sz w:val="24"/>
                <w:szCs w:val="24"/>
                <w:lang w:val="en-US" w:eastAsia="zh-CN"/>
              </w:rPr>
              <w:t>张志军</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审核时间：</w:t>
            </w:r>
            <w:r>
              <w:rPr>
                <w:rFonts w:hint="eastAsia"/>
                <w:sz w:val="24"/>
                <w:szCs w:val="24"/>
                <w:lang w:eastAsia="zh-CN"/>
              </w:rPr>
              <w:t>2023年2月18日</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593"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b w:val="0"/>
                <w:bCs/>
                <w:szCs w:val="21"/>
                <w:lang w:val="en-US" w:eastAsia="zh-CN"/>
              </w:rPr>
              <w:t>Q6.2</w:t>
            </w:r>
          </w:p>
        </w:tc>
        <w:tc>
          <w:tcPr>
            <w:tcW w:w="10593" w:type="dxa"/>
          </w:tcPr>
          <w:p>
            <w:pPr>
              <w:spacing w:line="400" w:lineRule="exact"/>
              <w:rPr>
                <w:rFonts w:hint="eastAsia" w:ascii="宋体" w:hAnsi="宋体" w:eastAsia="宋体" w:cs="宋体"/>
                <w:szCs w:val="21"/>
                <w:lang w:val="en-US" w:eastAsia="zh-CN"/>
              </w:rPr>
            </w:pPr>
            <w:r>
              <w:rPr>
                <w:rFonts w:hint="eastAsia" w:ascii="宋体" w:hAnsi="宋体" w:cs="宋体"/>
                <w:szCs w:val="21"/>
                <w:lang w:eastAsia="zh-CN"/>
              </w:rPr>
              <w:t>市场部</w:t>
            </w:r>
            <w:r>
              <w:rPr>
                <w:rFonts w:hint="eastAsia" w:ascii="宋体" w:hAnsi="宋体" w:eastAsia="宋体" w:cs="宋体"/>
                <w:szCs w:val="21"/>
              </w:rPr>
              <w:t>负责人：</w:t>
            </w:r>
            <w:r>
              <w:rPr>
                <w:rFonts w:hint="eastAsia" w:ascii="宋体" w:hAnsi="宋体" w:cs="宋体"/>
                <w:szCs w:val="21"/>
                <w:lang w:val="en-US" w:eastAsia="zh-CN"/>
              </w:rPr>
              <w:t xml:space="preserve">张博 </w:t>
            </w:r>
          </w:p>
          <w:p>
            <w:pPr>
              <w:spacing w:line="400" w:lineRule="exact"/>
              <w:rPr>
                <w:rFonts w:hint="eastAsia" w:ascii="宋体" w:hAnsi="宋体" w:eastAsia="宋体" w:cs="宋体"/>
                <w:szCs w:val="21"/>
              </w:rPr>
            </w:pPr>
            <w:r>
              <w:rPr>
                <w:rFonts w:hint="eastAsia" w:ascii="宋体" w:hAnsi="宋体" w:eastAsia="宋体" w:cs="宋体"/>
                <w:szCs w:val="21"/>
              </w:rPr>
              <w:t xml:space="preserve">查《部门质量目标测量报告》 </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测量时间：</w:t>
            </w:r>
            <w:r>
              <w:rPr>
                <w:rFonts w:hint="eastAsia" w:ascii="宋体" w:hAnsi="宋体" w:eastAsia="宋体" w:cs="宋体"/>
                <w:szCs w:val="21"/>
                <w:lang w:val="en-US" w:eastAsia="zh-CN"/>
              </w:rPr>
              <w:t>2022年9月</w:t>
            </w:r>
            <w:r>
              <w:rPr>
                <w:rFonts w:hint="eastAsia" w:ascii="宋体" w:hAnsi="宋体" w:eastAsia="宋体" w:cs="宋体"/>
                <w:szCs w:val="21"/>
              </w:rPr>
              <w:t>-202</w:t>
            </w:r>
            <w:r>
              <w:rPr>
                <w:rFonts w:hint="eastAsia" w:ascii="宋体" w:hAnsi="宋体" w:eastAsia="宋体" w:cs="宋体"/>
                <w:szCs w:val="21"/>
                <w:lang w:val="en-US" w:eastAsia="zh-CN"/>
              </w:rPr>
              <w:t>3</w:t>
            </w:r>
            <w:r>
              <w:rPr>
                <w:rFonts w:hint="eastAsia" w:ascii="宋体" w:hAnsi="宋体" w:eastAsia="宋体" w:cs="宋体"/>
                <w:szCs w:val="21"/>
              </w:rPr>
              <w:t>年</w:t>
            </w:r>
            <w:r>
              <w:rPr>
                <w:rFonts w:hint="eastAsia" w:ascii="宋体" w:hAnsi="宋体" w:eastAsia="宋体" w:cs="宋体"/>
                <w:szCs w:val="21"/>
                <w:lang w:val="en-US" w:eastAsia="zh-CN"/>
              </w:rPr>
              <w:t>1</w:t>
            </w:r>
            <w:r>
              <w:rPr>
                <w:rFonts w:hint="eastAsia" w:ascii="宋体" w:hAnsi="宋体" w:eastAsia="宋体" w:cs="宋体"/>
                <w:szCs w:val="21"/>
              </w:rPr>
              <w:t>月</w:t>
            </w:r>
            <w:r>
              <w:rPr>
                <w:rFonts w:hint="eastAsia" w:ascii="宋体" w:hAnsi="宋体" w:eastAsia="宋体" w:cs="宋体"/>
                <w:szCs w:val="21"/>
                <w:lang w:eastAsia="zh-CN"/>
              </w:rPr>
              <w:t>（</w:t>
            </w:r>
            <w:r>
              <w:rPr>
                <w:rFonts w:hint="eastAsia" w:ascii="宋体" w:hAnsi="宋体" w:eastAsia="宋体" w:cs="宋体"/>
                <w:szCs w:val="21"/>
                <w:lang w:val="en-US" w:eastAsia="zh-CN"/>
              </w:rPr>
              <w:t>考核频次：半年/次）</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eastAsia="zh-CN"/>
              </w:rPr>
              <w:t>采购物资一次验收合格率95%</w:t>
            </w:r>
            <w:r>
              <w:rPr>
                <w:rFonts w:hint="eastAsia" w:ascii="宋体" w:hAnsi="宋体" w:eastAsia="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eastAsia="zh-CN"/>
              </w:rPr>
              <w:t>产品交付合格率100%</w:t>
            </w:r>
            <w:r>
              <w:rPr>
                <w:rFonts w:hint="eastAsia" w:ascii="宋体" w:hAnsi="宋体" w:eastAsia="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顾客满意度≥9</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 xml:space="preserve">                  实测：98%</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eastAsia="zh-CN"/>
              </w:rPr>
              <w:t>合同履约率100%</w:t>
            </w:r>
            <w:r>
              <w:rPr>
                <w:rFonts w:hint="eastAsia" w:ascii="宋体" w:hAnsi="宋体" w:eastAsia="宋体" w:cs="宋体"/>
                <w:szCs w:val="21"/>
                <w:lang w:val="en-US" w:eastAsia="zh-CN"/>
              </w:rPr>
              <w:t xml:space="preserve">                  实测：100%</w:t>
            </w:r>
          </w:p>
          <w:p>
            <w:pPr>
              <w:spacing w:line="400" w:lineRule="exact"/>
              <w:rPr>
                <w:rFonts w:hint="eastAsia" w:ascii="宋体" w:hAnsi="宋体" w:eastAsia="宋体" w:cs="宋体"/>
                <w:szCs w:val="21"/>
              </w:rPr>
            </w:pPr>
            <w:r>
              <w:rPr>
                <w:rFonts w:hint="eastAsia" w:ascii="宋体" w:hAnsi="宋体" w:eastAsia="宋体" w:cs="宋体"/>
                <w:szCs w:val="21"/>
              </w:rPr>
              <w:t>抽见：20</w:t>
            </w:r>
            <w:r>
              <w:rPr>
                <w:rFonts w:hint="eastAsia" w:ascii="宋体" w:hAnsi="宋体" w:eastAsia="宋体" w:cs="宋体"/>
                <w:szCs w:val="21"/>
                <w:lang w:val="en-US" w:eastAsia="zh-CN"/>
              </w:rPr>
              <w:t>22</w:t>
            </w:r>
            <w:r>
              <w:rPr>
                <w:rFonts w:hint="eastAsia" w:ascii="宋体" w:hAnsi="宋体" w:eastAsia="宋体" w:cs="宋体"/>
                <w:szCs w:val="21"/>
              </w:rPr>
              <w:t>年</w:t>
            </w:r>
            <w:r>
              <w:rPr>
                <w:rFonts w:hint="eastAsia" w:ascii="宋体" w:hAnsi="宋体" w:eastAsia="宋体" w:cs="宋体"/>
                <w:szCs w:val="21"/>
                <w:lang w:val="en-US" w:eastAsia="zh-CN"/>
              </w:rPr>
              <w:t>11</w:t>
            </w:r>
            <w:r>
              <w:rPr>
                <w:rFonts w:hint="eastAsia" w:ascii="宋体" w:hAnsi="宋体" w:eastAsia="宋体" w:cs="宋体"/>
                <w:szCs w:val="21"/>
              </w:rPr>
              <w:t>月进行的顾客满意度调查见调查报告，对两家客户进行了顾客满意度调查，最后结果为9</w:t>
            </w:r>
            <w:r>
              <w:rPr>
                <w:rFonts w:hint="eastAsia" w:ascii="宋体" w:hAnsi="宋体" w:eastAsia="宋体" w:cs="宋体"/>
                <w:szCs w:val="21"/>
                <w:lang w:val="en-US" w:eastAsia="zh-CN"/>
              </w:rPr>
              <w:t>8</w:t>
            </w:r>
            <w:r>
              <w:rPr>
                <w:rFonts w:hint="eastAsia" w:ascii="宋体" w:hAnsi="宋体" w:eastAsia="宋体" w:cs="宋体"/>
                <w:szCs w:val="21"/>
              </w:rPr>
              <w:t>%。</w:t>
            </w:r>
          </w:p>
          <w:p>
            <w:pPr>
              <w:spacing w:line="400" w:lineRule="exact"/>
              <w:rPr>
                <w:rFonts w:ascii="宋体" w:hAnsi="宋体" w:cs="宋体"/>
                <w:szCs w:val="21"/>
              </w:rPr>
            </w:pPr>
            <w:r>
              <w:rPr>
                <w:rFonts w:hint="eastAsia" w:ascii="宋体" w:hAnsi="宋体" w:eastAsia="宋体" w:cs="宋体"/>
                <w:szCs w:val="21"/>
              </w:rPr>
              <w:t>质量目标覆盖相关职能、层次和过程，质量目标与质量方针保持一致，基本符合要求。</w:t>
            </w:r>
          </w:p>
        </w:tc>
        <w:tc>
          <w:tcPr>
            <w:tcW w:w="996"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设施</w:t>
            </w:r>
          </w:p>
        </w:tc>
        <w:tc>
          <w:tcPr>
            <w:tcW w:w="960" w:type="dxa"/>
            <w:vAlign w:val="top"/>
          </w:tcPr>
          <w:p>
            <w:pPr>
              <w:rPr>
                <w:rFonts w:hint="eastAsia" w:ascii="宋体" w:hAnsi="宋体" w:eastAsia="宋体" w:cs="宋体"/>
                <w:b w:val="0"/>
                <w:bCs/>
                <w:szCs w:val="21"/>
                <w:lang w:val="en-US" w:eastAsia="zh-CN"/>
              </w:rPr>
            </w:pPr>
            <w:r>
              <w:rPr>
                <w:rFonts w:hint="eastAsia" w:ascii="宋体" w:hAnsi="宋体" w:cs="新宋体"/>
                <w:szCs w:val="21"/>
              </w:rPr>
              <w:t>Q7.1.3</w:t>
            </w:r>
          </w:p>
        </w:tc>
        <w:tc>
          <w:tcPr>
            <w:tcW w:w="10593" w:type="dxa"/>
            <w:vAlign w:val="top"/>
          </w:tcPr>
          <w:p>
            <w:pPr>
              <w:rPr>
                <w:rFonts w:ascii="宋体" w:hAnsi="宋体" w:cs="宋体"/>
                <w:color w:val="000000"/>
                <w:szCs w:val="21"/>
              </w:rPr>
            </w:pPr>
            <w:r>
              <w:rPr>
                <w:rFonts w:hint="eastAsia" w:ascii="宋体" w:hAnsi="宋体" w:cs="宋体"/>
                <w:color w:val="000000"/>
                <w:szCs w:val="21"/>
              </w:rPr>
              <w:t>查见，《设备一览清单》，公司配置的设备主要有电脑、打印机、空调等。</w:t>
            </w:r>
            <w:r>
              <w:rPr>
                <w:rFonts w:hint="eastAsia" w:ascii="宋体" w:hAnsi="宋体" w:cs="宋体"/>
                <w:szCs w:val="21"/>
              </w:rPr>
              <w:t>可以满足产品销售</w:t>
            </w:r>
            <w:r>
              <w:rPr>
                <w:rFonts w:hint="eastAsia" w:ascii="宋体" w:hAnsi="宋体" w:cs="宋体"/>
                <w:color w:val="000000"/>
                <w:szCs w:val="21"/>
              </w:rPr>
              <w:t>的需要。</w:t>
            </w:r>
          </w:p>
          <w:p>
            <w:pPr>
              <w:spacing w:line="400" w:lineRule="exact"/>
              <w:rPr>
                <w:rFonts w:ascii="宋体" w:hAnsi="宋体" w:cs="宋体"/>
                <w:color w:val="000000"/>
                <w:szCs w:val="21"/>
              </w:rPr>
            </w:pPr>
            <w:r>
              <w:rPr>
                <w:rFonts w:hint="eastAsia" w:ascii="宋体" w:hAnsi="宋体" w:cs="宋体"/>
                <w:color w:val="000000"/>
                <w:szCs w:val="21"/>
              </w:rPr>
              <w:t>查见，《设备维护保养记录》</w:t>
            </w:r>
          </w:p>
          <w:p>
            <w:pPr>
              <w:spacing w:line="400" w:lineRule="exact"/>
              <w:rPr>
                <w:rFonts w:ascii="宋体" w:hAnsi="宋体" w:cs="宋体"/>
                <w:color w:val="000000"/>
                <w:szCs w:val="21"/>
              </w:rPr>
            </w:pPr>
            <w:r>
              <w:rPr>
                <w:rFonts w:hint="eastAsia" w:ascii="宋体" w:hAnsi="宋体" w:cs="宋体"/>
                <w:color w:val="000000"/>
                <w:szCs w:val="21"/>
              </w:rPr>
              <w:t>负责人讲，平时对设备的保养均是清洁为主，如果有大的维修就请办公设备维修公司来进行维修。</w:t>
            </w:r>
          </w:p>
          <w:p>
            <w:pPr>
              <w:spacing w:line="400" w:lineRule="exact"/>
              <w:rPr>
                <w:rFonts w:ascii="宋体" w:hAnsi="宋体" w:cs="宋体"/>
                <w:color w:val="000000"/>
                <w:szCs w:val="21"/>
              </w:rPr>
            </w:pPr>
            <w:r>
              <w:rPr>
                <w:rFonts w:hint="eastAsia" w:ascii="宋体" w:hAnsi="宋体" w:cs="宋体"/>
                <w:color w:val="000000"/>
                <w:szCs w:val="21"/>
              </w:rPr>
              <w:t>3、抽查，《设备维修记录》</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日期：20</w:t>
            </w:r>
            <w:r>
              <w:rPr>
                <w:rFonts w:hint="eastAsia" w:ascii="宋体" w:hAnsi="宋体" w:cs="宋体"/>
                <w:color w:val="000000"/>
                <w:szCs w:val="21"/>
                <w:lang w:val="en-US" w:eastAsia="zh-CN"/>
              </w:rPr>
              <w:t>22</w:t>
            </w:r>
            <w:r>
              <w:rPr>
                <w:rFonts w:hint="eastAsia" w:ascii="宋体" w:hAnsi="宋体" w:cs="宋体"/>
                <w:color w:val="000000"/>
                <w:szCs w:val="21"/>
              </w:rPr>
              <w:t>年</w:t>
            </w:r>
            <w:r>
              <w:rPr>
                <w:rFonts w:hint="eastAsia" w:ascii="宋体" w:hAnsi="宋体" w:cs="宋体"/>
                <w:color w:val="000000"/>
                <w:szCs w:val="21"/>
                <w:lang w:val="en-US" w:eastAsia="zh-CN"/>
              </w:rPr>
              <w:t>11</w:t>
            </w:r>
            <w:r>
              <w:rPr>
                <w:rFonts w:hint="eastAsia" w:ascii="宋体" w:hAnsi="宋体" w:cs="宋体"/>
                <w:color w:val="000000"/>
                <w:szCs w:val="21"/>
              </w:rPr>
              <w:t>月1</w:t>
            </w:r>
            <w:r>
              <w:rPr>
                <w:rFonts w:hint="eastAsia" w:ascii="宋体" w:hAnsi="宋体" w:cs="宋体"/>
                <w:color w:val="000000"/>
                <w:szCs w:val="21"/>
                <w:lang w:val="en-US" w:eastAsia="zh-CN"/>
              </w:rPr>
              <w:t>2</w:t>
            </w:r>
            <w:r>
              <w:rPr>
                <w:rFonts w:hint="eastAsia" w:ascii="宋体" w:hAnsi="宋体" w:cs="宋体"/>
                <w:color w:val="000000"/>
                <w:szCs w:val="21"/>
              </w:rPr>
              <w:t>日  设备：</w:t>
            </w:r>
            <w:r>
              <w:rPr>
                <w:rFonts w:hint="eastAsia" w:ascii="宋体" w:hAnsi="宋体" w:cs="宋体"/>
                <w:color w:val="000000"/>
                <w:szCs w:val="21"/>
                <w:lang w:val="en-US" w:eastAsia="zh-CN"/>
              </w:rPr>
              <w:t>打印机</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设备故障：</w:t>
            </w:r>
            <w:r>
              <w:rPr>
                <w:rFonts w:hint="eastAsia" w:ascii="宋体" w:hAnsi="宋体" w:cs="宋体"/>
                <w:color w:val="000000"/>
                <w:szCs w:val="21"/>
                <w:lang w:eastAsia="zh-CN"/>
              </w:rPr>
              <w:t>打印机</w:t>
            </w:r>
            <w:r>
              <w:rPr>
                <w:rFonts w:hint="eastAsia" w:ascii="宋体" w:hAnsi="宋体" w:cs="宋体"/>
                <w:color w:val="000000"/>
                <w:szCs w:val="21"/>
              </w:rPr>
              <w:t>无法正常</w:t>
            </w:r>
            <w:r>
              <w:rPr>
                <w:rFonts w:hint="eastAsia" w:ascii="宋体" w:hAnsi="宋体" w:cs="宋体"/>
                <w:color w:val="000000"/>
                <w:szCs w:val="21"/>
                <w:lang w:eastAsia="zh-CN"/>
              </w:rPr>
              <w:t>打印</w:t>
            </w:r>
          </w:p>
          <w:p>
            <w:pPr>
              <w:spacing w:line="400" w:lineRule="exact"/>
              <w:rPr>
                <w:rFonts w:ascii="宋体" w:hAnsi="宋体" w:cs="宋体"/>
                <w:color w:val="000000"/>
                <w:szCs w:val="21"/>
              </w:rPr>
            </w:pPr>
            <w:r>
              <w:rPr>
                <w:rFonts w:hint="eastAsia" w:ascii="宋体" w:hAnsi="宋体" w:cs="宋体"/>
                <w:color w:val="000000"/>
                <w:szCs w:val="21"/>
              </w:rPr>
              <w:t>维修项目：</w:t>
            </w:r>
            <w:r>
              <w:rPr>
                <w:rFonts w:hint="eastAsia" w:ascii="宋体" w:hAnsi="宋体" w:cs="宋体"/>
                <w:color w:val="000000"/>
                <w:szCs w:val="21"/>
                <w:lang w:eastAsia="zh-CN"/>
              </w:rPr>
              <w:t>更换墨盒</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验证：</w:t>
            </w:r>
            <w:r>
              <w:rPr>
                <w:rFonts w:hint="eastAsia" w:ascii="宋体" w:hAnsi="宋体" w:cs="宋体"/>
                <w:color w:val="000000"/>
                <w:szCs w:val="21"/>
                <w:lang w:eastAsia="zh-CN"/>
              </w:rPr>
              <w:t>更换墨盒</w:t>
            </w:r>
            <w:r>
              <w:rPr>
                <w:rFonts w:hint="eastAsia" w:ascii="宋体" w:hAnsi="宋体" w:cs="宋体"/>
                <w:color w:val="000000"/>
                <w:szCs w:val="21"/>
              </w:rPr>
              <w:t>后</w:t>
            </w:r>
            <w:r>
              <w:rPr>
                <w:rFonts w:hint="eastAsia" w:ascii="宋体" w:hAnsi="宋体" w:cs="宋体"/>
                <w:color w:val="000000"/>
                <w:szCs w:val="21"/>
                <w:lang w:eastAsia="zh-CN"/>
              </w:rPr>
              <w:t>打印机</w:t>
            </w:r>
            <w:r>
              <w:rPr>
                <w:rFonts w:hint="eastAsia" w:ascii="宋体" w:hAnsi="宋体" w:cs="宋体"/>
                <w:color w:val="000000"/>
                <w:szCs w:val="21"/>
              </w:rPr>
              <w:t>能正常使用。</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验证人：</w:t>
            </w:r>
            <w:r>
              <w:rPr>
                <w:rFonts w:hint="eastAsia" w:ascii="宋体" w:hAnsi="宋体" w:cs="宋体"/>
                <w:color w:val="000000"/>
                <w:szCs w:val="21"/>
                <w:lang w:eastAsia="zh-CN"/>
              </w:rPr>
              <w:t>张博</w:t>
            </w:r>
          </w:p>
          <w:p>
            <w:pPr>
              <w:spacing w:line="400" w:lineRule="exact"/>
              <w:rPr>
                <w:rFonts w:ascii="宋体" w:hAnsi="宋体" w:cs="宋体"/>
                <w:color w:val="000000"/>
                <w:szCs w:val="21"/>
              </w:rPr>
            </w:pPr>
            <w:r>
              <w:rPr>
                <w:rFonts w:hint="eastAsia" w:ascii="宋体" w:hAnsi="宋体" w:cs="宋体"/>
                <w:color w:val="000000"/>
                <w:szCs w:val="21"/>
              </w:rPr>
              <w:t>4、办公室场所布置合理配备消防器材，无仓库，产品均采取供方直发到客户处的形式。</w:t>
            </w:r>
          </w:p>
          <w:p>
            <w:pPr>
              <w:spacing w:line="400" w:lineRule="exact"/>
              <w:rPr>
                <w:rFonts w:ascii="宋体" w:hAnsi="宋体" w:cs="宋体"/>
                <w:color w:val="000000"/>
                <w:szCs w:val="21"/>
              </w:rPr>
            </w:pPr>
            <w:r>
              <w:rPr>
                <w:rFonts w:hint="eastAsia" w:ascii="宋体" w:hAnsi="宋体" w:cs="宋体"/>
                <w:color w:val="000000"/>
                <w:szCs w:val="21"/>
              </w:rPr>
              <w:t>5、负责人讲平时公司的业务联系采取租车、或开自己的私家车的形式，产品的运输采取供方直接送货到客户处的形式，可以满足</w:t>
            </w:r>
            <w:r>
              <w:rPr>
                <w:rFonts w:hint="eastAsia" w:ascii="宋体" w:hAnsi="宋体" w:cs="宋体"/>
                <w:color w:val="000000"/>
                <w:szCs w:val="21"/>
                <w:lang w:eastAsia="zh-CN"/>
              </w:rPr>
              <w:t>产品</w:t>
            </w:r>
            <w:r>
              <w:rPr>
                <w:rFonts w:hint="eastAsia" w:ascii="宋体" w:hAnsi="宋体" w:cs="宋体"/>
                <w:color w:val="000000"/>
                <w:szCs w:val="21"/>
              </w:rPr>
              <w:t>销售经营的需要。</w:t>
            </w:r>
          </w:p>
          <w:p>
            <w:pPr>
              <w:spacing w:line="400" w:lineRule="exact"/>
              <w:rPr>
                <w:rFonts w:hint="eastAsia" w:ascii="宋体" w:hAnsi="宋体" w:eastAsia="宋体" w:cs="宋体"/>
                <w:szCs w:val="21"/>
              </w:rPr>
            </w:pPr>
            <w:r>
              <w:rPr>
                <w:rFonts w:hint="eastAsia" w:ascii="宋体" w:hAnsi="宋体" w:cs="宋体"/>
                <w:color w:val="000000"/>
                <w:szCs w:val="21"/>
              </w:rPr>
              <w:t>6、公司办公条件满足要求，配置有电脑、电话、打印机，可以满足销售的需要。</w:t>
            </w:r>
          </w:p>
        </w:tc>
        <w:tc>
          <w:tcPr>
            <w:tcW w:w="996" w:type="dxa"/>
            <w:vAlign w:val="top"/>
          </w:tcPr>
          <w:p>
            <w:pPr>
              <w:rPr>
                <w:rFonts w:hint="eastAsia" w:eastAsia="宋体"/>
                <w:lang w:val="en-US" w:eastAsia="zh-CN"/>
              </w:rPr>
            </w:pPr>
            <w:r>
              <w:rPr>
                <w:rFonts w:hint="eastAsia"/>
                <w:lang w:val="en-US" w:eastAsia="zh-CN"/>
              </w:rPr>
              <w:t>符合</w:t>
            </w:r>
          </w:p>
          <w:p/>
          <w:p/>
          <w:p/>
          <w:p/>
          <w:p/>
          <w:p/>
          <w:p/>
          <w:p/>
          <w:p/>
          <w:p/>
          <w:p/>
          <w:p/>
          <w:p/>
          <w:p/>
          <w:p/>
          <w:p>
            <w:pPr>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eastAsia="宋体" w:cs="宋体"/>
                <w:b w:val="0"/>
                <w:bCs/>
                <w:szCs w:val="21"/>
                <w:lang w:val="en-US" w:eastAsia="zh-CN"/>
              </w:rPr>
            </w:pPr>
            <w:r>
              <w:rPr>
                <w:rFonts w:hint="eastAsia" w:ascii="宋体" w:hAnsi="宋体" w:cs="新宋体"/>
                <w:szCs w:val="21"/>
              </w:rPr>
              <w:t>Q7.1.4</w:t>
            </w:r>
          </w:p>
        </w:tc>
        <w:tc>
          <w:tcPr>
            <w:tcW w:w="10593" w:type="dxa"/>
            <w:vAlign w:val="top"/>
          </w:tcPr>
          <w:p>
            <w:pPr>
              <w:spacing w:line="360" w:lineRule="auto"/>
              <w:rPr>
                <w:rFonts w:ascii="宋体" w:hAnsi="宋体"/>
                <w:szCs w:val="21"/>
              </w:rPr>
            </w:pPr>
            <w:r>
              <w:rPr>
                <w:rFonts w:hint="eastAsia" w:ascii="宋体" w:hAnsi="宋体"/>
                <w:szCs w:val="21"/>
                <w:lang w:eastAsia="zh-CN"/>
              </w:rPr>
              <w:t>现场</w:t>
            </w:r>
            <w:r>
              <w:rPr>
                <w:rFonts w:hint="eastAsia" w:ascii="宋体" w:hAnsi="宋体"/>
                <w:szCs w:val="21"/>
              </w:rPr>
              <w:t>查看：</w:t>
            </w:r>
          </w:p>
          <w:p>
            <w:pPr>
              <w:spacing w:line="400" w:lineRule="exact"/>
              <w:ind w:firstLine="420" w:firstLineChars="200"/>
              <w:rPr>
                <w:rFonts w:hint="eastAsia" w:ascii="宋体" w:hAnsi="宋体" w:eastAsia="宋体" w:cs="宋体"/>
                <w:szCs w:val="21"/>
              </w:rPr>
            </w:pPr>
            <w:r>
              <w:rPr>
                <w:rFonts w:hint="eastAsia" w:ascii="宋体" w:hAnsi="宋体"/>
                <w:szCs w:val="21"/>
              </w:rPr>
              <w:t>经营场所内设备布置合理，通道畅通，照明设施齐全，均配备了办公设施设备、消防设施等设施，经营场所光线较充足。目前工作环境符合销售服务需要。</w:t>
            </w:r>
          </w:p>
        </w:tc>
        <w:tc>
          <w:tcPr>
            <w:tcW w:w="996" w:type="dxa"/>
            <w:vAlign w:val="top"/>
          </w:tcPr>
          <w:p>
            <w:pPr>
              <w:rPr>
                <w:rFonts w:hint="eastAsia" w:ascii="宋体" w:hAnsi="宋体" w:cs="宋体"/>
                <w:szCs w:val="21"/>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b/>
                <w:szCs w:val="21"/>
              </w:rPr>
            </w:pPr>
            <w:r>
              <w:rPr>
                <w:rFonts w:hint="eastAsia" w:ascii="宋体" w:hAnsi="宋体" w:cs="宋体"/>
                <w:szCs w:val="21"/>
              </w:rPr>
              <w:t>监视和测量资源</w:t>
            </w:r>
          </w:p>
        </w:tc>
        <w:tc>
          <w:tcPr>
            <w:tcW w:w="960" w:type="dxa"/>
            <w:vAlign w:val="top"/>
          </w:tcPr>
          <w:p>
            <w:pPr>
              <w:rPr>
                <w:rFonts w:hint="eastAsia" w:ascii="宋体" w:hAnsi="宋体" w:eastAsia="宋体" w:cs="宋体"/>
                <w:b w:val="0"/>
                <w:bCs/>
                <w:szCs w:val="21"/>
                <w:lang w:val="en-US" w:eastAsia="zh-CN"/>
              </w:rPr>
            </w:pPr>
            <w:r>
              <w:rPr>
                <w:rFonts w:hint="eastAsia" w:ascii="宋体" w:hAnsi="宋体" w:cs="宋体"/>
                <w:szCs w:val="21"/>
              </w:rPr>
              <w:t>Q7.1.5</w:t>
            </w:r>
          </w:p>
        </w:tc>
        <w:tc>
          <w:tcPr>
            <w:tcW w:w="10593" w:type="dxa"/>
            <w:vAlign w:val="top"/>
          </w:tcPr>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w:t>
            </w:r>
            <w:r>
              <w:rPr>
                <w:rFonts w:hint="eastAsia" w:ascii="宋体" w:hAnsi="宋体" w:cs="宋体"/>
                <w:szCs w:val="21"/>
                <w:lang w:eastAsia="zh-CN"/>
              </w:rPr>
              <w:t>监控</w:t>
            </w:r>
            <w:r>
              <w:rPr>
                <w:rFonts w:hint="eastAsia" w:ascii="宋体" w:hAnsi="宋体" w:cs="宋体"/>
                <w:szCs w:val="21"/>
              </w:rPr>
              <w:t>，通过销售跟踪、运输方式控制交付期，以客户验收签字回复作为验收依据。客户</w:t>
            </w:r>
            <w:r>
              <w:rPr>
                <w:rFonts w:hint="eastAsia" w:ascii="宋体" w:hAnsi="宋体" w:cs="宋体"/>
                <w:color w:val="000000"/>
                <w:szCs w:val="21"/>
              </w:rPr>
              <w:t>只对</w:t>
            </w:r>
            <w:r>
              <w:rPr>
                <w:rFonts w:hint="eastAsia" w:ascii="宋体" w:hAnsi="宋体" w:cs="宋体"/>
                <w:color w:val="000000"/>
                <w:szCs w:val="21"/>
                <w:lang w:eastAsia="zh-CN"/>
              </w:rPr>
              <w:t>产品</w:t>
            </w:r>
            <w:r>
              <w:rPr>
                <w:rFonts w:hint="eastAsia" w:ascii="宋体" w:hAnsi="宋体" w:cs="宋体"/>
                <w:color w:val="000000"/>
                <w:szCs w:val="21"/>
              </w:rPr>
              <w:t>名称、规格型号、外观、质量证明性文件等进行验证；质量技术特性由供方</w:t>
            </w:r>
            <w:r>
              <w:rPr>
                <w:rFonts w:hint="eastAsia" w:ascii="宋体" w:hAnsi="宋体" w:cs="宋体"/>
                <w:color w:val="000000"/>
                <w:szCs w:val="21"/>
                <w:lang w:eastAsia="zh-CN"/>
              </w:rPr>
              <w:t>进行</w:t>
            </w:r>
            <w:r>
              <w:rPr>
                <w:rFonts w:hint="eastAsia" w:ascii="宋体" w:hAnsi="宋体" w:cs="宋体"/>
                <w:color w:val="000000"/>
                <w:szCs w:val="21"/>
              </w:rPr>
              <w:t>控制</w:t>
            </w:r>
            <w:r>
              <w:rPr>
                <w:rFonts w:hint="eastAsia" w:ascii="宋体" w:hAnsi="宋体" w:cs="宋体"/>
                <w:szCs w:val="21"/>
              </w:rPr>
              <w:t>，如果对产品质量问题存疑联系供货单位进行处理解决。</w:t>
            </w:r>
            <w:r>
              <w:rPr>
                <w:rFonts w:hint="eastAsia" w:ascii="宋体" w:hAnsi="宋体" w:cs="宋体"/>
                <w:color w:val="000000"/>
                <w:szCs w:val="21"/>
              </w:rPr>
              <w:t>故公司无监视和测量设备</w:t>
            </w:r>
          </w:p>
          <w:p>
            <w:pPr>
              <w:spacing w:line="400" w:lineRule="exact"/>
              <w:ind w:firstLine="420" w:firstLineChars="200"/>
              <w:rPr>
                <w:rFonts w:hint="eastAsia" w:ascii="宋体" w:hAnsi="宋体" w:eastAsia="宋体" w:cs="宋体"/>
                <w:szCs w:val="21"/>
              </w:rPr>
            </w:pPr>
          </w:p>
        </w:tc>
        <w:tc>
          <w:tcPr>
            <w:tcW w:w="996" w:type="dxa"/>
            <w:vAlign w:val="top"/>
          </w:tcPr>
          <w:p>
            <w:pPr>
              <w:rPr>
                <w:rFonts w:hint="eastAsia" w:ascii="宋体" w:hAnsi="宋体" w:cs="宋体"/>
                <w:szCs w:val="21"/>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8.1</w:t>
            </w:r>
          </w:p>
        </w:tc>
        <w:tc>
          <w:tcPr>
            <w:tcW w:w="10593" w:type="dxa"/>
          </w:tcPr>
          <w:p>
            <w:pPr>
              <w:ind w:firstLine="420" w:firstLineChars="200"/>
              <w:rPr>
                <w:rFonts w:hint="eastAsia" w:ascii="宋体" w:hAnsi="宋体" w:eastAsia="宋体" w:cs="宋体"/>
                <w:szCs w:val="21"/>
                <w:lang w:eastAsia="zh-CN"/>
              </w:rPr>
            </w:pPr>
            <w:r>
              <w:rPr>
                <w:rFonts w:hint="eastAsia" w:ascii="宋体" w:hAnsi="宋体" w:cs="宋体"/>
                <w:color w:val="000000"/>
                <w:szCs w:val="21"/>
              </w:rPr>
              <w:t>公司主要销售产</w:t>
            </w:r>
            <w:r>
              <w:rPr>
                <w:rFonts w:hint="eastAsia" w:ascii="宋体" w:hAnsi="宋体" w:eastAsia="宋体" w:cs="宋体"/>
                <w:szCs w:val="21"/>
              </w:rPr>
              <w:t>品：</w:t>
            </w:r>
            <w:r>
              <w:rPr>
                <w:rFonts w:hint="eastAsia" w:ascii="宋体" w:hAnsi="宋体" w:cs="宋体"/>
                <w:szCs w:val="21"/>
                <w:lang w:eastAsia="zh-CN"/>
              </w:rPr>
              <w:t>兽用B超检测仪的销售</w:t>
            </w:r>
          </w:p>
          <w:p>
            <w:pPr>
              <w:pStyle w:val="3"/>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公司产品执行标准中华人民共和国合同法、中华人民共和国劳动法、中华人民共和国安全消防法、中华人民共和国产品质量法、中华人民共和国消费者权益法、</w:t>
            </w:r>
            <w:r>
              <w:rPr>
                <w:rFonts w:hint="eastAsia" w:ascii="宋体" w:hAnsi="宋体" w:eastAsia="宋体" w:cs="宋体"/>
                <w:color w:val="000000"/>
                <w:kern w:val="2"/>
                <w:sz w:val="21"/>
                <w:szCs w:val="21"/>
                <w:lang w:val="en-US" w:eastAsia="zh-CN" w:bidi="ar-SA"/>
              </w:rPr>
              <w:fldChar w:fldCharType="begin"/>
            </w:r>
            <w:r>
              <w:rPr>
                <w:rFonts w:hint="eastAsia" w:ascii="宋体" w:hAnsi="宋体" w:eastAsia="宋体" w:cs="宋体"/>
                <w:color w:val="000000"/>
                <w:kern w:val="2"/>
                <w:sz w:val="21"/>
                <w:szCs w:val="21"/>
                <w:lang w:val="en-US" w:eastAsia="zh-CN" w:bidi="ar-SA"/>
              </w:rPr>
              <w:instrText xml:space="preserve"> HYPERLINK "http://www.spsp.gov.cn/page/CN/2014/GBT 31042-2014.shtml" \t "http://cx.spsp.gov.cn/_blank" </w:instrText>
            </w:r>
            <w:r>
              <w:rPr>
                <w:rFonts w:hint="eastAsia" w:ascii="宋体" w:hAnsi="宋体" w:eastAsia="宋体" w:cs="宋体"/>
                <w:color w:val="000000"/>
                <w:kern w:val="2"/>
                <w:sz w:val="21"/>
                <w:szCs w:val="21"/>
                <w:lang w:val="en-US" w:eastAsia="zh-CN" w:bidi="ar-SA"/>
              </w:rPr>
              <w:fldChar w:fldCharType="separate"/>
            </w:r>
            <w:r>
              <w:rPr>
                <w:rFonts w:hint="default" w:ascii="宋体" w:hAnsi="宋体" w:eastAsia="宋体" w:cs="宋体"/>
                <w:color w:val="000000"/>
                <w:kern w:val="2"/>
                <w:sz w:val="21"/>
                <w:szCs w:val="21"/>
                <w:lang w:val="en-US" w:eastAsia="zh-CN" w:bidi="ar-SA"/>
              </w:rPr>
              <w:t>GB/T 31042</w:t>
            </w:r>
            <w:r>
              <w:rPr>
                <w:rFonts w:hint="default" w:ascii="宋体" w:hAnsi="宋体" w:eastAsia="宋体" w:cs="宋体"/>
                <w:color w:val="000000"/>
                <w:kern w:val="2"/>
                <w:sz w:val="21"/>
                <w:szCs w:val="21"/>
                <w:lang w:val="en-US" w:eastAsia="zh-CN" w:bidi="ar-SA"/>
              </w:rPr>
              <w:fldChar w:fldCharType="end"/>
            </w:r>
            <w:r>
              <w:rPr>
                <w:rFonts w:hint="eastAsia" w:ascii="宋体" w:hAnsi="宋体" w:eastAsia="宋体" w:cs="宋体"/>
                <w:color w:val="000000"/>
                <w:kern w:val="2"/>
                <w:sz w:val="21"/>
                <w:szCs w:val="21"/>
                <w:lang w:val="en-US" w:eastAsia="zh-CN" w:bidi="ar-SA"/>
              </w:rPr>
              <w:t>-2014</w:t>
            </w:r>
            <w:r>
              <w:rPr>
                <w:rFonts w:hint="eastAsia" w:ascii="宋体" w:hAnsi="宋体" w:eastAsia="宋体" w:cs="宋体"/>
                <w:color w:val="000000"/>
                <w:kern w:val="2"/>
                <w:sz w:val="21"/>
                <w:szCs w:val="21"/>
                <w:lang w:val="en-US" w:eastAsia="zh-CN" w:bidi="ar-SA"/>
              </w:rPr>
              <w:fldChar w:fldCharType="begin"/>
            </w:r>
            <w:r>
              <w:rPr>
                <w:rFonts w:hint="eastAsia" w:ascii="宋体" w:hAnsi="宋体" w:eastAsia="宋体" w:cs="宋体"/>
                <w:color w:val="000000"/>
                <w:kern w:val="2"/>
                <w:sz w:val="21"/>
                <w:szCs w:val="21"/>
                <w:lang w:val="en-US" w:eastAsia="zh-CN" w:bidi="ar-SA"/>
              </w:rPr>
              <w:instrText xml:space="preserve"> HYPERLINK "http://www.spsp.gov.cn/page/CN/2014/GBT 31042-2014.shtml" \t "http://cx.spsp.gov.cn/_blank" </w:instrText>
            </w:r>
            <w:r>
              <w:rPr>
                <w:rFonts w:hint="eastAsia" w:ascii="宋体" w:hAnsi="宋体" w:eastAsia="宋体" w:cs="宋体"/>
                <w:color w:val="000000"/>
                <w:kern w:val="2"/>
                <w:sz w:val="21"/>
                <w:szCs w:val="21"/>
                <w:lang w:val="en-US" w:eastAsia="zh-CN" w:bidi="ar-SA"/>
              </w:rPr>
              <w:fldChar w:fldCharType="separate"/>
            </w:r>
            <w:r>
              <w:rPr>
                <w:rFonts w:hint="eastAsia" w:ascii="宋体" w:hAnsi="宋体" w:eastAsia="宋体" w:cs="宋体"/>
                <w:color w:val="000000"/>
                <w:kern w:val="2"/>
                <w:sz w:val="21"/>
                <w:szCs w:val="21"/>
                <w:lang w:val="en-US" w:eastAsia="zh-CN" w:bidi="ar-SA"/>
              </w:rPr>
              <w:t>品牌价值 服务评价要求</w:t>
            </w:r>
            <w:r>
              <w:rPr>
                <w:rFonts w:hint="eastAsia" w:ascii="宋体" w:hAnsi="宋体" w:eastAsia="宋体" w:cs="宋体"/>
                <w:color w:val="000000"/>
                <w:kern w:val="2"/>
                <w:sz w:val="21"/>
                <w:szCs w:val="21"/>
                <w:lang w:val="en-US" w:eastAsia="zh-CN" w:bidi="ar-SA"/>
              </w:rPr>
              <w:fldChar w:fldCharType="end"/>
            </w:r>
            <w:r>
              <w:rPr>
                <w:rFonts w:hint="eastAsia" w:ascii="宋体" w:hAnsi="宋体" w:eastAsia="宋体"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fldChar w:fldCharType="begin"/>
            </w:r>
            <w:r>
              <w:rPr>
                <w:rFonts w:hint="eastAsia" w:ascii="宋体" w:hAnsi="宋体" w:eastAsia="宋体" w:cs="宋体"/>
                <w:color w:val="000000"/>
                <w:kern w:val="2"/>
                <w:sz w:val="21"/>
                <w:szCs w:val="21"/>
                <w:lang w:val="en-US" w:eastAsia="zh-CN" w:bidi="ar-SA"/>
              </w:rPr>
              <w:instrText xml:space="preserve"> HYPERLINK "http://www.spsp.gov.cn/page/CN/2013/GBT 30226-2013.shtml" \t "http://cx.spsp.gov.cn/_blank" </w:instrText>
            </w:r>
            <w:r>
              <w:rPr>
                <w:rFonts w:hint="eastAsia" w:ascii="宋体" w:hAnsi="宋体" w:eastAsia="宋体" w:cs="宋体"/>
                <w:color w:val="000000"/>
                <w:kern w:val="2"/>
                <w:sz w:val="21"/>
                <w:szCs w:val="21"/>
                <w:lang w:val="en-US" w:eastAsia="zh-CN" w:bidi="ar-SA"/>
              </w:rPr>
              <w:fldChar w:fldCharType="separate"/>
            </w:r>
            <w:r>
              <w:rPr>
                <w:rFonts w:hint="default" w:ascii="宋体" w:hAnsi="宋体" w:eastAsia="宋体" w:cs="宋体"/>
                <w:color w:val="000000"/>
                <w:kern w:val="2"/>
                <w:sz w:val="21"/>
                <w:szCs w:val="21"/>
                <w:lang w:val="en-US" w:eastAsia="zh-CN" w:bidi="ar-SA"/>
              </w:rPr>
              <w:t>GB/T 30226</w:t>
            </w:r>
            <w:r>
              <w:rPr>
                <w:rFonts w:hint="default" w:ascii="宋体" w:hAnsi="宋体" w:eastAsia="宋体" w:cs="宋体"/>
                <w:color w:val="000000"/>
                <w:kern w:val="2"/>
                <w:sz w:val="21"/>
                <w:szCs w:val="21"/>
                <w:lang w:val="en-US" w:eastAsia="zh-CN" w:bidi="ar-SA"/>
              </w:rPr>
              <w:fldChar w:fldCharType="end"/>
            </w:r>
            <w:r>
              <w:rPr>
                <w:rFonts w:hint="eastAsia" w:ascii="宋体" w:hAnsi="宋体" w:eastAsia="宋体" w:cs="宋体"/>
                <w:color w:val="000000"/>
                <w:kern w:val="2"/>
                <w:sz w:val="21"/>
                <w:szCs w:val="21"/>
                <w:lang w:val="en-US" w:eastAsia="zh-CN" w:bidi="ar-SA"/>
              </w:rPr>
              <w:t>-2013</w:t>
            </w:r>
            <w:r>
              <w:rPr>
                <w:rFonts w:hint="eastAsia" w:ascii="宋体" w:hAnsi="宋体" w:eastAsia="宋体" w:cs="宋体"/>
                <w:color w:val="000000"/>
                <w:kern w:val="2"/>
                <w:sz w:val="21"/>
                <w:szCs w:val="21"/>
                <w:lang w:val="en-US" w:eastAsia="zh-CN" w:bidi="ar-SA"/>
              </w:rPr>
              <w:fldChar w:fldCharType="begin"/>
            </w:r>
            <w:r>
              <w:rPr>
                <w:rFonts w:hint="eastAsia" w:ascii="宋体" w:hAnsi="宋体" w:eastAsia="宋体" w:cs="宋体"/>
                <w:color w:val="000000"/>
                <w:kern w:val="2"/>
                <w:sz w:val="21"/>
                <w:szCs w:val="21"/>
                <w:lang w:val="en-US" w:eastAsia="zh-CN" w:bidi="ar-SA"/>
              </w:rPr>
              <w:instrText xml:space="preserve"> HYPERLINK "http://www.spsp.gov.cn/page/CN/2013/GBT 30226-2013.shtml" \t "http://cx.spsp.gov.cn/_blank" </w:instrText>
            </w:r>
            <w:r>
              <w:rPr>
                <w:rFonts w:hint="eastAsia" w:ascii="宋体" w:hAnsi="宋体" w:eastAsia="宋体" w:cs="宋体"/>
                <w:color w:val="000000"/>
                <w:kern w:val="2"/>
                <w:sz w:val="21"/>
                <w:szCs w:val="21"/>
                <w:lang w:val="en-US" w:eastAsia="zh-CN" w:bidi="ar-SA"/>
              </w:rPr>
              <w:fldChar w:fldCharType="separate"/>
            </w:r>
            <w:r>
              <w:rPr>
                <w:rFonts w:hint="eastAsia" w:ascii="宋体" w:hAnsi="宋体" w:eastAsia="宋体" w:cs="宋体"/>
                <w:color w:val="000000"/>
                <w:kern w:val="2"/>
                <w:sz w:val="21"/>
                <w:szCs w:val="21"/>
                <w:lang w:val="en-US" w:eastAsia="zh-CN" w:bidi="ar-SA"/>
              </w:rPr>
              <w:t>服务业标准体系编写指南</w:t>
            </w:r>
            <w:r>
              <w:rPr>
                <w:rFonts w:hint="eastAsia" w:ascii="宋体" w:hAnsi="宋体" w:eastAsia="宋体" w:cs="宋体"/>
                <w:color w:val="000000"/>
                <w:kern w:val="2"/>
                <w:sz w:val="21"/>
                <w:szCs w:val="21"/>
                <w:lang w:val="en-US" w:eastAsia="zh-CN" w:bidi="ar-SA"/>
              </w:rPr>
              <w:fldChar w:fldCharType="end"/>
            </w:r>
            <w:r>
              <w:rPr>
                <w:rFonts w:hint="eastAsia" w:ascii="宋体" w:hAnsi="宋体" w:eastAsia="宋体"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fldChar w:fldCharType="begin"/>
            </w:r>
            <w:r>
              <w:rPr>
                <w:rFonts w:hint="eastAsia" w:ascii="宋体" w:hAnsi="宋体" w:eastAsia="宋体" w:cs="宋体"/>
                <w:color w:val="000000"/>
                <w:kern w:val="2"/>
                <w:sz w:val="21"/>
                <w:szCs w:val="21"/>
                <w:lang w:val="en-US" w:eastAsia="zh-CN" w:bidi="ar-SA"/>
              </w:rPr>
              <w:instrText xml:space="preserve"> HYPERLINK "http://www.spsp.gov.cn/page/CN/1999/GBT 17705-1999.shtml" \t "http://cx.spsp.gov.cn/_blank" </w:instrText>
            </w:r>
            <w:r>
              <w:rPr>
                <w:rFonts w:hint="eastAsia" w:ascii="宋体" w:hAnsi="宋体" w:eastAsia="宋体" w:cs="宋体"/>
                <w:color w:val="000000"/>
                <w:kern w:val="2"/>
                <w:sz w:val="21"/>
                <w:szCs w:val="21"/>
                <w:lang w:val="en-US" w:eastAsia="zh-CN" w:bidi="ar-SA"/>
              </w:rPr>
              <w:fldChar w:fldCharType="separate"/>
            </w:r>
            <w:r>
              <w:rPr>
                <w:rFonts w:hint="default" w:ascii="宋体" w:hAnsi="宋体" w:eastAsia="宋体" w:cs="宋体"/>
                <w:color w:val="000000"/>
                <w:kern w:val="2"/>
                <w:sz w:val="21"/>
                <w:szCs w:val="21"/>
                <w:lang w:val="en-US" w:eastAsia="zh-CN" w:bidi="ar-SA"/>
              </w:rPr>
              <w:t>GB/T 17705</w:t>
            </w:r>
            <w:r>
              <w:rPr>
                <w:rFonts w:hint="default" w:ascii="宋体" w:hAnsi="宋体" w:eastAsia="宋体" w:cs="宋体"/>
                <w:color w:val="000000"/>
                <w:kern w:val="2"/>
                <w:sz w:val="21"/>
                <w:szCs w:val="21"/>
                <w:lang w:val="en-US" w:eastAsia="zh-CN" w:bidi="ar-SA"/>
              </w:rPr>
              <w:fldChar w:fldCharType="end"/>
            </w:r>
            <w:r>
              <w:rPr>
                <w:rFonts w:hint="eastAsia" w:ascii="宋体" w:hAnsi="宋体" w:eastAsia="宋体" w:cs="宋体"/>
                <w:color w:val="000000"/>
                <w:kern w:val="2"/>
                <w:sz w:val="21"/>
                <w:szCs w:val="21"/>
                <w:lang w:val="en-US" w:eastAsia="zh-CN" w:bidi="ar-SA"/>
              </w:rPr>
              <w:t>-1999</w:t>
            </w:r>
            <w:r>
              <w:rPr>
                <w:rFonts w:hint="eastAsia" w:ascii="宋体" w:hAnsi="宋体" w:eastAsia="宋体" w:cs="宋体"/>
                <w:color w:val="000000"/>
                <w:kern w:val="2"/>
                <w:sz w:val="21"/>
                <w:szCs w:val="21"/>
                <w:lang w:val="en-US" w:eastAsia="zh-CN" w:bidi="ar-SA"/>
              </w:rPr>
              <w:fldChar w:fldCharType="begin"/>
            </w:r>
            <w:r>
              <w:rPr>
                <w:rFonts w:hint="eastAsia" w:ascii="宋体" w:hAnsi="宋体" w:eastAsia="宋体" w:cs="宋体"/>
                <w:color w:val="000000"/>
                <w:kern w:val="2"/>
                <w:sz w:val="21"/>
                <w:szCs w:val="21"/>
                <w:lang w:val="en-US" w:eastAsia="zh-CN" w:bidi="ar-SA"/>
              </w:rPr>
              <w:instrText xml:space="preserve"> HYPERLINK "http://www.spsp.gov.cn/page/CN/1999/GBT 17705-1999.shtml" \t "http://cx.spsp.gov.cn/_blank" </w:instrText>
            </w:r>
            <w:r>
              <w:rPr>
                <w:rFonts w:hint="eastAsia" w:ascii="宋体" w:hAnsi="宋体" w:eastAsia="宋体" w:cs="宋体"/>
                <w:color w:val="000000"/>
                <w:kern w:val="2"/>
                <w:sz w:val="21"/>
                <w:szCs w:val="21"/>
                <w:lang w:val="en-US" w:eastAsia="zh-CN" w:bidi="ar-SA"/>
              </w:rPr>
              <w:fldChar w:fldCharType="separate"/>
            </w:r>
            <w:r>
              <w:rPr>
                <w:rFonts w:hint="eastAsia" w:ascii="宋体" w:hAnsi="宋体" w:eastAsia="宋体" w:cs="宋体"/>
                <w:color w:val="000000"/>
                <w:kern w:val="2"/>
                <w:sz w:val="21"/>
                <w:szCs w:val="21"/>
                <w:lang w:val="en-US" w:eastAsia="zh-CN" w:bidi="ar-SA"/>
              </w:rPr>
              <w:t>销售数据报告报文</w:t>
            </w:r>
            <w:r>
              <w:rPr>
                <w:rFonts w:hint="eastAsia" w:ascii="宋体" w:hAnsi="宋体" w:eastAsia="宋体" w:cs="宋体"/>
                <w:color w:val="000000"/>
                <w:kern w:val="2"/>
                <w:sz w:val="21"/>
                <w:szCs w:val="21"/>
                <w:lang w:val="en-US" w:eastAsia="zh-CN" w:bidi="ar-SA"/>
              </w:rPr>
              <w:fldChar w:fldCharType="end"/>
            </w:r>
            <w:r>
              <w:rPr>
                <w:rFonts w:hint="eastAsia" w:ascii="宋体" w:hAnsi="宋体" w:eastAsia="宋体" w:cs="宋体"/>
                <w:color w:val="000000"/>
                <w:kern w:val="2"/>
                <w:sz w:val="21"/>
                <w:szCs w:val="21"/>
                <w:lang w:val="en-US" w:eastAsia="zh-CN" w:bidi="ar-SA"/>
              </w:rPr>
              <w:t>等及客户技术要求。</w:t>
            </w:r>
          </w:p>
          <w:p>
            <w:pPr>
              <w:pStyle w:val="3"/>
              <w:rPr>
                <w:rFonts w:ascii="宋体" w:hAnsi="宋体" w:cs="宋体"/>
                <w:color w:val="000000"/>
                <w:szCs w:val="21"/>
              </w:rPr>
            </w:pPr>
            <w:r>
              <w:rPr>
                <w:rFonts w:hint="eastAsia" w:ascii="宋体" w:hAnsi="宋体" w:cs="宋体"/>
                <w:color w:val="000000"/>
                <w:szCs w:val="21"/>
                <w:lang w:eastAsia="zh-CN"/>
              </w:rPr>
              <w:t>市场部</w:t>
            </w:r>
            <w:r>
              <w:rPr>
                <w:rFonts w:hint="eastAsia" w:ascii="宋体" w:hAnsi="宋体" w:cs="宋体"/>
                <w:color w:val="000000"/>
                <w:szCs w:val="21"/>
              </w:rPr>
              <w:t>负责产品实现和服务提供的策划，策划输出的具体结果包括以下内容：</w:t>
            </w:r>
          </w:p>
          <w:p>
            <w:pPr>
              <w:spacing w:line="400" w:lineRule="exact"/>
              <w:rPr>
                <w:rFonts w:ascii="宋体" w:hAnsi="宋体" w:cs="宋体"/>
                <w:color w:val="000000"/>
                <w:szCs w:val="21"/>
              </w:rPr>
            </w:pPr>
            <w:r>
              <w:rPr>
                <w:rFonts w:hint="eastAsia" w:ascii="宋体" w:hAnsi="宋体" w:cs="宋体"/>
                <w:color w:val="000000"/>
                <w:szCs w:val="21"/>
              </w:rPr>
              <w:t>a）确定产品和服务的要求；--《合同》、《招投标文件》</w:t>
            </w:r>
          </w:p>
          <w:p>
            <w:pPr>
              <w:spacing w:line="400" w:lineRule="exact"/>
              <w:rPr>
                <w:rFonts w:ascii="宋体" w:hAnsi="宋体" w:cs="宋体"/>
                <w:color w:val="000000"/>
                <w:szCs w:val="21"/>
              </w:rPr>
            </w:pPr>
            <w:r>
              <w:rPr>
                <w:rFonts w:hint="eastAsia" w:ascii="宋体" w:hAnsi="宋体" w:cs="宋体"/>
                <w:color w:val="000000"/>
                <w:szCs w:val="21"/>
              </w:rPr>
              <w:t>b）建立过程准则以及产品和服务的接收准则；---验收标准、作业指导书、《合同》、《招投标文件》</w:t>
            </w:r>
          </w:p>
          <w:p>
            <w:pPr>
              <w:spacing w:line="400" w:lineRule="exact"/>
              <w:rPr>
                <w:rFonts w:ascii="宋体" w:hAnsi="宋体" w:cs="宋体"/>
                <w:color w:val="000000"/>
                <w:szCs w:val="21"/>
              </w:rPr>
            </w:pPr>
            <w:r>
              <w:rPr>
                <w:rFonts w:hint="eastAsia" w:ascii="宋体" w:hAnsi="宋体" w:cs="宋体"/>
                <w:color w:val="000000"/>
                <w:szCs w:val="21"/>
              </w:rPr>
              <w:t>c）确定符合产品和服务要求的资源；---《销售作业指导书》、《销售规范》</w:t>
            </w:r>
          </w:p>
          <w:p>
            <w:pPr>
              <w:spacing w:line="400" w:lineRule="exact"/>
              <w:rPr>
                <w:rFonts w:ascii="宋体" w:hAnsi="宋体" w:cs="宋体"/>
                <w:color w:val="000000"/>
                <w:szCs w:val="21"/>
              </w:rPr>
            </w:pPr>
            <w:r>
              <w:rPr>
                <w:rFonts w:hint="eastAsia" w:ascii="宋体" w:hAnsi="宋体" w:cs="宋体"/>
                <w:color w:val="000000"/>
                <w:szCs w:val="21"/>
              </w:rPr>
              <w:t>d）按照准则实施过程控制；---《销售服务质量检查表》</w:t>
            </w:r>
          </w:p>
          <w:p>
            <w:pPr>
              <w:spacing w:line="400" w:lineRule="exact"/>
              <w:rPr>
                <w:rFonts w:ascii="宋体" w:hAnsi="宋体" w:cs="宋体"/>
                <w:color w:val="000000"/>
                <w:szCs w:val="21"/>
              </w:rPr>
            </w:pPr>
            <w:r>
              <w:rPr>
                <w:rFonts w:hint="eastAsia" w:ascii="宋体" w:hAnsi="宋体" w:cs="宋体"/>
                <w:color w:val="000000"/>
                <w:szCs w:val="21"/>
              </w:rPr>
              <w:t>e）保持、保留必要的文件和记录。---文件和质量记录等</w:t>
            </w:r>
          </w:p>
          <w:p>
            <w:pPr>
              <w:spacing w:line="400" w:lineRule="exac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ascii="宋体" w:hAnsi="宋体" w:cs="宋体"/>
                <w:color w:val="000000"/>
                <w:szCs w:val="21"/>
              </w:rPr>
            </w:pPr>
            <w:r>
              <w:rPr>
                <w:rFonts w:hint="eastAsia" w:ascii="宋体" w:hAnsi="宋体" w:cs="宋体"/>
                <w:color w:val="000000"/>
                <w:szCs w:val="21"/>
              </w:rPr>
              <w:t>----外包过程：无；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----特殊过程的识别：销售</w:t>
            </w:r>
            <w:r>
              <w:rPr>
                <w:rFonts w:hint="eastAsia" w:ascii="宋体" w:hAnsi="宋体" w:cs="宋体"/>
                <w:color w:val="000000"/>
                <w:szCs w:val="21"/>
                <w:lang w:val="en-US" w:eastAsia="zh-CN"/>
              </w:rPr>
              <w:t>服务</w:t>
            </w:r>
            <w:r>
              <w:rPr>
                <w:rFonts w:hint="eastAsia" w:ascii="宋体" w:hAnsi="宋体" w:cs="宋体"/>
                <w:color w:val="000000"/>
                <w:szCs w:val="21"/>
              </w:rPr>
              <w:t>过程</w:t>
            </w:r>
          </w:p>
          <w:p>
            <w:pPr>
              <w:spacing w:line="400" w:lineRule="exact"/>
              <w:ind w:firstLine="420" w:firstLineChars="200"/>
              <w:rPr>
                <w:rFonts w:ascii="宋体" w:hAnsi="宋体"/>
                <w:szCs w:val="21"/>
              </w:rPr>
            </w:pPr>
            <w:r>
              <w:rPr>
                <w:rFonts w:hint="eastAsia" w:ascii="宋体" w:hAnsi="宋体" w:cs="宋体"/>
                <w:color w:val="000000"/>
                <w:szCs w:val="21"/>
              </w:rPr>
              <w:t>-----经确认：暂无策划的更改。</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top"/>
          </w:tcPr>
          <w:p>
            <w:pP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eastAsia="宋体" w:cs="宋体"/>
                <w:lang w:val="en-US" w:eastAsia="zh-CN"/>
              </w:rPr>
              <w:t>Q8.2</w:t>
            </w:r>
          </w:p>
        </w:tc>
        <w:tc>
          <w:tcPr>
            <w:tcW w:w="10593" w:type="dxa"/>
          </w:tcPr>
          <w:p>
            <w:pPr>
              <w:spacing w:line="360" w:lineRule="auto"/>
              <w:ind w:firstLine="420" w:firstLineChars="200"/>
              <w:rPr>
                <w:rFonts w:hint="eastAsia"/>
              </w:rPr>
            </w:pPr>
            <w:r>
              <w:rPr>
                <w:rFonts w:hint="eastAsia"/>
              </w:rPr>
              <w:t>组织按质量手册制定并实施顾客沟通的要求，</w:t>
            </w:r>
            <w:r>
              <w:rPr>
                <w:rFonts w:hint="eastAsia"/>
                <w:lang w:eastAsia="zh-CN"/>
              </w:rPr>
              <w:t>市场部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抽销售合同：</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1、顾客：</w:t>
            </w:r>
            <w:r>
              <w:rPr>
                <w:rFonts w:hint="eastAsia" w:ascii="楷体" w:hAnsi="楷体" w:eastAsia="楷体" w:cs="楷体"/>
                <w:color w:val="000000"/>
                <w:szCs w:val="21"/>
              </w:rPr>
              <w:t>沧州市牧疆南北有限公司</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销售产品：</w:t>
            </w:r>
            <w:r>
              <w:rPr>
                <w:rFonts w:hint="eastAsia" w:ascii="楷体" w:hAnsi="楷体" w:eastAsia="楷体" w:cs="楷体"/>
                <w:color w:val="000000"/>
                <w:szCs w:val="21"/>
              </w:rPr>
              <w:t>猪乐道B超</w:t>
            </w:r>
            <w:r>
              <w:rPr>
                <w:rFonts w:hint="eastAsia" w:ascii="宋体" w:hAnsi="宋体" w:cs="宋体"/>
                <w:color w:val="000000" w:themeColor="text1"/>
                <w:szCs w:val="21"/>
                <w:lang w:val="en-US" w:eastAsia="zh-CN"/>
              </w:rPr>
              <w:t xml:space="preserve">    </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9</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w:t>
            </w:r>
            <w:r>
              <w:rPr>
                <w:rFonts w:hint="eastAsia" w:ascii="宋体" w:hAnsi="宋体" w:cs="宋体"/>
                <w:color w:val="000000" w:themeColor="text1"/>
                <w:szCs w:val="21"/>
                <w:lang w:eastAsia="zh-CN"/>
              </w:rPr>
              <w:t>型号</w:t>
            </w:r>
            <w:r>
              <w:rPr>
                <w:rFonts w:hint="eastAsia" w:ascii="宋体" w:hAnsi="宋体" w:cs="宋体"/>
                <w:color w:val="000000" w:themeColor="text1"/>
                <w:szCs w:val="21"/>
              </w:rPr>
              <w:t>、数量、运输方式、结算、违约等。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2、顾客：</w:t>
            </w:r>
            <w:r>
              <w:rPr>
                <w:rFonts w:hint="eastAsia" w:ascii="楷体" w:hAnsi="楷体" w:eastAsia="楷体" w:cs="楷体"/>
                <w:kern w:val="0"/>
                <w:szCs w:val="21"/>
              </w:rPr>
              <w:t>成都思必瑞特科技有限公司</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楷体" w:hAnsi="楷体" w:eastAsia="楷体" w:cs="楷体"/>
                <w:szCs w:val="21"/>
              </w:rPr>
              <w:t>Spirit-2/4/8</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21</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3、顾客：</w:t>
            </w:r>
            <w:r>
              <w:rPr>
                <w:rFonts w:hint="eastAsia" w:ascii="楷体" w:hAnsi="楷体" w:eastAsia="楷体" w:cs="楷体"/>
                <w:kern w:val="0"/>
                <w:szCs w:val="21"/>
              </w:rPr>
              <w:t>深圳市暗物质科技有限公司</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 xml:space="preserve">   销售产品：</w:t>
            </w:r>
            <w:r>
              <w:rPr>
                <w:rFonts w:hint="eastAsia" w:ascii="楷体" w:hAnsi="楷体" w:eastAsia="楷体" w:cs="楷体"/>
                <w:color w:val="000000"/>
                <w:szCs w:val="21"/>
              </w:rPr>
              <w:t>兽用B超</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04</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numPr>
                <w:ilvl w:val="0"/>
                <w:numId w:val="1"/>
              </w:num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顾客：</w:t>
            </w:r>
            <w:r>
              <w:rPr>
                <w:rFonts w:hint="eastAsia" w:ascii="楷体" w:hAnsi="楷体" w:eastAsia="楷体" w:cs="楷体"/>
                <w:color w:val="000000"/>
                <w:szCs w:val="21"/>
              </w:rPr>
              <w:t>郑州豪润奇电子科技有限公司</w:t>
            </w:r>
          </w:p>
          <w:p>
            <w:pPr>
              <w:numPr>
                <w:ilvl w:val="0"/>
                <w:numId w:val="0"/>
              </w:num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销售产品：</w:t>
            </w:r>
            <w:r>
              <w:rPr>
                <w:rFonts w:hint="eastAsia" w:ascii="楷体" w:hAnsi="楷体" w:eastAsia="楷体" w:cs="楷体"/>
                <w:color w:val="000000"/>
                <w:szCs w:val="21"/>
              </w:rPr>
              <w:t>兽用电子温度计</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22</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0</w:t>
            </w:r>
            <w:r>
              <w:rPr>
                <w:rFonts w:hint="eastAsia" w:ascii="宋体" w:hAnsi="宋体" w:cs="宋体"/>
                <w:color w:val="000000" w:themeColor="text1"/>
                <w:szCs w:val="21"/>
                <w:lang w:val="en-US" w:eastAsia="zh-CN"/>
              </w:rPr>
              <w:t>5</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20</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合同明确了产品名称、单位、数量、规格、运输方式、结算、违约等。</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合同明确了产品名称、单位、数量、规格、运输方式、结算、违约等。</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产品销售信息，基本符合标准要求。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20</w:t>
            </w:r>
            <w:r>
              <w:rPr>
                <w:rFonts w:hint="eastAsia" w:ascii="宋体" w:hAnsi="宋体" w:eastAsia="宋体" w:cs="宋体"/>
                <w:color w:val="000000" w:themeColor="text1"/>
                <w:szCs w:val="21"/>
                <w:lang w:val="en-US" w:eastAsia="zh-CN"/>
              </w:rPr>
              <w:t>22</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0</w:t>
            </w:r>
            <w:r>
              <w:rPr>
                <w:rFonts w:hint="eastAsia" w:ascii="宋体" w:hAnsi="宋体" w:cs="宋体"/>
                <w:color w:val="000000" w:themeColor="text1"/>
                <w:szCs w:val="21"/>
                <w:lang w:val="en-US" w:eastAsia="zh-CN"/>
              </w:rPr>
              <w:t>8</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09</w:t>
            </w:r>
            <w:r>
              <w:rPr>
                <w:rFonts w:hint="eastAsia" w:ascii="宋体" w:hAnsi="宋体" w:cs="宋体"/>
                <w:color w:val="000000" w:themeColor="text1"/>
                <w:szCs w:val="21"/>
              </w:rPr>
              <w:t>签订的《产品销售合同》</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顾客名称：沧州市牧疆南北有限公司</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产品名称：猪乐道B超</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评审内容：产品质量、售后服务、交期、合同的合法性等信息</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评审签字</w:t>
            </w:r>
            <w:r>
              <w:rPr>
                <w:rFonts w:hint="eastAsia" w:ascii="宋体" w:hAnsi="宋体" w:eastAsia="宋体" w:cs="宋体"/>
                <w:color w:val="000000" w:themeColor="text1"/>
                <w:szCs w:val="21"/>
                <w:lang w:val="en-US" w:eastAsia="zh-CN"/>
              </w:rPr>
              <w:t xml:space="preserve">人：张博 </w:t>
            </w:r>
            <w:r>
              <w:rPr>
                <w:rFonts w:hint="eastAsia" w:ascii="宋体" w:hAnsi="宋体" w:eastAsia="宋体" w:cs="宋体"/>
                <w:color w:val="000000" w:themeColor="text1"/>
                <w:szCs w:val="21"/>
                <w:lang w:val="en-US" w:eastAsia="zh-CN"/>
              </w:rPr>
              <w:t xml:space="preserve">   评审结论：同意签订合同  批准人：张志军</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 xml:space="preserve"> 评审时间：2022年08月01日</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22</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10</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签订的《产品销售合同》</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cs="宋体"/>
                <w:color w:val="000000" w:themeColor="text1"/>
                <w:szCs w:val="21"/>
              </w:rPr>
              <w:t>顾客名称：</w:t>
            </w:r>
            <w:r>
              <w:rPr>
                <w:rFonts w:hint="eastAsia" w:ascii="宋体" w:hAnsi="宋体" w:eastAsia="宋体" w:cs="宋体"/>
                <w:color w:val="000000" w:themeColor="text1"/>
                <w:szCs w:val="21"/>
              </w:rPr>
              <w:t>成都思必瑞特科技有限公司</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产品名称：</w:t>
            </w:r>
            <w:r>
              <w:rPr>
                <w:rFonts w:hint="eastAsia" w:ascii="宋体" w:hAnsi="宋体" w:eastAsia="宋体" w:cs="宋体"/>
                <w:color w:val="000000" w:themeColor="text1"/>
                <w:szCs w:val="21"/>
                <w:lang w:eastAsia="zh-CN"/>
              </w:rPr>
              <w:t>Spirit-2/4/8</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评审内容：产品质量、售后服务、交期、合同的合法性等信息</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rPr>
              <w:t>评审签字</w:t>
            </w:r>
            <w:r>
              <w:rPr>
                <w:rFonts w:hint="eastAsia" w:ascii="宋体" w:hAnsi="宋体" w:eastAsia="宋体" w:cs="宋体"/>
                <w:color w:val="000000" w:themeColor="text1"/>
                <w:szCs w:val="21"/>
                <w:lang w:val="en-US" w:eastAsia="zh-CN"/>
              </w:rPr>
              <w:t xml:space="preserve">人：张博 </w:t>
            </w:r>
            <w:r>
              <w:rPr>
                <w:rFonts w:hint="eastAsia" w:ascii="宋体" w:hAnsi="宋体" w:eastAsia="宋体" w:cs="宋体"/>
                <w:color w:val="000000" w:themeColor="text1"/>
                <w:szCs w:val="21"/>
                <w:lang w:val="en-US" w:eastAsia="zh-CN"/>
              </w:rPr>
              <w:t xml:space="preserve">   评审结论：同意签订合同  批准人：张志军</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评审时间：20</w:t>
            </w:r>
            <w:r>
              <w:rPr>
                <w:rFonts w:hint="eastAsia" w:ascii="宋体" w:hAnsi="宋体" w:eastAsia="宋体" w:cs="宋体"/>
                <w:color w:val="000000" w:themeColor="text1"/>
                <w:szCs w:val="21"/>
                <w:lang w:val="en-US" w:eastAsia="zh-CN"/>
              </w:rPr>
              <w:t>22</w:t>
            </w:r>
            <w:r>
              <w:rPr>
                <w:rFonts w:hint="eastAsia" w:ascii="宋体" w:hAnsi="宋体" w:eastAsia="宋体" w:cs="宋体"/>
                <w:color w:val="000000" w:themeColor="text1"/>
                <w:szCs w:val="21"/>
              </w:rPr>
              <w:t>年</w:t>
            </w:r>
            <w:r>
              <w:rPr>
                <w:rFonts w:hint="eastAsia" w:ascii="宋体" w:hAnsi="宋体" w:eastAsia="宋体" w:cs="宋体"/>
                <w:color w:val="000000" w:themeColor="text1"/>
                <w:szCs w:val="21"/>
                <w:lang w:val="en-US" w:eastAsia="zh-CN"/>
              </w:rPr>
              <w:t>10</w:t>
            </w:r>
            <w:r>
              <w:rPr>
                <w:rFonts w:hint="eastAsia" w:ascii="宋体" w:hAnsi="宋体" w:eastAsia="宋体" w:cs="宋体"/>
                <w:color w:val="000000" w:themeColor="text1"/>
                <w:szCs w:val="21"/>
              </w:rPr>
              <w:t>月</w:t>
            </w:r>
            <w:r>
              <w:rPr>
                <w:rFonts w:hint="eastAsia" w:ascii="宋体" w:hAnsi="宋体" w:eastAsia="宋体" w:cs="宋体"/>
                <w:color w:val="000000" w:themeColor="text1"/>
                <w:szCs w:val="21"/>
                <w:lang w:val="en-US" w:eastAsia="zh-CN"/>
              </w:rPr>
              <w:t>15</w:t>
            </w:r>
            <w:r>
              <w:rPr>
                <w:rFonts w:hint="eastAsia" w:ascii="宋体" w:hAnsi="宋体" w:eastAsia="宋体" w:cs="宋体"/>
                <w:color w:val="000000" w:themeColor="text1"/>
                <w:szCs w:val="21"/>
              </w:rPr>
              <w:t>日</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查其他合同均在签订前进行了评审</w:t>
            </w:r>
          </w:p>
          <w:p>
            <w:pPr>
              <w:pStyle w:val="3"/>
              <w:rPr>
                <w:rFonts w:hint="eastAsia" w:ascii="宋体" w:hAnsi="宋体" w:cs="宋体"/>
                <w:color w:val="000000" w:themeColor="text1"/>
                <w:szCs w:val="21"/>
              </w:rPr>
            </w:pPr>
            <w:r>
              <w:rPr>
                <w:rFonts w:hint="eastAsia" w:ascii="宋体" w:hAnsi="宋体" w:cs="宋体"/>
                <w:color w:val="000000" w:themeColor="text1"/>
                <w:szCs w:val="21"/>
              </w:rPr>
              <w:t>基本满足要求。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22</w:t>
            </w:r>
            <w:r>
              <w:rPr>
                <w:rFonts w:hint="eastAsia" w:ascii="宋体" w:hAnsi="宋体" w:cs="宋体"/>
                <w:color w:val="000000"/>
                <w:szCs w:val="21"/>
              </w:rPr>
              <w:t>.</w:t>
            </w:r>
            <w:r>
              <w:rPr>
                <w:rFonts w:hint="eastAsia" w:ascii="宋体" w:hAnsi="宋体" w:cs="宋体"/>
                <w:color w:val="000000"/>
                <w:szCs w:val="21"/>
                <w:lang w:val="en-US" w:eastAsia="zh-CN"/>
              </w:rPr>
              <w:t>9</w:t>
            </w:r>
            <w:r>
              <w:rPr>
                <w:rFonts w:hint="eastAsia" w:ascii="宋体" w:hAnsi="宋体" w:cs="宋体"/>
                <w:color w:val="000000"/>
                <w:szCs w:val="21"/>
              </w:rPr>
              <w:t>至今，没有发生合同更改的情况，如果需要更改，需对更改内容重新评审。并将变化的要求及时通知有关人员。</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left"/>
              <w:rPr>
                <w:rFonts w:ascii="宋体" w:hAnsi="宋体"/>
                <w:szCs w:val="21"/>
              </w:rPr>
            </w:pPr>
            <w:r>
              <w:rPr>
                <w:rFonts w:hint="eastAsia" w:ascii="宋体" w:hAnsi="宋体"/>
                <w:szCs w:val="21"/>
              </w:rPr>
              <w:t>产品设计与开发</w:t>
            </w:r>
          </w:p>
        </w:tc>
        <w:tc>
          <w:tcPr>
            <w:tcW w:w="960" w:type="dxa"/>
          </w:tcPr>
          <w:p>
            <w:pPr>
              <w:rPr>
                <w:rFonts w:ascii="宋体" w:hAnsi="宋体"/>
                <w:szCs w:val="21"/>
              </w:rPr>
            </w:pPr>
            <w:r>
              <w:rPr>
                <w:rFonts w:hint="eastAsia" w:ascii="宋体" w:hAnsi="宋体"/>
                <w:szCs w:val="21"/>
                <w:lang w:val="en-US" w:eastAsia="zh-CN"/>
              </w:rPr>
              <w:t>Q</w:t>
            </w:r>
            <w:r>
              <w:rPr>
                <w:rFonts w:hint="eastAsia" w:ascii="宋体" w:hAnsi="宋体"/>
                <w:szCs w:val="21"/>
              </w:rPr>
              <w:t>8.3</w:t>
            </w:r>
          </w:p>
        </w:tc>
        <w:tc>
          <w:tcPr>
            <w:tcW w:w="10593" w:type="dxa"/>
          </w:tcPr>
          <w:p>
            <w:pPr>
              <w:spacing w:line="400" w:lineRule="exact"/>
              <w:ind w:firstLine="420" w:firstLineChars="200"/>
              <w:rPr>
                <w:rFonts w:ascii="宋体" w:hAnsi="宋体"/>
                <w:szCs w:val="21"/>
              </w:rPr>
            </w:pPr>
            <w:r>
              <w:rPr>
                <w:rFonts w:hint="eastAsia" w:ascii="宋体" w:hAnsi="宋体" w:cs="宋体"/>
                <w:color w:val="000000"/>
                <w:szCs w:val="21"/>
              </w:rPr>
              <w:t>公司的产品均是销售给特定顾客，现阶段没有新产品和新顾客，</w:t>
            </w:r>
            <w:r>
              <w:rPr>
                <w:rFonts w:hint="eastAsia" w:ascii="宋体" w:hAnsi="宋体" w:cs="宋体"/>
                <w:szCs w:val="21"/>
              </w:rPr>
              <w:t>根据公司销售服务特点,公司不提供设计新销售服务的要求。本公司所销售的产品按客户要求进行，整个经营过程不涉及设计开发的内容。对确保产品和服务合格的能力和责任以及增强客户满意不会产生影响，确定ISO90001：2015质量管理体系要求的8.3条款产品和服务的设计和开发不适用本公司的质量管理体系。</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新宋体"/>
                <w:sz w:val="21"/>
                <w:szCs w:val="21"/>
              </w:rPr>
              <w:t>外部提供过程、产品和服务的控制</w:t>
            </w:r>
          </w:p>
        </w:tc>
        <w:tc>
          <w:tcPr>
            <w:tcW w:w="960" w:type="dxa"/>
          </w:tcPr>
          <w:p>
            <w:pPr>
              <w:rPr>
                <w:rFonts w:ascii="宋体" w:hAnsi="宋体" w:cs="宋体"/>
                <w:b/>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93" w:type="dxa"/>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批准日期</w:t>
            </w:r>
          </w:p>
          <w:p>
            <w:pPr>
              <w:widowControl/>
              <w:spacing w:line="400" w:lineRule="exact"/>
              <w:jc w:val="left"/>
              <w:rPr>
                <w:rFonts w:hint="default" w:ascii="宋体" w:hAnsi="宋体" w:eastAsia="宋体" w:cs="宋体"/>
                <w:sz w:val="21"/>
                <w:szCs w:val="21"/>
                <w:lang w:val="en-US" w:eastAsia="zh-CN"/>
              </w:rPr>
            </w:pPr>
            <w:r>
              <w:rPr>
                <w:rFonts w:hint="eastAsia" w:ascii="宋体" w:hAnsi="宋体" w:cs="宋体"/>
                <w:szCs w:val="21"/>
              </w:rPr>
              <w:t>1）</w:t>
            </w:r>
            <w:r>
              <w:rPr>
                <w:rFonts w:hint="eastAsia" w:ascii="宋体" w:hAnsi="宋体" w:eastAsia="宋体" w:cs="宋体"/>
                <w:sz w:val="21"/>
                <w:szCs w:val="21"/>
              </w:rPr>
              <w:t>中山市得著科技有限公司</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供应：</w:t>
            </w:r>
            <w:r>
              <w:rPr>
                <w:rFonts w:hint="eastAsia" w:ascii="宋体" w:hAnsi="宋体" w:eastAsia="宋体" w:cs="宋体"/>
                <w:sz w:val="21"/>
                <w:szCs w:val="21"/>
              </w:rPr>
              <w:t>7芯探头座</w:t>
            </w:r>
            <w:r>
              <w:rPr>
                <w:rFonts w:hint="eastAsia" w:ascii="宋体" w:hAnsi="宋体" w:cs="宋体"/>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2023.1</w:t>
            </w:r>
          </w:p>
          <w:p>
            <w:pPr>
              <w:widowControl/>
              <w:spacing w:line="400" w:lineRule="exact"/>
              <w:jc w:val="left"/>
              <w:rPr>
                <w:rFonts w:hint="eastAsia" w:ascii="宋体" w:hAnsi="宋体" w:cs="宋体"/>
                <w:szCs w:val="21"/>
                <w:lang w:val="en-US" w:eastAsia="zh-CN"/>
              </w:rPr>
            </w:pPr>
            <w:r>
              <w:rPr>
                <w:rFonts w:hint="eastAsia" w:ascii="宋体" w:hAnsi="宋体" w:cs="宋体"/>
                <w:szCs w:val="21"/>
                <w:lang w:eastAsia="zh-CN"/>
              </w:rPr>
              <w:t>2）</w:t>
            </w:r>
            <w:r>
              <w:rPr>
                <w:rFonts w:hint="eastAsia" w:ascii="宋体" w:hAnsi="宋体" w:eastAsia="宋体" w:cs="宋体"/>
                <w:sz w:val="21"/>
                <w:szCs w:val="21"/>
              </w:rPr>
              <w:t>杭州馨耀实业有限公司</w:t>
            </w:r>
            <w:r>
              <w:rPr>
                <w:rFonts w:hint="eastAsia" w:ascii="宋体" w:hAnsi="宋体" w:cs="宋体"/>
                <w:sz w:val="21"/>
                <w:szCs w:val="21"/>
                <w:lang w:val="en-US" w:eastAsia="zh-CN"/>
              </w:rPr>
              <w:t xml:space="preserve">    </w:t>
            </w:r>
            <w:r>
              <w:rPr>
                <w:rFonts w:hint="eastAsia" w:ascii="宋体" w:hAnsi="宋体" w:cs="宋体"/>
                <w:szCs w:val="21"/>
                <w:lang w:eastAsia="zh-CN"/>
              </w:rPr>
              <w:t xml:space="preserve"> </w:t>
            </w:r>
            <w:r>
              <w:rPr>
                <w:rFonts w:hint="eastAsia" w:ascii="宋体" w:hAnsi="宋体" w:cs="宋体"/>
                <w:szCs w:val="21"/>
                <w:lang w:val="en-US" w:eastAsia="zh-CN"/>
              </w:rPr>
              <w:t xml:space="preserve">               </w:t>
            </w:r>
            <w:r>
              <w:rPr>
                <w:rFonts w:hint="eastAsia" w:ascii="宋体" w:hAnsi="宋体" w:cs="宋体"/>
                <w:szCs w:val="21"/>
                <w:lang w:eastAsia="zh-CN"/>
              </w:rPr>
              <w:t>供应：</w:t>
            </w:r>
            <w:r>
              <w:rPr>
                <w:rFonts w:hint="eastAsia" w:ascii="宋体" w:hAnsi="宋体" w:eastAsia="宋体" w:cs="宋体"/>
                <w:sz w:val="21"/>
                <w:szCs w:val="21"/>
              </w:rPr>
              <w:t>B超探头</w:t>
            </w:r>
            <w:r>
              <w:rPr>
                <w:rFonts w:hint="eastAsia" w:ascii="宋体" w:hAnsi="宋体" w:cs="宋体"/>
                <w:szCs w:val="21"/>
                <w:lang w:val="en-US" w:eastAsia="zh-CN"/>
              </w:rPr>
              <w:t xml:space="preserve">                          2023.1</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3）</w:t>
            </w:r>
            <w:r>
              <w:rPr>
                <w:rFonts w:hint="eastAsia" w:ascii="宋体" w:hAnsi="宋体" w:eastAsia="宋体" w:cs="宋体"/>
                <w:sz w:val="21"/>
                <w:szCs w:val="21"/>
              </w:rPr>
              <w:t>深圳市盛达伟业科技有限公司</w:t>
            </w:r>
            <w:r>
              <w:rPr>
                <w:rFonts w:hint="eastAsia" w:ascii="宋体" w:hAnsi="宋体" w:eastAsia="宋体" w:cs="宋体"/>
                <w:bCs w:val="0"/>
                <w:spacing w:val="0"/>
                <w:kern w:val="2"/>
                <w:sz w:val="21"/>
                <w:szCs w:val="21"/>
                <w:lang w:val="en-US" w:eastAsia="zh-CN" w:bidi="ar-SA"/>
              </w:rPr>
              <w:t xml:space="preserve">            供应：</w:t>
            </w:r>
            <w:r>
              <w:rPr>
                <w:rFonts w:hint="eastAsia" w:ascii="宋体" w:hAnsi="宋体" w:eastAsia="宋体" w:cs="宋体"/>
                <w:sz w:val="21"/>
                <w:szCs w:val="21"/>
              </w:rPr>
              <w:t>芯片</w:t>
            </w:r>
            <w:r>
              <w:rPr>
                <w:rFonts w:hint="eastAsia" w:ascii="宋体" w:hAnsi="宋体" w:eastAsia="宋体" w:cs="宋体"/>
                <w:bCs w:val="0"/>
                <w:spacing w:val="0"/>
                <w:kern w:val="2"/>
                <w:sz w:val="21"/>
                <w:szCs w:val="21"/>
                <w:lang w:val="en-US" w:eastAsia="zh-CN" w:bidi="ar-SA"/>
              </w:rPr>
              <w:t xml:space="preserve">                   </w:t>
            </w:r>
            <w:r>
              <w:rPr>
                <w:rFonts w:hint="eastAsia" w:ascii="宋体" w:hAnsi="宋体" w:cs="宋体"/>
                <w:bCs w:val="0"/>
                <w:spacing w:val="0"/>
                <w:kern w:val="2"/>
                <w:sz w:val="21"/>
                <w:szCs w:val="21"/>
                <w:lang w:val="en-US" w:eastAsia="zh-CN" w:bidi="ar-SA"/>
              </w:rPr>
              <w:t xml:space="preserve">          </w:t>
            </w:r>
            <w:r>
              <w:rPr>
                <w:rFonts w:hint="eastAsia" w:ascii="宋体" w:hAnsi="宋体" w:eastAsia="宋体" w:cs="宋体"/>
                <w:bCs w:val="0"/>
                <w:spacing w:val="0"/>
                <w:kern w:val="2"/>
                <w:sz w:val="21"/>
                <w:szCs w:val="21"/>
                <w:lang w:val="en-US" w:eastAsia="zh-CN" w:bidi="ar-SA"/>
              </w:rPr>
              <w:t>2023.1</w:t>
            </w:r>
          </w:p>
          <w:p>
            <w:pPr>
              <w:pStyle w:val="2"/>
              <w:rPr>
                <w:rFonts w:hint="default" w:ascii="宋体" w:hAnsi="宋体" w:eastAsia="宋体" w:cs="宋体"/>
                <w:bCs w:val="0"/>
                <w:spacing w:val="0"/>
                <w:kern w:val="2"/>
                <w:sz w:val="21"/>
                <w:szCs w:val="21"/>
                <w:lang w:val="en-US" w:eastAsia="zh-CN" w:bidi="ar-SA"/>
              </w:rPr>
            </w:pPr>
            <w:r>
              <w:rPr>
                <w:rFonts w:hint="eastAsia" w:ascii="宋体" w:hAnsi="宋体" w:cs="宋体"/>
                <w:sz w:val="21"/>
                <w:szCs w:val="21"/>
                <w:lang w:val="en-US" w:eastAsia="zh-CN"/>
              </w:rPr>
              <w:t>4</w:t>
            </w:r>
            <w:r>
              <w:rPr>
                <w:rFonts w:hint="eastAsia" w:ascii="宋体" w:hAnsi="宋体" w:eastAsia="宋体" w:cs="宋体"/>
                <w:bCs w:val="0"/>
                <w:spacing w:val="0"/>
                <w:kern w:val="2"/>
                <w:sz w:val="21"/>
                <w:szCs w:val="21"/>
                <w:lang w:val="en-US" w:eastAsia="zh-CN" w:bidi="ar-SA"/>
              </w:rPr>
              <w:t>）</w:t>
            </w:r>
            <w:r>
              <w:rPr>
                <w:rFonts w:hint="eastAsia" w:ascii="宋体" w:hAnsi="宋体" w:eastAsia="宋体" w:cs="宋体"/>
                <w:sz w:val="21"/>
                <w:szCs w:val="21"/>
              </w:rPr>
              <w:t>成都金百泽科技有限公司</w:t>
            </w:r>
            <w:r>
              <w:rPr>
                <w:rFonts w:hint="eastAsia" w:ascii="宋体" w:hAnsi="宋体" w:eastAsia="宋体" w:cs="宋体"/>
                <w:bCs w:val="0"/>
                <w:spacing w:val="0"/>
                <w:kern w:val="2"/>
                <w:sz w:val="21"/>
                <w:szCs w:val="21"/>
                <w:lang w:val="en-US" w:eastAsia="zh-CN" w:bidi="ar-SA"/>
              </w:rPr>
              <w:t xml:space="preserve">    </w:t>
            </w:r>
            <w:r>
              <w:rPr>
                <w:rFonts w:hint="eastAsia" w:ascii="宋体" w:hAnsi="宋体" w:cs="宋体"/>
                <w:bCs w:val="0"/>
                <w:spacing w:val="0"/>
                <w:kern w:val="2"/>
                <w:sz w:val="21"/>
                <w:szCs w:val="21"/>
                <w:lang w:val="en-US" w:eastAsia="zh-CN" w:bidi="ar-SA"/>
              </w:rPr>
              <w:t xml:space="preserve">            </w:t>
            </w:r>
            <w:r>
              <w:rPr>
                <w:rFonts w:hint="eastAsia" w:ascii="宋体" w:hAnsi="宋体" w:eastAsia="宋体" w:cs="宋体"/>
                <w:bCs w:val="0"/>
                <w:spacing w:val="0"/>
                <w:kern w:val="2"/>
                <w:sz w:val="21"/>
                <w:szCs w:val="21"/>
                <w:lang w:val="en-US" w:eastAsia="zh-CN" w:bidi="ar-SA"/>
              </w:rPr>
              <w:t>供应：</w:t>
            </w:r>
            <w:r>
              <w:rPr>
                <w:rFonts w:hint="eastAsia" w:ascii="宋体" w:hAnsi="宋体" w:eastAsia="宋体" w:cs="宋体"/>
                <w:sz w:val="21"/>
                <w:szCs w:val="21"/>
              </w:rPr>
              <w:t>电路板</w:t>
            </w:r>
            <w:r>
              <w:rPr>
                <w:rFonts w:hint="eastAsia" w:ascii="宋体" w:hAnsi="宋体" w:eastAsia="宋体" w:cs="宋体"/>
                <w:bCs w:val="0"/>
                <w:spacing w:val="0"/>
                <w:kern w:val="2"/>
                <w:sz w:val="21"/>
                <w:szCs w:val="21"/>
                <w:lang w:val="en-US" w:eastAsia="zh-CN" w:bidi="ar-SA"/>
              </w:rPr>
              <w:t xml:space="preserve">                </w:t>
            </w:r>
            <w:r>
              <w:rPr>
                <w:rFonts w:hint="eastAsia" w:ascii="宋体" w:hAnsi="宋体" w:cs="宋体"/>
                <w:bCs w:val="0"/>
                <w:spacing w:val="0"/>
                <w:kern w:val="2"/>
                <w:sz w:val="21"/>
                <w:szCs w:val="21"/>
                <w:lang w:val="en-US" w:eastAsia="zh-CN" w:bidi="ar-SA"/>
              </w:rPr>
              <w:t xml:space="preserve">           </w:t>
            </w:r>
            <w:r>
              <w:rPr>
                <w:rFonts w:hint="eastAsia" w:ascii="宋体" w:hAnsi="宋体" w:eastAsia="宋体" w:cs="宋体"/>
                <w:bCs w:val="0"/>
                <w:spacing w:val="0"/>
                <w:kern w:val="2"/>
                <w:sz w:val="21"/>
                <w:szCs w:val="21"/>
                <w:lang w:val="en-US" w:eastAsia="zh-CN" w:bidi="ar-SA"/>
              </w:rPr>
              <w:t>2023.1</w:t>
            </w:r>
          </w:p>
          <w:p>
            <w:pPr>
              <w:pStyle w:val="2"/>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抽查《供方评定记录表》</w:t>
            </w:r>
          </w:p>
          <w:p>
            <w:pPr>
              <w:widowControl/>
              <w:spacing w:line="400" w:lineRule="exact"/>
              <w:jc w:val="left"/>
              <w:rPr>
                <w:rFonts w:hint="eastAsia" w:ascii="宋体" w:hAnsi="宋体" w:cs="宋体"/>
                <w:szCs w:val="21"/>
              </w:rPr>
            </w:pPr>
            <w:r>
              <w:rPr>
                <w:rFonts w:hint="eastAsia" w:ascii="宋体" w:hAnsi="宋体" w:cs="宋体"/>
                <w:szCs w:val="21"/>
              </w:rPr>
              <w:t>1）供应商：</w:t>
            </w:r>
            <w:r>
              <w:rPr>
                <w:rFonts w:hint="eastAsia" w:ascii="宋体" w:hAnsi="宋体" w:eastAsia="宋体" w:cs="宋体"/>
                <w:sz w:val="21"/>
                <w:szCs w:val="21"/>
              </w:rPr>
              <w:t>中山市得著科技有限公司</w:t>
            </w:r>
            <w:r>
              <w:rPr>
                <w:rFonts w:hint="eastAsia" w:ascii="宋体" w:hAnsi="宋体" w:cs="宋体"/>
                <w:szCs w:val="21"/>
              </w:rPr>
              <w:t xml:space="preserve"> </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w:t>
            </w:r>
            <w:r>
              <w:rPr>
                <w:rFonts w:hint="eastAsia" w:ascii="宋体" w:hAnsi="宋体"/>
                <w:lang w:eastAsia="zh-CN"/>
              </w:rPr>
              <w:t>售后及时、</w:t>
            </w:r>
            <w:r>
              <w:rPr>
                <w:rFonts w:hint="eastAsia" w:ascii="宋体" w:hAnsi="宋体"/>
              </w:rPr>
              <w:t>应列入合格供方。</w:t>
            </w:r>
          </w:p>
          <w:p>
            <w:pPr>
              <w:widowControl/>
              <w:spacing w:line="400" w:lineRule="exact"/>
              <w:jc w:val="left"/>
              <w:rPr>
                <w:rFonts w:hint="eastAsia" w:ascii="宋体" w:hAnsi="宋体" w:cs="宋体"/>
                <w:szCs w:val="21"/>
              </w:rPr>
            </w:pPr>
            <w:r>
              <w:rPr>
                <w:rFonts w:hint="eastAsia" w:ascii="宋体" w:hAnsi="宋体" w:cs="宋体"/>
                <w:szCs w:val="21"/>
              </w:rPr>
              <w:t>评价人：</w:t>
            </w:r>
            <w:r>
              <w:rPr>
                <w:rFonts w:hint="eastAsia" w:ascii="宋体" w:hAnsi="宋体" w:cs="宋体"/>
                <w:szCs w:val="21"/>
                <w:lang w:val="en-US" w:eastAsia="zh-CN"/>
              </w:rPr>
              <w:t>张博 、</w:t>
            </w:r>
            <w:r>
              <w:rPr>
                <w:rFonts w:hint="eastAsia" w:ascii="宋体" w:hAnsi="宋体" w:cs="宋体"/>
                <w:szCs w:val="21"/>
                <w:lang w:eastAsia="zh-CN"/>
              </w:rPr>
              <w:t>倪亚林</w:t>
            </w:r>
            <w:r>
              <w:rPr>
                <w:rFonts w:hint="eastAsia" w:ascii="宋体" w:hAnsi="宋体" w:cs="宋体"/>
                <w:szCs w:val="21"/>
                <w:lang w:val="en-US" w:eastAsia="zh-CN"/>
              </w:rPr>
              <w:t xml:space="preserve"> </w:t>
            </w:r>
          </w:p>
          <w:p>
            <w:pPr>
              <w:widowControl/>
              <w:spacing w:line="400" w:lineRule="exact"/>
              <w:jc w:val="left"/>
              <w:rPr>
                <w:rFonts w:hint="default" w:ascii="宋体" w:hAnsi="宋体" w:eastAsia="宋体"/>
                <w:szCs w:val="22"/>
                <w:lang w:val="en-US" w:eastAsia="zh-CN"/>
              </w:rPr>
            </w:pPr>
            <w:r>
              <w:rPr>
                <w:rFonts w:hint="eastAsia" w:ascii="宋体" w:hAnsi="宋体" w:cs="宋体"/>
                <w:szCs w:val="21"/>
              </w:rPr>
              <w:t>批准人：</w:t>
            </w:r>
            <w:r>
              <w:rPr>
                <w:rFonts w:hint="eastAsia"/>
                <w:szCs w:val="21"/>
                <w:lang w:val="en-US" w:eastAsia="zh-CN"/>
              </w:rPr>
              <w:t>张志军</w:t>
            </w:r>
            <w:r>
              <w:rPr>
                <w:rFonts w:hint="eastAsia" w:ascii="宋体" w:hAnsi="宋体" w:eastAsia="宋体"/>
                <w:szCs w:val="22"/>
              </w:rPr>
              <w:t xml:space="preserve">   评审日期 20</w:t>
            </w:r>
            <w:r>
              <w:rPr>
                <w:rFonts w:hint="eastAsia" w:ascii="宋体" w:hAnsi="宋体" w:eastAsia="宋体"/>
                <w:szCs w:val="22"/>
                <w:lang w:val="en-US" w:eastAsia="zh-CN"/>
              </w:rPr>
              <w:t>23.</w:t>
            </w:r>
            <w:r>
              <w:rPr>
                <w:rFonts w:hint="eastAsia" w:ascii="宋体" w:hAnsi="宋体"/>
                <w:szCs w:val="22"/>
                <w:lang w:val="en-US" w:eastAsia="zh-CN"/>
              </w:rPr>
              <w:t>1</w:t>
            </w:r>
            <w:r>
              <w:rPr>
                <w:rFonts w:hint="eastAsia" w:ascii="宋体" w:hAnsi="宋体" w:eastAsia="宋体"/>
                <w:szCs w:val="22"/>
                <w:lang w:val="en-US" w:eastAsia="zh-CN"/>
              </w:rPr>
              <w:t>.</w:t>
            </w:r>
            <w:r>
              <w:rPr>
                <w:rFonts w:hint="eastAsia" w:ascii="宋体" w:hAnsi="宋体"/>
                <w:szCs w:val="22"/>
                <w:lang w:val="en-US" w:eastAsia="zh-CN"/>
              </w:rPr>
              <w:t>10</w:t>
            </w:r>
          </w:p>
          <w:p>
            <w:pPr>
              <w:widowControl/>
              <w:numPr>
                <w:ilvl w:val="0"/>
                <w:numId w:val="0"/>
              </w:numPr>
              <w:spacing w:line="400" w:lineRule="exact"/>
              <w:ind w:leftChars="0"/>
              <w:jc w:val="left"/>
              <w:rPr>
                <w:rFonts w:hint="eastAsia" w:ascii="宋体" w:hAnsi="宋体" w:eastAsia="宋体" w:cs="Times New Roman"/>
                <w:szCs w:val="22"/>
              </w:rPr>
            </w:pPr>
            <w:r>
              <w:rPr>
                <w:rFonts w:hint="eastAsia" w:ascii="宋体" w:hAnsi="宋体"/>
                <w:szCs w:val="22"/>
                <w:lang w:val="en-US" w:eastAsia="zh-CN"/>
              </w:rPr>
              <w:t>2）</w:t>
            </w:r>
            <w:r>
              <w:rPr>
                <w:rFonts w:hint="eastAsia" w:ascii="宋体" w:hAnsi="宋体" w:eastAsia="宋体"/>
                <w:szCs w:val="22"/>
              </w:rPr>
              <w:t>供应商：</w:t>
            </w:r>
            <w:r>
              <w:rPr>
                <w:rFonts w:hint="eastAsia" w:ascii="宋体" w:hAnsi="宋体" w:eastAsia="宋体" w:cs="宋体"/>
                <w:sz w:val="21"/>
                <w:szCs w:val="21"/>
              </w:rPr>
              <w:t>杭州馨耀实业有限公司</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w:t>
            </w:r>
            <w:r>
              <w:rPr>
                <w:rFonts w:hint="eastAsia" w:ascii="宋体" w:hAnsi="宋体"/>
                <w:lang w:eastAsia="zh-CN"/>
              </w:rPr>
              <w:t>售后及时、</w:t>
            </w:r>
            <w:r>
              <w:rPr>
                <w:rFonts w:hint="eastAsia" w:ascii="宋体" w:hAnsi="宋体"/>
              </w:rPr>
              <w:t>应列入合格供方。</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评价人：</w:t>
            </w:r>
            <w:r>
              <w:rPr>
                <w:rFonts w:hint="eastAsia"/>
                <w:szCs w:val="21"/>
                <w:lang w:val="en-US" w:eastAsia="zh-CN"/>
              </w:rPr>
              <w:t>张博 、</w:t>
            </w:r>
            <w:r>
              <w:rPr>
                <w:rFonts w:hint="eastAsia" w:ascii="宋体" w:hAnsi="宋体" w:cs="宋体"/>
                <w:szCs w:val="21"/>
                <w:lang w:eastAsia="zh-CN"/>
              </w:rPr>
              <w:t>倪亚林</w:t>
            </w:r>
          </w:p>
          <w:p>
            <w:pPr>
              <w:widowControl/>
              <w:spacing w:line="400" w:lineRule="exact"/>
              <w:jc w:val="left"/>
              <w:rPr>
                <w:rFonts w:hint="default" w:ascii="宋体" w:hAnsi="宋体" w:eastAsia="宋体"/>
                <w:szCs w:val="22"/>
                <w:lang w:val="en-US" w:eastAsia="zh-CN"/>
              </w:rPr>
            </w:pPr>
            <w:r>
              <w:rPr>
                <w:rFonts w:hint="eastAsia" w:ascii="宋体" w:hAnsi="宋体" w:cs="宋体"/>
                <w:szCs w:val="21"/>
              </w:rPr>
              <w:t>批准人：</w:t>
            </w:r>
            <w:r>
              <w:rPr>
                <w:rFonts w:hint="eastAsia"/>
                <w:szCs w:val="21"/>
                <w:lang w:val="en-US" w:eastAsia="zh-CN"/>
              </w:rPr>
              <w:t>张志军</w:t>
            </w:r>
            <w:r>
              <w:rPr>
                <w:rFonts w:hint="eastAsia" w:ascii="宋体" w:hAnsi="宋体" w:eastAsia="宋体"/>
                <w:szCs w:val="22"/>
              </w:rPr>
              <w:t xml:space="preserve">   评审日期 20</w:t>
            </w:r>
            <w:r>
              <w:rPr>
                <w:rFonts w:hint="eastAsia" w:ascii="宋体" w:hAnsi="宋体" w:eastAsia="宋体"/>
                <w:szCs w:val="22"/>
                <w:lang w:val="en-US" w:eastAsia="zh-CN"/>
              </w:rPr>
              <w:t>23.</w:t>
            </w:r>
            <w:r>
              <w:rPr>
                <w:rFonts w:hint="eastAsia" w:ascii="宋体" w:hAnsi="宋体"/>
                <w:szCs w:val="22"/>
                <w:lang w:val="en-US" w:eastAsia="zh-CN"/>
              </w:rPr>
              <w:t>1</w:t>
            </w:r>
            <w:r>
              <w:rPr>
                <w:rFonts w:hint="eastAsia" w:ascii="宋体" w:hAnsi="宋体" w:eastAsia="宋体"/>
                <w:szCs w:val="22"/>
                <w:lang w:val="en-US" w:eastAsia="zh-CN"/>
              </w:rPr>
              <w:t>.</w:t>
            </w:r>
            <w:r>
              <w:rPr>
                <w:rFonts w:hint="eastAsia" w:ascii="宋体" w:hAnsi="宋体"/>
                <w:szCs w:val="22"/>
                <w:lang w:val="en-US" w:eastAsia="zh-CN"/>
              </w:rPr>
              <w:t>10</w:t>
            </w:r>
          </w:p>
          <w:p>
            <w:pPr>
              <w:pStyle w:val="2"/>
            </w:pPr>
            <w:r>
              <w:rPr>
                <w:rFonts w:hint="eastAsia"/>
              </w:rPr>
              <w:t>........</w:t>
            </w:r>
          </w:p>
          <w:p>
            <w:pPr>
              <w:spacing w:line="360" w:lineRule="auto"/>
              <w:rPr>
                <w:rFonts w:hint="eastAsia"/>
              </w:rPr>
            </w:pPr>
            <w:r>
              <w:rPr>
                <w:rFonts w:hint="eastAsia"/>
              </w:rPr>
              <w:t>基本符合要求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w:t>
            </w:r>
            <w:r>
              <w:rPr>
                <w:rFonts w:hint="eastAsia" w:ascii="宋体" w:hAnsi="宋体" w:cs="宋体"/>
                <w:color w:val="000000" w:themeColor="text1"/>
                <w:szCs w:val="21"/>
                <w:lang w:eastAsia="zh-CN"/>
              </w:rPr>
              <w:t>2022年9月</w:t>
            </w:r>
            <w:r>
              <w:rPr>
                <w:rFonts w:hint="eastAsia" w:ascii="宋体" w:hAnsi="宋体" w:cs="宋体"/>
                <w:color w:val="000000" w:themeColor="text1"/>
                <w:szCs w:val="21"/>
              </w:rPr>
              <w:t>以来，未出现较大的采购产品有质量不符合的情况。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rPr>
            </w:pPr>
            <w:r>
              <w:rPr>
                <w:rFonts w:hint="eastAsia" w:ascii="宋体" w:hAnsi="宋体" w:cs="宋体"/>
                <w:color w:val="000000" w:themeColor="text1"/>
                <w:szCs w:val="21"/>
              </w:rPr>
              <w:t>现场查看其他采购物料均按要求进行验证。详见8.6条款检查记录。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rPr>
            </w:pPr>
            <w:r>
              <w:rPr>
                <w:rFonts w:hint="eastAsia" w:ascii="宋体" w:hAnsi="宋体" w:cs="宋体"/>
                <w:szCs w:val="21"/>
              </w:rPr>
              <w:t>抽：采购合同</w:t>
            </w:r>
          </w:p>
          <w:p>
            <w:pPr>
              <w:numPr>
                <w:ilvl w:val="0"/>
                <w:numId w:val="2"/>
              </w:numPr>
              <w:spacing w:line="360" w:lineRule="auto"/>
              <w:ind w:firstLine="420" w:firstLineChars="200"/>
              <w:rPr>
                <w:rFonts w:hint="eastAsia" w:ascii="宋体" w:hAnsi="宋体" w:cs="宋体"/>
                <w:szCs w:val="21"/>
              </w:rPr>
            </w:pPr>
            <w:r>
              <w:rPr>
                <w:rFonts w:hint="eastAsia" w:ascii="宋体" w:hAnsi="宋体" w:cs="宋体"/>
                <w:szCs w:val="21"/>
              </w:rPr>
              <w:t>供方</w:t>
            </w:r>
            <w:r>
              <w:rPr>
                <w:rFonts w:hint="eastAsia" w:ascii="宋体" w:hAnsi="宋体" w:cs="宋体"/>
                <w:szCs w:val="21"/>
                <w:lang w:eastAsia="zh-CN"/>
              </w:rPr>
              <w:t>：</w:t>
            </w:r>
            <w:r>
              <w:rPr>
                <w:rFonts w:hint="eastAsia" w:ascii="宋体" w:hAnsi="宋体" w:eastAsia="宋体" w:cs="宋体"/>
                <w:sz w:val="21"/>
                <w:szCs w:val="21"/>
              </w:rPr>
              <w:t>中山市得著科技有限公司</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22</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05</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eastAsia="宋体" w:cs="宋体"/>
                <w:sz w:val="21"/>
                <w:szCs w:val="21"/>
              </w:rPr>
              <w:t>7芯探头座</w:t>
            </w:r>
          </w:p>
          <w:p>
            <w:pPr>
              <w:spacing w:line="360" w:lineRule="auto"/>
              <w:rPr>
                <w:rFonts w:ascii="宋体" w:hAnsi="宋体" w:cs="宋体"/>
                <w:szCs w:val="21"/>
              </w:rPr>
            </w:pPr>
            <w:r>
              <w:rPr>
                <w:rFonts w:hint="eastAsia" w:ascii="宋体" w:hAnsi="宋体" w:cs="宋体"/>
                <w:szCs w:val="21"/>
              </w:rPr>
              <w:t>采购合同明确了采购的产品名称、规格型号、</w:t>
            </w:r>
            <w:r>
              <w:rPr>
                <w:rFonts w:hint="eastAsia" w:ascii="宋体" w:hAnsi="宋体" w:cs="宋体"/>
                <w:szCs w:val="21"/>
                <w:lang w:eastAsia="zh-CN"/>
              </w:rPr>
              <w:t>质量要求、</w:t>
            </w:r>
            <w:r>
              <w:rPr>
                <w:rFonts w:hint="eastAsia" w:ascii="宋体" w:hAnsi="宋体" w:cs="宋体"/>
                <w:szCs w:val="21"/>
              </w:rPr>
              <w:t>到货时间、价格、付款方式等。</w:t>
            </w:r>
          </w:p>
          <w:p>
            <w:pPr>
              <w:widowControl/>
              <w:spacing w:line="400" w:lineRule="exact"/>
              <w:ind w:firstLine="420" w:firstLineChars="200"/>
              <w:jc w:val="left"/>
              <w:rPr>
                <w:rFonts w:hint="eastAsia" w:ascii="宋体" w:hAnsi="宋体" w:cs="宋体"/>
                <w:szCs w:val="21"/>
              </w:rPr>
            </w:pPr>
            <w:r>
              <w:rPr>
                <w:rFonts w:hint="eastAsia" w:ascii="宋体" w:hAnsi="宋体" w:cs="宋体"/>
                <w:szCs w:val="21"/>
              </w:rPr>
              <w:t>2、供方：</w:t>
            </w:r>
            <w:r>
              <w:rPr>
                <w:rFonts w:hint="eastAsia" w:ascii="宋体" w:hAnsi="宋体" w:eastAsia="宋体" w:cs="宋体"/>
                <w:sz w:val="21"/>
                <w:szCs w:val="21"/>
              </w:rPr>
              <w:t>杭州馨耀实业有限公司</w:t>
            </w:r>
          </w:p>
          <w:p>
            <w:pPr>
              <w:spacing w:line="360" w:lineRule="auto"/>
              <w:rPr>
                <w:rFonts w:hint="default" w:ascii="宋体" w:hAnsi="宋体" w:eastAsia="宋体" w:cs="宋体"/>
                <w:szCs w:val="21"/>
                <w:lang w:val="en-US" w:eastAsia="zh-CN"/>
              </w:rPr>
            </w:pPr>
            <w:r>
              <w:rPr>
                <w:rFonts w:hint="eastAsia" w:ascii="宋体" w:hAnsi="宋体" w:cs="宋体"/>
                <w:szCs w:val="21"/>
              </w:rPr>
              <w:t xml:space="preserve">   时间：20</w:t>
            </w:r>
            <w:r>
              <w:rPr>
                <w:rFonts w:hint="eastAsia" w:ascii="宋体" w:hAnsi="宋体" w:cs="宋体"/>
                <w:szCs w:val="21"/>
                <w:lang w:val="en-US" w:eastAsia="zh-CN"/>
              </w:rPr>
              <w:t>22</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30</w:t>
            </w:r>
          </w:p>
          <w:p>
            <w:pPr>
              <w:spacing w:line="360" w:lineRule="auto"/>
              <w:rPr>
                <w:rFonts w:hint="default" w:ascii="宋体" w:hAnsi="宋体" w:cs="宋体"/>
                <w:szCs w:val="21"/>
                <w:lang w:val="en-US" w:eastAsia="zh-CN"/>
              </w:rPr>
            </w:pPr>
            <w:r>
              <w:rPr>
                <w:rFonts w:hint="eastAsia" w:ascii="宋体" w:hAnsi="宋体" w:cs="宋体"/>
                <w:szCs w:val="21"/>
              </w:rPr>
              <w:t xml:space="preserve">  产品名称：</w:t>
            </w:r>
            <w:r>
              <w:rPr>
                <w:rFonts w:hint="eastAsia" w:ascii="宋体" w:hAnsi="宋体" w:eastAsia="宋体" w:cs="宋体"/>
                <w:sz w:val="21"/>
                <w:szCs w:val="21"/>
              </w:rPr>
              <w:t>B超探头</w:t>
            </w:r>
          </w:p>
          <w:p>
            <w:pPr>
              <w:spacing w:line="360" w:lineRule="auto"/>
              <w:rPr>
                <w:rFonts w:hint="eastAsia" w:ascii="宋体" w:hAnsi="宋体" w:cs="宋体"/>
                <w:szCs w:val="21"/>
              </w:rPr>
            </w:pPr>
            <w:r>
              <w:rPr>
                <w:rFonts w:hint="eastAsia" w:ascii="宋体" w:hAnsi="宋体" w:cs="宋体"/>
                <w:szCs w:val="21"/>
              </w:rPr>
              <w:t>采购合同明确了采购的产品名称、规格型号</w:t>
            </w:r>
            <w:r>
              <w:rPr>
                <w:rFonts w:hint="eastAsia" w:ascii="宋体" w:hAnsi="宋体" w:eastAsia="宋体" w:cs="宋体"/>
                <w:szCs w:val="21"/>
              </w:rPr>
              <w:t>、</w:t>
            </w:r>
            <w:r>
              <w:rPr>
                <w:rFonts w:hint="eastAsia" w:ascii="宋体" w:hAnsi="宋体" w:eastAsia="宋体" w:cs="宋体"/>
                <w:szCs w:val="21"/>
                <w:lang w:eastAsia="zh-CN"/>
              </w:rPr>
              <w:t>质量要求、</w:t>
            </w:r>
            <w:r>
              <w:rPr>
                <w:rFonts w:hint="eastAsia" w:ascii="宋体" w:hAnsi="宋体" w:eastAsia="宋体" w:cs="宋体"/>
                <w:szCs w:val="21"/>
              </w:rPr>
              <w:t>到货时间、价格、付款</w:t>
            </w:r>
            <w:r>
              <w:rPr>
                <w:rFonts w:hint="eastAsia" w:ascii="宋体" w:hAnsi="宋体" w:cs="宋体"/>
                <w:szCs w:val="21"/>
              </w:rPr>
              <w:t>方式等。</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供方：</w:t>
            </w:r>
            <w:r>
              <w:rPr>
                <w:rFonts w:hint="eastAsia" w:ascii="宋体" w:hAnsi="宋体" w:eastAsia="宋体" w:cs="宋体"/>
                <w:sz w:val="21"/>
                <w:szCs w:val="21"/>
              </w:rPr>
              <w:t>深圳市希特优电子科技有限公司</w:t>
            </w:r>
            <w:r>
              <w:rPr>
                <w:rFonts w:hint="eastAsia" w:ascii="宋体" w:hAnsi="宋体" w:cs="宋体"/>
                <w:szCs w:val="21"/>
                <w:lang w:val="en-US" w:eastAsia="zh-CN"/>
              </w:rPr>
              <w:t xml:space="preserve">  </w:t>
            </w:r>
          </w:p>
          <w:p>
            <w:pPr>
              <w:spacing w:line="360" w:lineRule="auto"/>
              <w:rPr>
                <w:rFonts w:hint="default" w:ascii="宋体" w:hAnsi="宋体" w:eastAsia="宋体" w:cs="宋体"/>
                <w:szCs w:val="21"/>
                <w:lang w:val="en-US" w:eastAsia="zh-CN"/>
              </w:rPr>
            </w:pPr>
            <w:r>
              <w:rPr>
                <w:rFonts w:hint="eastAsia" w:ascii="宋体" w:hAnsi="宋体" w:cs="宋体"/>
                <w:szCs w:val="21"/>
              </w:rPr>
              <w:t xml:space="preserve">   时间：20</w:t>
            </w:r>
            <w:r>
              <w:rPr>
                <w:rFonts w:hint="eastAsia" w:ascii="宋体" w:hAnsi="宋体" w:cs="宋体"/>
                <w:szCs w:val="21"/>
                <w:lang w:val="en-US" w:eastAsia="zh-CN"/>
              </w:rPr>
              <w:t>22</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21</w:t>
            </w:r>
          </w:p>
          <w:p>
            <w:pPr>
              <w:spacing w:line="360" w:lineRule="auto"/>
              <w:rPr>
                <w:rFonts w:hint="eastAsia" w:ascii="宋体" w:hAnsi="宋体" w:eastAsia="宋体" w:cs="宋体"/>
                <w:szCs w:val="21"/>
                <w:lang w:val="en-US" w:eastAsia="zh-CN"/>
              </w:rPr>
            </w:pPr>
            <w:r>
              <w:rPr>
                <w:rFonts w:hint="eastAsia" w:ascii="宋体" w:hAnsi="宋体" w:cs="宋体"/>
                <w:szCs w:val="21"/>
              </w:rPr>
              <w:t xml:space="preserve">  产品名称：</w:t>
            </w:r>
            <w:r>
              <w:rPr>
                <w:rFonts w:hint="eastAsia" w:ascii="宋体" w:hAnsi="宋体" w:cs="宋体"/>
                <w:szCs w:val="21"/>
                <w:lang w:val="en-US" w:eastAsia="zh-CN"/>
              </w:rPr>
              <w:t>电池</w:t>
            </w:r>
          </w:p>
          <w:p>
            <w:pPr>
              <w:spacing w:line="360" w:lineRule="auto"/>
              <w:rPr>
                <w:rFonts w:hint="eastAsia" w:ascii="宋体" w:hAnsi="宋体" w:cs="宋体"/>
                <w:szCs w:val="21"/>
              </w:rPr>
            </w:pPr>
            <w:r>
              <w:rPr>
                <w:rFonts w:hint="eastAsia" w:ascii="宋体" w:hAnsi="宋体" w:cs="宋体"/>
                <w:szCs w:val="21"/>
              </w:rPr>
              <w:t>采购合同明确了采购的产品名称、规格型号</w:t>
            </w:r>
            <w:r>
              <w:rPr>
                <w:rFonts w:hint="eastAsia" w:ascii="宋体" w:hAnsi="宋体" w:eastAsia="宋体" w:cs="宋体"/>
                <w:szCs w:val="21"/>
              </w:rPr>
              <w:t>、</w:t>
            </w:r>
            <w:r>
              <w:rPr>
                <w:rFonts w:hint="eastAsia" w:ascii="宋体" w:hAnsi="宋体" w:eastAsia="宋体" w:cs="宋体"/>
                <w:szCs w:val="21"/>
                <w:lang w:eastAsia="zh-CN"/>
              </w:rPr>
              <w:t>质量要求、</w:t>
            </w:r>
            <w:r>
              <w:rPr>
                <w:rFonts w:hint="eastAsia" w:ascii="宋体" w:hAnsi="宋体" w:eastAsia="宋体" w:cs="宋体"/>
                <w:szCs w:val="21"/>
              </w:rPr>
              <w:t>到货时间、价格、付款</w:t>
            </w:r>
            <w:r>
              <w:rPr>
                <w:rFonts w:hint="eastAsia" w:ascii="宋体" w:hAnsi="宋体" w:cs="宋体"/>
                <w:szCs w:val="21"/>
              </w:rPr>
              <w:t>方式等。</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供方：</w:t>
            </w:r>
            <w:r>
              <w:rPr>
                <w:rFonts w:hint="eastAsia" w:ascii="宋体" w:hAnsi="宋体" w:cs="宋体"/>
                <w:szCs w:val="21"/>
                <w:lang w:eastAsia="zh-CN"/>
              </w:rPr>
              <w:t>成都市</w:t>
            </w:r>
            <w:r>
              <w:rPr>
                <w:rFonts w:hint="eastAsia" w:ascii="宋体" w:hAnsi="宋体" w:cs="宋体"/>
                <w:szCs w:val="21"/>
                <w:lang w:val="en-US" w:eastAsia="zh-CN"/>
              </w:rPr>
              <w:t>冬逸致盛家具</w:t>
            </w:r>
            <w:r>
              <w:rPr>
                <w:rFonts w:hint="eastAsia" w:ascii="宋体" w:hAnsi="宋体" w:cs="宋体"/>
                <w:szCs w:val="21"/>
              </w:rPr>
              <w:t>有限公司</w:t>
            </w:r>
            <w:r>
              <w:rPr>
                <w:rFonts w:hint="eastAsia" w:ascii="宋体" w:hAnsi="宋体" w:cs="宋体"/>
                <w:szCs w:val="21"/>
                <w:lang w:val="en-US" w:eastAsia="zh-CN"/>
              </w:rPr>
              <w:t xml:space="preserve">  </w:t>
            </w:r>
          </w:p>
          <w:p>
            <w:pPr>
              <w:spacing w:line="360" w:lineRule="auto"/>
              <w:rPr>
                <w:rFonts w:hint="default" w:ascii="宋体" w:hAnsi="宋体" w:eastAsia="宋体" w:cs="宋体"/>
                <w:szCs w:val="21"/>
                <w:lang w:val="en-US" w:eastAsia="zh-CN"/>
              </w:rPr>
            </w:pPr>
            <w:r>
              <w:rPr>
                <w:rFonts w:hint="eastAsia" w:ascii="宋体" w:hAnsi="宋体" w:cs="宋体"/>
                <w:szCs w:val="21"/>
              </w:rPr>
              <w:t xml:space="preserve">   时间：20</w:t>
            </w:r>
            <w:r>
              <w:rPr>
                <w:rFonts w:hint="eastAsia" w:ascii="宋体" w:hAnsi="宋体" w:cs="宋体"/>
                <w:szCs w:val="21"/>
                <w:lang w:val="en-US" w:eastAsia="zh-CN"/>
              </w:rPr>
              <w:t>22</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22</w:t>
            </w:r>
          </w:p>
          <w:p>
            <w:pPr>
              <w:spacing w:line="360" w:lineRule="auto"/>
              <w:rPr>
                <w:rFonts w:hint="default" w:ascii="宋体" w:hAnsi="宋体" w:eastAsia="宋体" w:cs="宋体"/>
                <w:szCs w:val="21"/>
                <w:lang w:val="en-US" w:eastAsia="zh-CN"/>
              </w:rPr>
            </w:pPr>
            <w:r>
              <w:rPr>
                <w:rFonts w:hint="eastAsia" w:ascii="宋体" w:hAnsi="宋体" w:cs="宋体"/>
                <w:szCs w:val="21"/>
              </w:rPr>
              <w:t xml:space="preserve">  产品名称：</w:t>
            </w:r>
            <w:r>
              <w:rPr>
                <w:rFonts w:hint="eastAsia" w:ascii="宋体" w:hAnsi="宋体" w:cs="宋体"/>
                <w:szCs w:val="21"/>
                <w:lang w:val="en-US" w:eastAsia="zh-CN"/>
              </w:rPr>
              <w:t>动物直肠探头</w:t>
            </w:r>
          </w:p>
          <w:p>
            <w:pPr>
              <w:spacing w:line="360" w:lineRule="auto"/>
              <w:rPr>
                <w:rFonts w:hint="eastAsia" w:ascii="宋体" w:hAnsi="宋体" w:cs="宋体"/>
                <w:szCs w:val="21"/>
              </w:rPr>
            </w:pPr>
            <w:r>
              <w:rPr>
                <w:rFonts w:hint="eastAsia" w:ascii="宋体" w:hAnsi="宋体" w:cs="宋体"/>
                <w:szCs w:val="21"/>
              </w:rPr>
              <w:t>采购合同明确了采购的产品名称、规格型号</w:t>
            </w:r>
            <w:r>
              <w:rPr>
                <w:rFonts w:hint="eastAsia" w:ascii="宋体" w:hAnsi="宋体" w:eastAsia="宋体" w:cs="宋体"/>
                <w:szCs w:val="21"/>
              </w:rPr>
              <w:t>、</w:t>
            </w:r>
            <w:r>
              <w:rPr>
                <w:rFonts w:hint="eastAsia" w:ascii="宋体" w:hAnsi="宋体" w:eastAsia="宋体" w:cs="宋体"/>
                <w:szCs w:val="21"/>
                <w:lang w:eastAsia="zh-CN"/>
              </w:rPr>
              <w:t>质量要求、</w:t>
            </w:r>
            <w:r>
              <w:rPr>
                <w:rFonts w:hint="eastAsia" w:ascii="宋体" w:hAnsi="宋体" w:eastAsia="宋体" w:cs="宋体"/>
                <w:szCs w:val="21"/>
              </w:rPr>
              <w:t>到货时间、价格、付款</w:t>
            </w:r>
            <w:r>
              <w:rPr>
                <w:rFonts w:hint="eastAsia" w:ascii="宋体" w:hAnsi="宋体" w:cs="宋体"/>
                <w:szCs w:val="21"/>
              </w:rPr>
              <w:t>方式等。</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hint="eastAsia" w:ascii="宋体" w:hAnsi="宋体" w:cs="宋体"/>
                <w:color w:val="000000" w:themeColor="text1"/>
                <w:szCs w:val="21"/>
              </w:rPr>
            </w:pPr>
            <w:r>
              <w:rPr>
                <w:rFonts w:hint="eastAsia" w:ascii="宋体" w:hAnsi="宋体" w:cs="宋体"/>
                <w:szCs w:val="21"/>
              </w:rPr>
              <w:t>外部供方的信息管理有效。</w:t>
            </w:r>
          </w:p>
        </w:tc>
        <w:tc>
          <w:tcPr>
            <w:tcW w:w="996" w:type="dxa"/>
          </w:tcPr>
          <w:p>
            <w:pPr>
              <w:rPr>
                <w:rFonts w:hint="eastAsia" w:eastAsia="宋体"/>
                <w:lang w:val="en-US" w:eastAsia="zh-CN"/>
              </w:rPr>
            </w:pPr>
            <w:r>
              <w:rPr>
                <w:rFonts w:hint="eastAsia"/>
                <w:lang w:val="en-US" w:eastAsia="zh-CN"/>
              </w:rPr>
              <w:t>符合</w:t>
            </w: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宋体"/>
                <w:color w:val="000000"/>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lang w:val="en-US" w:eastAsia="zh-CN"/>
              </w:rPr>
              <w:t>Q</w:t>
            </w:r>
            <w:r>
              <w:rPr>
                <w:rFonts w:hint="eastAsia" w:ascii="宋体" w:hAnsi="宋体"/>
                <w:szCs w:val="21"/>
              </w:rPr>
              <w:t>8.5.1</w:t>
            </w:r>
          </w:p>
          <w:p>
            <w:pPr>
              <w:rPr>
                <w:rFonts w:hint="eastAsia" w:ascii="宋体" w:hAnsi="宋体" w:eastAsia="宋体" w:cs="新宋体"/>
                <w:szCs w:val="21"/>
                <w:lang w:val="en-US" w:eastAsia="zh-CN"/>
              </w:rPr>
            </w:pPr>
          </w:p>
        </w:tc>
        <w:tc>
          <w:tcPr>
            <w:tcW w:w="10593" w:type="dxa"/>
            <w:vAlign w:val="top"/>
          </w:tcPr>
          <w:p>
            <w:pPr>
              <w:spacing w:line="400" w:lineRule="exact"/>
            </w:pPr>
            <w:r>
              <w:rPr>
                <w:rFonts w:hint="eastAsia"/>
              </w:rPr>
              <w:t>公司制定了《销售服务过程控制程序》</w:t>
            </w:r>
          </w:p>
          <w:p>
            <w:pPr>
              <w:spacing w:line="400" w:lineRule="exact"/>
            </w:pPr>
            <w:r>
              <w:rPr>
                <w:rFonts w:hint="eastAsia"/>
              </w:rPr>
              <w:t>明确了受控条件</w:t>
            </w:r>
          </w:p>
          <w:p>
            <w:pPr>
              <w:spacing w:line="400" w:lineRule="exact"/>
              <w:rPr>
                <w:rFonts w:hint="eastAsia"/>
              </w:rPr>
            </w:pPr>
            <w:r>
              <w:rPr>
                <w:rFonts w:hint="eastAsia"/>
              </w:rPr>
              <w:t>1、公司编制了《销售服务管理制度》、《销售服务过程控制程序》、《销售人员考核制度》等对公司的产品销售过程进行了控制。</w:t>
            </w:r>
          </w:p>
          <w:p>
            <w:pPr>
              <w:spacing w:line="400" w:lineRule="exact"/>
              <w:rPr>
                <w:rFonts w:hint="eastAsia"/>
                <w:lang w:eastAsia="zh-CN"/>
              </w:rPr>
            </w:pPr>
            <w:r>
              <w:rPr>
                <w:rFonts w:hint="eastAsia"/>
              </w:rPr>
              <w:t xml:space="preserve">    组织产品覆盖范围：</w:t>
            </w:r>
            <w:r>
              <w:rPr>
                <w:rFonts w:hint="eastAsia"/>
                <w:lang w:eastAsia="zh-CN"/>
              </w:rPr>
              <w:t>兽用B超检测仪的销售</w:t>
            </w:r>
          </w:p>
          <w:p>
            <w:pPr>
              <w:spacing w:line="400" w:lineRule="exact"/>
              <w:rPr>
                <w:rFonts w:hint="eastAsia"/>
              </w:rPr>
            </w:pPr>
            <w:r>
              <w:rPr>
                <w:rFonts w:hint="eastAsia"/>
              </w:rPr>
              <w:t>2、产品销售服务流程：</w:t>
            </w:r>
          </w:p>
          <w:p>
            <w:pPr>
              <w:spacing w:line="360" w:lineRule="auto"/>
              <w:rPr>
                <w:rFonts w:hint="eastAsia"/>
              </w:rPr>
            </w:pPr>
            <w:r>
              <w:rPr>
                <w:rFonts w:hint="eastAsia"/>
              </w:rPr>
              <w:t xml:space="preserve">   流程：</w:t>
            </w:r>
          </w:p>
          <w:p>
            <w:pPr>
              <w:pStyle w:val="3"/>
              <w:rPr>
                <w:rFonts w:hint="eastAsia"/>
                <w:lang w:val="en-US" w:eastAsia="zh-CN"/>
              </w:rPr>
            </w:pPr>
            <w:r>
              <w:rPr>
                <w:rFonts w:hint="eastAsia"/>
                <w:lang w:val="en-US" w:eastAsia="zh-CN"/>
              </w:rPr>
              <w:t>1、客户询价→2、公司报价→3、向有意向的客户发样品→4、客户付款后发货→5、售后</w:t>
            </w:r>
          </w:p>
          <w:p>
            <w:pPr>
              <w:spacing w:line="400" w:lineRule="exact"/>
              <w:rPr>
                <w:rFonts w:hint="eastAsia"/>
              </w:rPr>
            </w:pPr>
            <w:r>
              <w:rPr>
                <w:rFonts w:hint="eastAsia"/>
              </w:rPr>
              <w:t xml:space="preserve">    特殊过程：销售</w:t>
            </w:r>
            <w:r>
              <w:rPr>
                <w:rFonts w:hint="eastAsia"/>
                <w:lang w:val="en-US" w:eastAsia="zh-CN"/>
              </w:rPr>
              <w:t>服务</w:t>
            </w:r>
            <w:r>
              <w:rPr>
                <w:rFonts w:hint="eastAsia"/>
              </w:rPr>
              <w:t>过程。</w:t>
            </w:r>
          </w:p>
          <w:p>
            <w:pPr>
              <w:spacing w:line="400" w:lineRule="exact"/>
              <w:rPr>
                <w:rFonts w:hint="eastAsia"/>
              </w:rPr>
            </w:pPr>
            <w:r>
              <w:rPr>
                <w:rFonts w:hint="eastAsia"/>
              </w:rPr>
              <w:t>3、技术要求 销售合同</w:t>
            </w:r>
          </w:p>
          <w:p>
            <w:pPr>
              <w:spacing w:line="400" w:lineRule="exact"/>
              <w:rPr>
                <w:rFonts w:hint="eastAsia"/>
              </w:rPr>
            </w:pPr>
            <w:r>
              <w:rPr>
                <w:rFonts w:hint="eastAsia"/>
              </w:rPr>
              <w:t>公司制定了202</w:t>
            </w:r>
            <w:r>
              <w:rPr>
                <w:rFonts w:hint="eastAsia"/>
                <w:lang w:val="en-US" w:eastAsia="zh-CN"/>
              </w:rPr>
              <w:t>3</w:t>
            </w:r>
            <w:r>
              <w:rPr>
                <w:rFonts w:hint="eastAsia"/>
              </w:rPr>
              <w:t>年销售计划及年度销售任务</w:t>
            </w:r>
          </w:p>
          <w:p>
            <w:pPr>
              <w:spacing w:line="400" w:lineRule="exact"/>
              <w:rPr>
                <w:rFonts w:hint="eastAsia"/>
              </w:rPr>
            </w:pPr>
            <w:r>
              <w:rPr>
                <w:rFonts w:hint="eastAsia"/>
              </w:rPr>
              <w:t>1)验收规范：合同法等及合同技术要求及相应产品的国家标准、法律法规。</w:t>
            </w:r>
          </w:p>
          <w:p>
            <w:pPr>
              <w:spacing w:line="400" w:lineRule="exact"/>
              <w:rPr>
                <w:rFonts w:hint="eastAsia"/>
              </w:rPr>
            </w:pPr>
            <w:r>
              <w:rPr>
                <w:rFonts w:hint="eastAsia"/>
              </w:rPr>
              <w:t>2)作业指导书：《销售服务管理制度》、《销售服务过程控制程序》、《销售人员考核制度》等。</w:t>
            </w:r>
          </w:p>
          <w:p>
            <w:pPr>
              <w:spacing w:line="400" w:lineRule="exact"/>
              <w:rPr>
                <w:rFonts w:hint="eastAsia"/>
              </w:rPr>
            </w:pPr>
            <w:r>
              <w:rPr>
                <w:rFonts w:hint="eastAsia"/>
              </w:rPr>
              <w:t>3)使用适宜的设备：电脑、打印件、传真机、网络等。设备维护保养：均进行了维护和保养。</w:t>
            </w:r>
          </w:p>
          <w:p>
            <w:pPr>
              <w:spacing w:line="400" w:lineRule="exact"/>
              <w:rPr>
                <w:rFonts w:hint="eastAsia"/>
              </w:rPr>
            </w:pPr>
            <w:r>
              <w:rPr>
                <w:rFonts w:hint="eastAsia"/>
              </w:rPr>
              <w:t>4)监视和测量设备</w:t>
            </w:r>
          </w:p>
          <w:p>
            <w:pPr>
              <w:spacing w:line="400" w:lineRule="exact"/>
            </w:pPr>
            <w:r>
              <w:rPr>
                <w:rFonts w:hint="eastAsia"/>
              </w:rPr>
              <w:t>公司只对名称、规格型号、外观、质量证明等进行验证；质量技术特性由供方提供，故公司无监视和测量设备；提供部分产品三方委外检测报告（</w:t>
            </w:r>
            <w:r>
              <w:rPr>
                <w:rFonts w:hint="eastAsia"/>
                <w:lang w:eastAsia="zh-CN"/>
              </w:rPr>
              <w:t>详见</w:t>
            </w:r>
            <w:r>
              <w:rPr>
                <w:rFonts w:hint="eastAsia"/>
              </w:rPr>
              <w:t>附件扫描件）</w:t>
            </w:r>
          </w:p>
          <w:p>
            <w:pPr>
              <w:spacing w:line="400" w:lineRule="exact"/>
            </w:pPr>
            <w:r>
              <w:rPr>
                <w:rFonts w:hint="eastAsia"/>
              </w:rPr>
              <w:t>5)实施监视和测量：</w:t>
            </w:r>
          </w:p>
          <w:p>
            <w:pPr>
              <w:spacing w:line="400" w:lineRule="exact"/>
              <w:rPr>
                <w:rFonts w:hint="eastAsia"/>
                <w:lang w:eastAsia="zh-CN"/>
              </w:rPr>
            </w:pPr>
            <w:r>
              <w:rPr>
                <w:rFonts w:hint="eastAsia"/>
              </w:rPr>
              <w:t>抽：公司定期对销售人员进行服务质量评价考核，从工作经验、业务能力、沟通能力、团结协作、业务完成等方面进行考核，提供20</w:t>
            </w:r>
            <w:r>
              <w:rPr>
                <w:rFonts w:hint="eastAsia"/>
                <w:lang w:val="en-US" w:eastAsia="zh-CN"/>
              </w:rPr>
              <w:t>22</w:t>
            </w:r>
            <w:r>
              <w:rPr>
                <w:rFonts w:hint="eastAsia"/>
              </w:rPr>
              <w:t>年</w:t>
            </w:r>
            <w:r>
              <w:rPr>
                <w:rFonts w:hint="eastAsia"/>
                <w:lang w:val="en-US" w:eastAsia="zh-CN"/>
              </w:rPr>
              <w:t>12</w:t>
            </w:r>
            <w:r>
              <w:rPr>
                <w:rFonts w:hint="eastAsia"/>
              </w:rPr>
              <w:t>月《销售人员考核表》考核人员：</w:t>
            </w:r>
            <w:r>
              <w:rPr>
                <w:rFonts w:hint="eastAsia"/>
                <w:lang w:val="en-US" w:eastAsia="zh-CN"/>
              </w:rPr>
              <w:t>吕贝</w:t>
            </w:r>
            <w:r>
              <w:rPr>
                <w:rFonts w:hint="eastAsia"/>
              </w:rPr>
              <w:t>，考核情况：9</w:t>
            </w:r>
            <w:r>
              <w:rPr>
                <w:rFonts w:hint="eastAsia"/>
                <w:lang w:val="en-US" w:eastAsia="zh-CN"/>
              </w:rPr>
              <w:t>8</w:t>
            </w:r>
            <w:r>
              <w:rPr>
                <w:rFonts w:hint="eastAsia"/>
              </w:rPr>
              <w:t>分，考核人：</w:t>
            </w:r>
            <w:r>
              <w:rPr>
                <w:rFonts w:hint="eastAsia"/>
                <w:lang w:eastAsia="zh-CN"/>
              </w:rPr>
              <w:t>张志军</w:t>
            </w:r>
          </w:p>
          <w:p>
            <w:pPr>
              <w:spacing w:line="400" w:lineRule="exact"/>
              <w:rPr>
                <w:rFonts w:hint="eastAsia"/>
              </w:rPr>
            </w:pPr>
            <w:r>
              <w:rPr>
                <w:rFonts w:hint="eastAsia"/>
              </w:rPr>
              <w:t>查看，合同跟踪情况</w:t>
            </w:r>
            <w:r>
              <w:rPr>
                <w:rFonts w:hint="eastAsia"/>
                <w:lang w:eastAsia="zh-CN"/>
              </w:rPr>
              <w:t>（已交付签收）</w:t>
            </w:r>
            <w:r>
              <w:rPr>
                <w:rFonts w:hint="eastAsia"/>
              </w:rPr>
              <w:t>：</w:t>
            </w:r>
          </w:p>
          <w:p>
            <w:pPr>
              <w:spacing w:line="400" w:lineRule="exact"/>
              <w:rPr>
                <w:rFonts w:hint="eastAsia"/>
                <w:lang w:eastAsia="zh-CN"/>
              </w:rPr>
            </w:pPr>
            <w:r>
              <w:rPr>
                <w:rFonts w:hint="eastAsia"/>
              </w:rPr>
              <w:t>客户</w:t>
            </w:r>
            <w:r>
              <w:rPr>
                <w:rFonts w:hint="eastAsia"/>
                <w:lang w:eastAsia="zh-CN"/>
              </w:rPr>
              <w:t>：</w:t>
            </w:r>
            <w:r>
              <w:rPr>
                <w:rFonts w:hint="eastAsia"/>
              </w:rPr>
              <w:t>沧州市牧疆南北有限公司</w:t>
            </w:r>
          </w:p>
          <w:p>
            <w:pPr>
              <w:spacing w:line="400" w:lineRule="exact"/>
              <w:rPr>
                <w:rFonts w:hint="eastAsia"/>
              </w:rPr>
            </w:pPr>
            <w:r>
              <w:rPr>
                <w:rFonts w:hint="eastAsia"/>
              </w:rPr>
              <w:t>销售产品：猪乐道B超</w:t>
            </w:r>
          </w:p>
          <w:p>
            <w:pPr>
              <w:spacing w:line="400" w:lineRule="exact"/>
              <w:rPr>
                <w:rFonts w:hint="default"/>
                <w:lang w:val="en-US" w:eastAsia="zh-CN"/>
              </w:rPr>
            </w:pPr>
            <w:r>
              <w:rPr>
                <w:rFonts w:hint="eastAsia"/>
                <w:lang w:eastAsia="zh-CN"/>
              </w:rPr>
              <w:t>交货签收单：</w:t>
            </w:r>
            <w:r>
              <w:rPr>
                <w:rFonts w:hint="eastAsia"/>
                <w:lang w:val="en-US" w:eastAsia="zh-CN"/>
              </w:rPr>
              <w:t>王振(客户）</w:t>
            </w:r>
          </w:p>
          <w:p>
            <w:pPr>
              <w:spacing w:line="400" w:lineRule="exact"/>
              <w:rPr>
                <w:rFonts w:hint="eastAsia"/>
              </w:rPr>
            </w:pPr>
            <w:r>
              <w:rPr>
                <w:rFonts w:hint="eastAsia"/>
              </w:rPr>
              <w:t>抽《顾客满意度调查表》</w:t>
            </w:r>
          </w:p>
          <w:p>
            <w:pPr>
              <w:spacing w:line="400" w:lineRule="exact"/>
              <w:rPr>
                <w:rFonts w:hint="eastAsia"/>
              </w:rPr>
            </w:pPr>
            <w:r>
              <w:rPr>
                <w:rFonts w:hint="eastAsia"/>
              </w:rPr>
              <w:t>客户： 沧州市牧疆南北有限公司</w:t>
            </w:r>
          </w:p>
          <w:p>
            <w:pPr>
              <w:spacing w:line="400" w:lineRule="exact"/>
              <w:rPr>
                <w:rFonts w:hint="eastAsia"/>
              </w:rPr>
            </w:pPr>
            <w:r>
              <w:rPr>
                <w:rFonts w:hint="eastAsia"/>
              </w:rPr>
              <w:t>对质量、价格、交期、服务等进行了考评，总分：9</w:t>
            </w:r>
            <w:r>
              <w:rPr>
                <w:rFonts w:hint="eastAsia"/>
                <w:lang w:val="en-US" w:eastAsia="zh-CN"/>
              </w:rPr>
              <w:t>8</w:t>
            </w:r>
            <w:r>
              <w:rPr>
                <w:rFonts w:hint="eastAsia"/>
              </w:rPr>
              <w:t>分，比较满意。</w:t>
            </w:r>
          </w:p>
          <w:p>
            <w:pPr>
              <w:spacing w:line="400" w:lineRule="exact"/>
              <w:rPr>
                <w:rFonts w:hint="eastAsia"/>
              </w:rPr>
            </w:pPr>
            <w:r>
              <w:rPr>
                <w:rFonts w:hint="eastAsia"/>
              </w:rPr>
              <w:t>4、查产品销售控制情况</w:t>
            </w:r>
          </w:p>
          <w:p>
            <w:pPr>
              <w:spacing w:line="400" w:lineRule="exact"/>
              <w:rPr>
                <w:rFonts w:hint="eastAsia"/>
              </w:rPr>
            </w:pPr>
            <w:r>
              <w:rPr>
                <w:rFonts w:hint="eastAsia"/>
              </w:rPr>
              <w:t>提供销售合同</w:t>
            </w:r>
          </w:p>
          <w:p>
            <w:pPr>
              <w:spacing w:line="360" w:lineRule="auto"/>
            </w:pPr>
            <w:r>
              <w:rPr>
                <w:rFonts w:hint="eastAsia"/>
              </w:rPr>
              <w:t>顾客：沧州市牧疆南北有限公司</w:t>
            </w:r>
          </w:p>
          <w:p>
            <w:pPr>
              <w:spacing w:line="360" w:lineRule="auto"/>
              <w:rPr>
                <w:rFonts w:hint="eastAsia"/>
                <w:lang w:eastAsia="zh-CN"/>
              </w:rPr>
            </w:pPr>
            <w:r>
              <w:rPr>
                <w:rFonts w:hint="eastAsia"/>
              </w:rPr>
              <w:t>销售产品：猪乐道B超</w:t>
            </w:r>
          </w:p>
          <w:p>
            <w:pPr>
              <w:spacing w:line="360" w:lineRule="auto"/>
              <w:rPr>
                <w:rFonts w:hint="default"/>
                <w:lang w:val="en-US" w:eastAsia="zh-CN"/>
              </w:rPr>
            </w:pPr>
            <w:r>
              <w:rPr>
                <w:rFonts w:hint="eastAsia"/>
              </w:rPr>
              <w:t>下单时间：20</w:t>
            </w:r>
            <w:r>
              <w:rPr>
                <w:rFonts w:hint="eastAsia"/>
                <w:lang w:val="en-US" w:eastAsia="zh-CN"/>
              </w:rPr>
              <w:t>22</w:t>
            </w:r>
            <w:r>
              <w:rPr>
                <w:rFonts w:hint="eastAsia"/>
              </w:rPr>
              <w:t>-</w:t>
            </w:r>
            <w:r>
              <w:rPr>
                <w:rFonts w:hint="eastAsia"/>
                <w:lang w:val="en-US" w:eastAsia="zh-CN"/>
              </w:rPr>
              <w:t>08</w:t>
            </w:r>
            <w:r>
              <w:rPr>
                <w:rFonts w:hint="eastAsia"/>
              </w:rPr>
              <w:t>-</w:t>
            </w:r>
            <w:r>
              <w:rPr>
                <w:rFonts w:hint="eastAsia"/>
                <w:lang w:val="en-US" w:eastAsia="zh-CN"/>
              </w:rPr>
              <w:t>09</w:t>
            </w:r>
          </w:p>
          <w:p>
            <w:pPr>
              <w:spacing w:line="360" w:lineRule="auto"/>
              <w:rPr>
                <w:rFonts w:hint="eastAsia"/>
              </w:rPr>
            </w:pPr>
            <w:r>
              <w:rPr>
                <w:rFonts w:hint="eastAsia"/>
              </w:rPr>
              <w:t>合同明确了产品名称、单位、数量、规格、运输方式、结算、违约等。</w:t>
            </w:r>
          </w:p>
          <w:p>
            <w:pPr>
              <w:pStyle w:val="3"/>
              <w:rPr>
                <w:rFonts w:hint="eastAsia"/>
                <w:lang w:eastAsia="zh-CN"/>
              </w:rPr>
            </w:pPr>
            <w:r>
              <w:rPr>
                <w:rFonts w:hint="eastAsia"/>
                <w:lang w:eastAsia="zh-CN"/>
              </w:rPr>
              <w:t>提供《合同评审记录》</w:t>
            </w:r>
          </w:p>
          <w:p>
            <w:pPr>
              <w:pStyle w:val="3"/>
              <w:rPr>
                <w:rFonts w:hint="default"/>
                <w:lang w:val="en-US" w:eastAsia="zh-CN"/>
              </w:rPr>
            </w:pPr>
            <w:r>
              <w:rPr>
                <w:rFonts w:hint="eastAsia"/>
                <w:lang w:eastAsia="zh-CN"/>
              </w:rPr>
              <w:t>于</w:t>
            </w:r>
            <w:r>
              <w:rPr>
                <w:rFonts w:hint="eastAsia"/>
                <w:lang w:val="en-US" w:eastAsia="zh-CN"/>
              </w:rPr>
              <w:t>2022-08-01对该合同进行了评审</w:t>
            </w:r>
          </w:p>
          <w:p>
            <w:pPr>
              <w:spacing w:line="400" w:lineRule="exact"/>
            </w:pPr>
            <w:r>
              <w:rPr>
                <w:rFonts w:hint="eastAsia"/>
              </w:rPr>
              <w:t>查产品</w:t>
            </w:r>
            <w:r>
              <w:rPr>
                <w:rFonts w:hint="eastAsia"/>
                <w:lang w:val="en-US" w:eastAsia="zh-CN"/>
              </w:rPr>
              <w:t>原材料</w:t>
            </w:r>
            <w:r>
              <w:rPr>
                <w:rFonts w:hint="eastAsia"/>
              </w:rPr>
              <w:t>采购合同</w:t>
            </w:r>
          </w:p>
          <w:p>
            <w:pPr>
              <w:numPr>
                <w:ilvl w:val="0"/>
                <w:numId w:val="0"/>
              </w:numPr>
              <w:spacing w:line="360" w:lineRule="auto"/>
              <w:rPr>
                <w:rFonts w:hint="eastAsia"/>
              </w:rPr>
            </w:pPr>
            <w:r>
              <w:rPr>
                <w:rFonts w:hint="eastAsia"/>
              </w:rPr>
              <w:t>抽供方</w:t>
            </w:r>
            <w:r>
              <w:rPr>
                <w:rFonts w:hint="eastAsia"/>
                <w:lang w:eastAsia="zh-CN"/>
              </w:rPr>
              <w:t>：</w:t>
            </w:r>
            <w:r>
              <w:rPr>
                <w:rFonts w:hint="eastAsia"/>
              </w:rPr>
              <w:t>中山市得著科技有限公司</w:t>
            </w:r>
          </w:p>
          <w:p>
            <w:pPr>
              <w:spacing w:line="360" w:lineRule="auto"/>
              <w:rPr>
                <w:rFonts w:hint="default"/>
                <w:lang w:val="en-US" w:eastAsia="zh-CN"/>
              </w:rPr>
            </w:pPr>
            <w:r>
              <w:rPr>
                <w:rFonts w:hint="eastAsia"/>
              </w:rPr>
              <w:t>时间：20</w:t>
            </w:r>
            <w:r>
              <w:rPr>
                <w:rFonts w:hint="eastAsia"/>
                <w:lang w:val="en-US" w:eastAsia="zh-CN"/>
              </w:rPr>
              <w:t>22</w:t>
            </w:r>
            <w:r>
              <w:rPr>
                <w:rFonts w:hint="eastAsia"/>
              </w:rPr>
              <w:t>.</w:t>
            </w:r>
            <w:r>
              <w:rPr>
                <w:rFonts w:hint="eastAsia"/>
                <w:lang w:val="en-US" w:eastAsia="zh-CN"/>
              </w:rPr>
              <w:t>8</w:t>
            </w:r>
            <w:r>
              <w:rPr>
                <w:rFonts w:hint="eastAsia"/>
              </w:rPr>
              <w:t>.</w:t>
            </w:r>
            <w:r>
              <w:rPr>
                <w:rFonts w:hint="eastAsia"/>
                <w:lang w:val="en-US" w:eastAsia="zh-CN"/>
              </w:rPr>
              <w:t>15</w:t>
            </w:r>
          </w:p>
          <w:p>
            <w:pPr>
              <w:spacing w:line="360" w:lineRule="auto"/>
              <w:rPr>
                <w:rFonts w:hint="eastAsia"/>
                <w:lang w:eastAsia="zh-CN"/>
              </w:rPr>
            </w:pPr>
            <w:r>
              <w:rPr>
                <w:rFonts w:hint="eastAsia"/>
              </w:rPr>
              <w:t>产品名称：7芯探头座</w:t>
            </w:r>
          </w:p>
          <w:p>
            <w:pPr>
              <w:spacing w:line="360" w:lineRule="auto"/>
              <w:rPr>
                <w:rFonts w:hint="eastAsia"/>
              </w:rPr>
            </w:pPr>
            <w:r>
              <w:rPr>
                <w:rFonts w:hint="eastAsia"/>
              </w:rPr>
              <w:t>采购合同明确了采购的产品名称、规格型号、</w:t>
            </w:r>
            <w:r>
              <w:rPr>
                <w:rFonts w:hint="eastAsia"/>
                <w:lang w:eastAsia="zh-CN"/>
              </w:rPr>
              <w:t>质量要求、</w:t>
            </w:r>
            <w:r>
              <w:rPr>
                <w:rFonts w:hint="eastAsia"/>
              </w:rPr>
              <w:t>到货时间、价格、付款方式等。</w:t>
            </w:r>
          </w:p>
          <w:p>
            <w:pPr>
              <w:numPr>
                <w:ilvl w:val="0"/>
                <w:numId w:val="0"/>
              </w:numPr>
              <w:spacing w:line="360" w:lineRule="auto"/>
              <w:rPr>
                <w:rFonts w:hint="eastAsia"/>
              </w:rPr>
            </w:pPr>
            <w:r>
              <w:rPr>
                <w:rFonts w:hint="eastAsia"/>
              </w:rPr>
              <w:t>抽供方</w:t>
            </w:r>
            <w:r>
              <w:rPr>
                <w:rFonts w:hint="eastAsia"/>
                <w:lang w:eastAsia="zh-CN"/>
              </w:rPr>
              <w:t>：</w:t>
            </w:r>
            <w:r>
              <w:rPr>
                <w:rFonts w:hint="eastAsia"/>
              </w:rPr>
              <w:t>厦门市韦达电子有限公司</w:t>
            </w:r>
          </w:p>
          <w:p>
            <w:pPr>
              <w:spacing w:line="360" w:lineRule="auto"/>
              <w:rPr>
                <w:rFonts w:hint="default"/>
                <w:lang w:val="en-US" w:eastAsia="zh-CN"/>
              </w:rPr>
            </w:pPr>
            <w:r>
              <w:rPr>
                <w:rFonts w:hint="eastAsia"/>
              </w:rPr>
              <w:t>时间：20</w:t>
            </w:r>
            <w:r>
              <w:rPr>
                <w:rFonts w:hint="eastAsia"/>
                <w:lang w:val="en-US" w:eastAsia="zh-CN"/>
              </w:rPr>
              <w:t>22</w:t>
            </w:r>
            <w:r>
              <w:rPr>
                <w:rFonts w:hint="eastAsia"/>
              </w:rPr>
              <w:t>.</w:t>
            </w:r>
            <w:r>
              <w:rPr>
                <w:rFonts w:hint="eastAsia"/>
                <w:lang w:val="en-US" w:eastAsia="zh-CN"/>
              </w:rPr>
              <w:t>8</w:t>
            </w:r>
            <w:r>
              <w:rPr>
                <w:rFonts w:hint="eastAsia"/>
              </w:rPr>
              <w:t>.</w:t>
            </w:r>
            <w:r>
              <w:rPr>
                <w:rFonts w:hint="eastAsia"/>
                <w:lang w:val="en-US" w:eastAsia="zh-CN"/>
              </w:rPr>
              <w:t>17</w:t>
            </w:r>
          </w:p>
          <w:p>
            <w:pPr>
              <w:spacing w:line="360" w:lineRule="auto"/>
              <w:rPr>
                <w:rFonts w:hint="eastAsia"/>
                <w:lang w:eastAsia="zh-CN"/>
              </w:rPr>
            </w:pPr>
            <w:r>
              <w:rPr>
                <w:rFonts w:hint="eastAsia"/>
              </w:rPr>
              <w:t>产品名称：液晶屏</w:t>
            </w:r>
          </w:p>
          <w:p>
            <w:pPr>
              <w:spacing w:line="360" w:lineRule="auto"/>
            </w:pPr>
            <w:r>
              <w:rPr>
                <w:rFonts w:hint="eastAsia"/>
              </w:rPr>
              <w:t>采购合同明确了采购的产品名称、规格型号、</w:t>
            </w:r>
            <w:r>
              <w:rPr>
                <w:rFonts w:hint="eastAsia"/>
                <w:lang w:eastAsia="zh-CN"/>
              </w:rPr>
              <w:t>质量要求、</w:t>
            </w:r>
            <w:r>
              <w:rPr>
                <w:rFonts w:hint="eastAsia"/>
              </w:rPr>
              <w:t>到货时间、价格、付款方式等。</w:t>
            </w:r>
          </w:p>
          <w:p>
            <w:pPr>
              <w:numPr>
                <w:ilvl w:val="0"/>
                <w:numId w:val="0"/>
              </w:numPr>
              <w:spacing w:line="360" w:lineRule="auto"/>
              <w:rPr>
                <w:rFonts w:hint="eastAsia"/>
              </w:rPr>
            </w:pPr>
            <w:r>
              <w:rPr>
                <w:rFonts w:hint="eastAsia"/>
              </w:rPr>
              <w:t>抽供方</w:t>
            </w:r>
            <w:r>
              <w:rPr>
                <w:rFonts w:hint="eastAsia"/>
                <w:lang w:eastAsia="zh-CN"/>
              </w:rPr>
              <w:t>：</w:t>
            </w:r>
            <w:r>
              <w:rPr>
                <w:rFonts w:hint="eastAsia"/>
              </w:rPr>
              <w:t>杭州馨耀实业有限公司</w:t>
            </w:r>
          </w:p>
          <w:p>
            <w:pPr>
              <w:spacing w:line="360" w:lineRule="auto"/>
              <w:rPr>
                <w:rFonts w:hint="default"/>
                <w:lang w:val="en-US" w:eastAsia="zh-CN"/>
              </w:rPr>
            </w:pPr>
            <w:r>
              <w:rPr>
                <w:rFonts w:hint="eastAsia"/>
              </w:rPr>
              <w:t>时间：20</w:t>
            </w:r>
            <w:r>
              <w:rPr>
                <w:rFonts w:hint="eastAsia"/>
                <w:lang w:val="en-US" w:eastAsia="zh-CN"/>
              </w:rPr>
              <w:t>22</w:t>
            </w:r>
            <w:r>
              <w:rPr>
                <w:rFonts w:hint="eastAsia"/>
              </w:rPr>
              <w:t>.</w:t>
            </w:r>
            <w:r>
              <w:rPr>
                <w:rFonts w:hint="eastAsia"/>
                <w:lang w:val="en-US" w:eastAsia="zh-CN"/>
              </w:rPr>
              <w:t>8</w:t>
            </w:r>
            <w:r>
              <w:rPr>
                <w:rFonts w:hint="eastAsia"/>
              </w:rPr>
              <w:t>.</w:t>
            </w:r>
            <w:r>
              <w:rPr>
                <w:rFonts w:hint="eastAsia"/>
                <w:lang w:val="en-US" w:eastAsia="zh-CN"/>
              </w:rPr>
              <w:t>22</w:t>
            </w:r>
          </w:p>
          <w:p>
            <w:pPr>
              <w:spacing w:line="360" w:lineRule="auto"/>
              <w:rPr>
                <w:rFonts w:hint="eastAsia"/>
                <w:lang w:eastAsia="zh-CN"/>
              </w:rPr>
            </w:pPr>
            <w:r>
              <w:rPr>
                <w:rFonts w:hint="eastAsia"/>
              </w:rPr>
              <w:t>产品名称：B超探头</w:t>
            </w:r>
          </w:p>
          <w:p>
            <w:pPr>
              <w:spacing w:line="360" w:lineRule="auto"/>
            </w:pPr>
            <w:r>
              <w:rPr>
                <w:rFonts w:hint="eastAsia"/>
              </w:rPr>
              <w:t>采购合同明确了采购的产品名称、规格型号、</w:t>
            </w:r>
            <w:r>
              <w:rPr>
                <w:rFonts w:hint="eastAsia"/>
                <w:lang w:eastAsia="zh-CN"/>
              </w:rPr>
              <w:t>质量要求、</w:t>
            </w:r>
            <w:r>
              <w:rPr>
                <w:rFonts w:hint="eastAsia"/>
              </w:rPr>
              <w:t>到货时间、价格、付款方式等。</w:t>
            </w:r>
          </w:p>
          <w:p>
            <w:pPr>
              <w:numPr>
                <w:ilvl w:val="0"/>
                <w:numId w:val="0"/>
              </w:numPr>
              <w:spacing w:line="360" w:lineRule="auto"/>
              <w:rPr>
                <w:rFonts w:hint="eastAsia"/>
              </w:rPr>
            </w:pPr>
            <w:r>
              <w:rPr>
                <w:rFonts w:hint="eastAsia"/>
              </w:rPr>
              <w:t>抽供方</w:t>
            </w:r>
            <w:r>
              <w:rPr>
                <w:rFonts w:hint="eastAsia"/>
                <w:lang w:eastAsia="zh-CN"/>
              </w:rPr>
              <w:t>：</w:t>
            </w:r>
            <w:r>
              <w:rPr>
                <w:rFonts w:hint="eastAsia"/>
              </w:rPr>
              <w:t>深圳市盛达伟业科技有限公司</w:t>
            </w:r>
          </w:p>
          <w:p>
            <w:pPr>
              <w:spacing w:line="360" w:lineRule="auto"/>
              <w:rPr>
                <w:rFonts w:hint="default"/>
                <w:lang w:val="en-US" w:eastAsia="zh-CN"/>
              </w:rPr>
            </w:pPr>
            <w:r>
              <w:rPr>
                <w:rFonts w:hint="eastAsia"/>
              </w:rPr>
              <w:t>时间：20</w:t>
            </w:r>
            <w:r>
              <w:rPr>
                <w:rFonts w:hint="eastAsia"/>
                <w:lang w:val="en-US" w:eastAsia="zh-CN"/>
              </w:rPr>
              <w:t>22</w:t>
            </w:r>
            <w:r>
              <w:rPr>
                <w:rFonts w:hint="eastAsia"/>
              </w:rPr>
              <w:t>.</w:t>
            </w:r>
            <w:r>
              <w:rPr>
                <w:rFonts w:hint="eastAsia"/>
                <w:lang w:val="en-US" w:eastAsia="zh-CN"/>
              </w:rPr>
              <w:t>8</w:t>
            </w:r>
            <w:r>
              <w:rPr>
                <w:rFonts w:hint="eastAsia"/>
              </w:rPr>
              <w:t>.</w:t>
            </w:r>
            <w:r>
              <w:rPr>
                <w:rFonts w:hint="eastAsia"/>
                <w:lang w:val="en-US" w:eastAsia="zh-CN"/>
              </w:rPr>
              <w:t>19</w:t>
            </w:r>
          </w:p>
          <w:p>
            <w:pPr>
              <w:spacing w:line="360" w:lineRule="auto"/>
              <w:rPr>
                <w:rFonts w:hint="eastAsia"/>
                <w:lang w:eastAsia="zh-CN"/>
              </w:rPr>
            </w:pPr>
            <w:r>
              <w:rPr>
                <w:rFonts w:hint="eastAsia"/>
              </w:rPr>
              <w:t>产品名称：芯片</w:t>
            </w:r>
          </w:p>
          <w:p>
            <w:pPr>
              <w:spacing w:line="360" w:lineRule="auto"/>
            </w:pPr>
            <w:r>
              <w:rPr>
                <w:rFonts w:hint="eastAsia"/>
              </w:rPr>
              <w:t>采购合同明确了采购的产品名称、规格型号、</w:t>
            </w:r>
            <w:r>
              <w:rPr>
                <w:rFonts w:hint="eastAsia"/>
                <w:lang w:eastAsia="zh-CN"/>
              </w:rPr>
              <w:t>质量要求、</w:t>
            </w:r>
            <w:r>
              <w:rPr>
                <w:rFonts w:hint="eastAsia"/>
              </w:rPr>
              <w:t>到货时间、价格、付款方式等。</w:t>
            </w:r>
          </w:p>
          <w:p>
            <w:pPr>
              <w:pStyle w:val="3"/>
              <w:rPr>
                <w:rFonts w:hint="eastAsia"/>
                <w:lang w:eastAsia="zh-CN"/>
              </w:rPr>
            </w:pPr>
            <w:r>
              <w:rPr>
                <w:rFonts w:hint="eastAsia"/>
                <w:lang w:eastAsia="zh-CN"/>
              </w:rPr>
              <w:t>。。。。。。</w:t>
            </w:r>
          </w:p>
          <w:p>
            <w:pPr>
              <w:spacing w:line="400" w:lineRule="exact"/>
            </w:pPr>
            <w:r>
              <w:rPr>
                <w:rFonts w:hint="eastAsia"/>
              </w:rPr>
              <w:t>查客户验收情况：</w:t>
            </w:r>
          </w:p>
          <w:p>
            <w:pPr>
              <w:spacing w:line="360" w:lineRule="auto"/>
            </w:pPr>
            <w:r>
              <w:rPr>
                <w:rFonts w:hint="eastAsia"/>
                <w:lang w:val="en-US" w:eastAsia="zh-CN"/>
              </w:rPr>
              <w:t>1）</w:t>
            </w:r>
            <w:r>
              <w:rPr>
                <w:rFonts w:hint="eastAsia"/>
              </w:rPr>
              <w:t>抽查沧州市牧疆南北有限公司</w:t>
            </w:r>
            <w:r>
              <w:rPr>
                <w:rFonts w:hint="eastAsia"/>
                <w:lang w:val="en-US" w:eastAsia="zh-CN"/>
              </w:rPr>
              <w:t>-</w:t>
            </w:r>
            <w:r>
              <w:rPr>
                <w:rFonts w:hint="eastAsia"/>
              </w:rPr>
              <w:t>猪乐道B超验收情况，验收时间20</w:t>
            </w:r>
            <w:r>
              <w:rPr>
                <w:rFonts w:hint="eastAsia"/>
                <w:lang w:val="en-US" w:eastAsia="zh-CN"/>
              </w:rPr>
              <w:t>22</w:t>
            </w:r>
            <w:r>
              <w:rPr>
                <w:rFonts w:hint="eastAsia"/>
              </w:rPr>
              <w:t>年</w:t>
            </w:r>
            <w:r>
              <w:rPr>
                <w:rFonts w:hint="eastAsia"/>
                <w:lang w:val="en-US" w:eastAsia="zh-CN"/>
              </w:rPr>
              <w:t>08</w:t>
            </w:r>
            <w:r>
              <w:rPr>
                <w:rFonts w:hint="eastAsia"/>
              </w:rPr>
              <w:t>月</w:t>
            </w:r>
            <w:r>
              <w:rPr>
                <w:rFonts w:hint="eastAsia"/>
                <w:lang w:val="en-US" w:eastAsia="zh-CN"/>
              </w:rPr>
              <w:t>29</w:t>
            </w:r>
            <w:r>
              <w:rPr>
                <w:rFonts w:hint="eastAsia"/>
              </w:rPr>
              <w:t>日，确认人：</w:t>
            </w:r>
            <w:r>
              <w:rPr>
                <w:rFonts w:hint="eastAsia"/>
                <w:lang w:val="en-US" w:eastAsia="zh-CN"/>
              </w:rPr>
              <w:t>王振</w:t>
            </w:r>
            <w:r>
              <w:rPr>
                <w:rFonts w:hint="eastAsia"/>
                <w:lang w:eastAsia="zh-CN"/>
              </w:rPr>
              <w:t>（客户）</w:t>
            </w:r>
            <w:r>
              <w:rPr>
                <w:rFonts w:hint="eastAsia"/>
              </w:rPr>
              <w:t>。</w:t>
            </w:r>
          </w:p>
          <w:p>
            <w:pPr>
              <w:spacing w:line="400" w:lineRule="exact"/>
            </w:pPr>
            <w:r>
              <w:rPr>
                <w:rFonts w:hint="eastAsia"/>
              </w:rPr>
              <w:t>其他产品的销售与以上销售流程控制情况基本一致</w:t>
            </w:r>
          </w:p>
          <w:p>
            <w:pPr>
              <w:spacing w:line="400" w:lineRule="exact"/>
              <w:rPr>
                <w:rFonts w:hint="eastAsia"/>
              </w:rPr>
            </w:pPr>
            <w:r>
              <w:rPr>
                <w:rFonts w:hint="eastAsia"/>
              </w:rPr>
              <w:t>5公司产品交付：产品交付过程中未发生过大的质量问题，产品质量稳定，暂时没有接到顾客重大的质量投诉</w:t>
            </w:r>
          </w:p>
          <w:p>
            <w:pPr>
              <w:spacing w:line="400" w:lineRule="exact"/>
              <w:rPr>
                <w:rFonts w:hint="eastAsia"/>
              </w:rPr>
            </w:pPr>
            <w:r>
              <w:rPr>
                <w:rFonts w:hint="eastAsia"/>
              </w:rPr>
              <w:t>6、公司特殊过程确定为：销售</w:t>
            </w:r>
            <w:r>
              <w:rPr>
                <w:rFonts w:hint="eastAsia"/>
                <w:lang w:val="en-US" w:eastAsia="zh-CN"/>
              </w:rPr>
              <w:t>服务</w:t>
            </w:r>
            <w:r>
              <w:rPr>
                <w:rFonts w:hint="eastAsia"/>
                <w:lang w:eastAsia="zh-CN"/>
              </w:rPr>
              <w:t>过程</w:t>
            </w:r>
            <w:r>
              <w:rPr>
                <w:rFonts w:hint="eastAsia"/>
              </w:rPr>
              <w:t>。</w:t>
            </w:r>
          </w:p>
          <w:p>
            <w:pPr>
              <w:ind w:firstLine="420" w:firstLineChars="200"/>
              <w:rPr>
                <w:highlight w:val="none"/>
              </w:rPr>
            </w:pPr>
            <w:r>
              <w:rPr>
                <w:rFonts w:hint="eastAsia"/>
                <w:highlight w:val="none"/>
              </w:rPr>
              <w:t>制定了《过程控制程序》，对特殊过程的管理进行了规定。通过配备有能力的员工实施</w:t>
            </w:r>
            <w:r>
              <w:rPr>
                <w:rFonts w:hint="eastAsia"/>
                <w:highlight w:val="none"/>
                <w:lang w:val="en-US" w:eastAsia="zh-CN"/>
              </w:rPr>
              <w:t>销售</w:t>
            </w:r>
            <w:r>
              <w:rPr>
                <w:rFonts w:hint="eastAsia"/>
                <w:highlight w:val="none"/>
              </w:rPr>
              <w:t>，对特殊过程的质量予以控制，并采取以下方式予以确认：</w:t>
            </w:r>
          </w:p>
          <w:p>
            <w:pPr>
              <w:rPr>
                <w:highlight w:val="none"/>
              </w:rPr>
            </w:pPr>
            <w:r>
              <w:rPr>
                <w:rFonts w:hint="eastAsia"/>
                <w:highlight w:val="none"/>
              </w:rPr>
              <w:t>查见：</w:t>
            </w:r>
          </w:p>
          <w:p>
            <w:pPr>
              <w:rPr>
                <w:rFonts w:hint="eastAsia" w:ascii="宋体" w:hAnsi="宋体" w:cs="宋体"/>
                <w:iCs/>
                <w:szCs w:val="21"/>
                <w:highlight w:val="none"/>
                <w:lang w:val="en-US" w:eastAsia="zh-CN"/>
              </w:rPr>
            </w:pPr>
            <w:r>
              <w:rPr>
                <w:rFonts w:hint="eastAsia"/>
                <w:highlight w:val="none"/>
              </w:rPr>
              <w:t>对</w:t>
            </w:r>
            <w:r>
              <w:rPr>
                <w:rFonts w:hint="eastAsia"/>
                <w:highlight w:val="none"/>
                <w:lang w:val="en-US" w:eastAsia="zh-CN"/>
              </w:rPr>
              <w:t>销售</w:t>
            </w:r>
            <w:r>
              <w:rPr>
                <w:rFonts w:hint="eastAsia"/>
                <w:highlight w:val="none"/>
              </w:rPr>
              <w:t>过程的操作作业指导书、设备及操作人员能力进行了确认。编制了作业指导书，使用的设备进行了维护和保养，状态良好</w:t>
            </w:r>
            <w:r>
              <w:rPr>
                <w:rFonts w:hint="eastAsia" w:ascii="宋体" w:hAnsi="宋体" w:cs="宋体"/>
                <w:iCs/>
                <w:szCs w:val="21"/>
                <w:highlight w:val="none"/>
                <w:lang w:val="en-US" w:eastAsia="zh-CN"/>
              </w:rPr>
              <w:t>，该工序的员工经公司培训合格后上岗。</w:t>
            </w:r>
          </w:p>
          <w:p>
            <w:pPr>
              <w:rPr>
                <w:rFonts w:hint="eastAsia" w:ascii="宋体" w:hAnsi="宋体" w:eastAsia="宋体" w:cs="宋体"/>
                <w:iCs/>
                <w:szCs w:val="21"/>
                <w:highlight w:val="none"/>
                <w:lang w:val="en-US" w:eastAsia="zh-CN"/>
              </w:rPr>
            </w:pPr>
          </w:p>
          <w:p>
            <w:pPr>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抽2022年11月15日对以上工序的《过程能力确认表》 </w:t>
            </w:r>
          </w:p>
          <w:p>
            <w:pPr>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设备鉴定：设备正常，均进行了日常保养，能满足要求。  </w:t>
            </w:r>
          </w:p>
          <w:p>
            <w:pPr>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工艺参数鉴定：按照作业指导书的规定进行。</w:t>
            </w:r>
          </w:p>
          <w:p>
            <w:pPr>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人员鉴定：培训合格。  </w:t>
            </w:r>
          </w:p>
          <w:p>
            <w:pPr>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过程能力鉴定：满足工序过程控制要求。</w:t>
            </w:r>
          </w:p>
          <w:p>
            <w:pPr>
              <w:pStyle w:val="3"/>
              <w:rPr>
                <w:rFonts w:hint="eastAsia"/>
              </w:rPr>
            </w:pPr>
            <w:r>
              <w:rPr>
                <w:rFonts w:hint="eastAsia" w:ascii="宋体" w:hAnsi="宋体" w:eastAsia="宋体" w:cs="宋体"/>
                <w:iCs/>
                <w:szCs w:val="21"/>
                <w:highlight w:val="none"/>
                <w:lang w:val="en-US" w:eastAsia="zh-CN"/>
              </w:rPr>
              <w:t>确认人：张志军</w:t>
            </w:r>
          </w:p>
        </w:tc>
        <w:tc>
          <w:tcPr>
            <w:tcW w:w="996" w:type="dxa"/>
            <w:vAlign w:val="top"/>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spacing w:line="400" w:lineRule="atLeast"/>
              <w:rPr>
                <w:rFonts w:hint="eastAsia" w:ascii="宋体" w:hAnsi="宋体" w:cs="宋体"/>
                <w:szCs w:val="21"/>
              </w:rPr>
            </w:pPr>
            <w:r>
              <w:rPr>
                <w:rFonts w:hint="eastAsia" w:ascii="宋体" w:hAnsi="宋体"/>
                <w:szCs w:val="21"/>
              </w:rPr>
              <w:t>标识及可追溯性</w:t>
            </w:r>
          </w:p>
        </w:tc>
        <w:tc>
          <w:tcPr>
            <w:tcW w:w="960" w:type="dxa"/>
            <w:vAlign w:val="top"/>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8.5.2</w:t>
            </w:r>
          </w:p>
          <w:p>
            <w:pPr>
              <w:adjustRightInd w:val="0"/>
              <w:snapToGrid w:val="0"/>
              <w:jc w:val="center"/>
              <w:rPr>
                <w:rFonts w:hint="eastAsia" w:ascii="宋体" w:hAnsi="宋体" w:eastAsia="宋体" w:cs="新宋体"/>
                <w:szCs w:val="21"/>
                <w:lang w:val="en-US" w:eastAsia="zh-CN"/>
              </w:rPr>
            </w:pPr>
          </w:p>
        </w:tc>
        <w:tc>
          <w:tcPr>
            <w:tcW w:w="10593" w:type="dxa"/>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2.产品按要求有注明用户单位、产品名称、品种规格、数量、生产厂名等。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3.通过上述标识可以追溯产品的来源，产品的生产日期、批次。</w:t>
            </w:r>
          </w:p>
          <w:p>
            <w:pPr>
              <w:spacing w:line="400" w:lineRule="exact"/>
              <w:ind w:firstLine="420" w:firstLineChars="200"/>
              <w:rPr>
                <w:rFonts w:hint="eastAsia" w:ascii="宋体" w:hAnsi="宋体" w:cs="宋体"/>
                <w:szCs w:val="21"/>
              </w:rPr>
            </w:pPr>
            <w:r>
              <w:rPr>
                <w:rFonts w:hint="eastAsia" w:ascii="宋体" w:hAnsi="宋体" w:cs="宋体"/>
                <w:color w:val="000000"/>
                <w:szCs w:val="21"/>
              </w:rPr>
              <w:t>标识基本符合要求。</w:t>
            </w:r>
          </w:p>
        </w:tc>
        <w:tc>
          <w:tcPr>
            <w:tcW w:w="996"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rPr>
                <w:rFonts w:hint="eastAsia" w:ascii="宋体" w:hAnsi="宋体" w:cs="宋体"/>
                <w:szCs w:val="21"/>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8.5.3</w:t>
            </w:r>
          </w:p>
          <w:p>
            <w:pPr>
              <w:adjustRightInd w:val="0"/>
              <w:snapToGrid w:val="0"/>
              <w:jc w:val="center"/>
              <w:rPr>
                <w:rFonts w:hint="eastAsia" w:ascii="宋体" w:hAnsi="宋体" w:eastAsia="宋体" w:cs="新宋体"/>
                <w:szCs w:val="21"/>
                <w:lang w:val="en-US" w:eastAsia="zh-CN"/>
              </w:rPr>
            </w:pPr>
          </w:p>
        </w:tc>
        <w:tc>
          <w:tcPr>
            <w:tcW w:w="10593" w:type="dxa"/>
            <w:vAlign w:val="top"/>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公司的顾客的财产有顾客信息、合同，公司对顾客财产进行了保存，当顾客财产丢失时，应告知顾客或外部供方。  </w:t>
            </w:r>
          </w:p>
          <w:p>
            <w:pPr>
              <w:spacing w:line="400" w:lineRule="exact"/>
              <w:ind w:firstLine="420" w:firstLineChars="200"/>
              <w:rPr>
                <w:rFonts w:hint="eastAsia" w:ascii="宋体" w:hAnsi="宋体" w:cs="宋体"/>
                <w:szCs w:val="21"/>
              </w:rPr>
            </w:pPr>
            <w:r>
              <w:rPr>
                <w:rFonts w:hint="eastAsia" w:ascii="宋体" w:hAnsi="宋体" w:cs="宋体"/>
                <w:color w:val="000000"/>
                <w:szCs w:val="21"/>
              </w:rPr>
              <w:t>负责人讲目前没有发生顾客或外部供方财产丢失的情况；</w:t>
            </w:r>
          </w:p>
        </w:tc>
        <w:tc>
          <w:tcPr>
            <w:tcW w:w="996"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spacing w:line="400" w:lineRule="exact"/>
              <w:rPr>
                <w:rFonts w:hint="eastAsia" w:ascii="宋体" w:hAnsi="宋体" w:cs="宋体"/>
                <w:szCs w:val="21"/>
              </w:rPr>
            </w:pPr>
            <w:r>
              <w:rPr>
                <w:rFonts w:hint="eastAsia" w:ascii="宋体" w:hAnsi="宋体" w:cs="宋体"/>
                <w:color w:val="000000"/>
                <w:szCs w:val="21"/>
              </w:rPr>
              <w:t>防护</w:t>
            </w:r>
          </w:p>
        </w:tc>
        <w:tc>
          <w:tcPr>
            <w:tcW w:w="960" w:type="dxa"/>
            <w:vAlign w:val="top"/>
          </w:tcPr>
          <w:p>
            <w:pPr>
              <w:adjustRightInd w:val="0"/>
              <w:snapToGrid w:val="0"/>
              <w:jc w:val="center"/>
              <w:rPr>
                <w:rFonts w:hint="eastAsia" w:ascii="宋体" w:hAnsi="宋体" w:eastAsia="宋体" w:cs="新宋体"/>
                <w:szCs w:val="21"/>
                <w:lang w:val="en-US" w:eastAsia="zh-CN"/>
              </w:rPr>
            </w:pPr>
            <w:r>
              <w:rPr>
                <w:rFonts w:hint="eastAsia" w:ascii="宋体" w:hAnsi="宋体"/>
                <w:szCs w:val="21"/>
                <w:lang w:val="en-US" w:eastAsia="zh-CN"/>
              </w:rPr>
              <w:t>Q</w:t>
            </w:r>
            <w:r>
              <w:rPr>
                <w:rFonts w:hint="eastAsia" w:ascii="宋体" w:hAnsi="宋体"/>
                <w:szCs w:val="21"/>
              </w:rPr>
              <w:t>8.5.4</w:t>
            </w:r>
          </w:p>
        </w:tc>
        <w:tc>
          <w:tcPr>
            <w:tcW w:w="10593" w:type="dxa"/>
            <w:vAlign w:val="top"/>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spacing w:line="400" w:lineRule="exact"/>
              <w:rPr>
                <w:rFonts w:hint="eastAsia" w:ascii="宋体" w:hAnsi="宋体" w:cs="宋体"/>
                <w:szCs w:val="21"/>
              </w:rPr>
            </w:pPr>
            <w:r>
              <w:rPr>
                <w:rFonts w:hint="eastAsia" w:ascii="宋体" w:hAnsi="宋体" w:cs="宋体"/>
                <w:color w:val="000000"/>
                <w:szCs w:val="21"/>
              </w:rPr>
              <w:t>2、物资的运输主要</w:t>
            </w:r>
            <w:r>
              <w:rPr>
                <w:rFonts w:hint="eastAsia" w:ascii="宋体" w:hAnsi="宋体" w:cs="宋体"/>
                <w:color w:val="000000"/>
                <w:szCs w:val="21"/>
                <w:lang w:eastAsia="zh-CN"/>
              </w:rPr>
              <w:t>交</w:t>
            </w:r>
            <w:r>
              <w:rPr>
                <w:rFonts w:hint="eastAsia" w:ascii="宋体" w:hAnsi="宋体" w:cs="宋体"/>
                <w:color w:val="000000"/>
                <w:szCs w:val="21"/>
              </w:rPr>
              <w:t>由</w:t>
            </w:r>
            <w:r>
              <w:rPr>
                <w:rFonts w:hint="eastAsia" w:ascii="宋体" w:hAnsi="宋体" w:cs="宋体"/>
                <w:color w:val="000000"/>
                <w:szCs w:val="21"/>
                <w:lang w:eastAsia="zh-CN"/>
              </w:rPr>
              <w:t>物流或供方提供</w:t>
            </w:r>
            <w:r>
              <w:rPr>
                <w:rFonts w:hint="eastAsia" w:ascii="宋体" w:hAnsi="宋体" w:cs="宋体"/>
                <w:color w:val="000000"/>
                <w:szCs w:val="21"/>
              </w:rPr>
              <w:t>，能起到产品包装、运输、装卸的防护作用。</w:t>
            </w:r>
          </w:p>
        </w:tc>
        <w:tc>
          <w:tcPr>
            <w:tcW w:w="996"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spacing w:line="400" w:lineRule="exact"/>
              <w:rPr>
                <w:rFonts w:hint="eastAsia" w:ascii="宋体" w:hAnsi="宋体" w:cs="宋体"/>
                <w:szCs w:val="21"/>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8.5.5</w:t>
            </w:r>
          </w:p>
          <w:p>
            <w:pPr>
              <w:adjustRightInd w:val="0"/>
              <w:snapToGrid w:val="0"/>
              <w:jc w:val="center"/>
              <w:rPr>
                <w:rFonts w:hint="eastAsia" w:ascii="宋体" w:hAnsi="宋体" w:eastAsia="宋体" w:cs="新宋体"/>
                <w:szCs w:val="21"/>
                <w:lang w:val="en-US" w:eastAsia="zh-CN"/>
              </w:rPr>
            </w:pPr>
          </w:p>
        </w:tc>
        <w:tc>
          <w:tcPr>
            <w:tcW w:w="10593" w:type="dxa"/>
            <w:vAlign w:val="top"/>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、运输服务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hint="eastAsia" w:ascii="宋体" w:hAnsi="宋体" w:cs="宋体"/>
                <w:szCs w:val="21"/>
              </w:rPr>
            </w:pPr>
            <w:r>
              <w:rPr>
                <w:rFonts w:hint="eastAsia" w:ascii="宋体" w:hAnsi="宋体" w:cs="宋体"/>
                <w:color w:val="000000"/>
                <w:szCs w:val="21"/>
              </w:rPr>
              <w:t>-现场沟通确认：已基本满足交付后活动的要求-</w:t>
            </w:r>
          </w:p>
        </w:tc>
        <w:tc>
          <w:tcPr>
            <w:tcW w:w="996"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spacing w:line="400" w:lineRule="exact"/>
              <w:rPr>
                <w:rFonts w:hint="eastAsia" w:ascii="宋体" w:hAnsi="宋体" w:cs="宋体"/>
                <w:szCs w:val="21"/>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eastAsia="宋体" w:cs="新宋体"/>
                <w:szCs w:val="21"/>
                <w:lang w:val="en-US" w:eastAsia="zh-CN"/>
              </w:rPr>
            </w:pPr>
            <w:r>
              <w:rPr>
                <w:rFonts w:hint="eastAsia" w:ascii="宋体" w:hAnsi="宋体"/>
                <w:szCs w:val="21"/>
                <w:lang w:val="en-US" w:eastAsia="zh-CN"/>
              </w:rPr>
              <w:t>Q</w:t>
            </w:r>
            <w:r>
              <w:rPr>
                <w:rFonts w:hint="eastAsia" w:ascii="宋体" w:hAnsi="宋体"/>
                <w:szCs w:val="21"/>
              </w:rPr>
              <w:t>8.5.6</w:t>
            </w:r>
          </w:p>
        </w:tc>
        <w:tc>
          <w:tcPr>
            <w:tcW w:w="10593" w:type="dxa"/>
            <w:vAlign w:val="top"/>
          </w:tcPr>
          <w:p>
            <w:pPr>
              <w:spacing w:line="400" w:lineRule="exact"/>
              <w:ind w:firstLine="420" w:firstLineChars="200"/>
            </w:pPr>
            <w:r>
              <w:rPr>
                <w:rFonts w:hint="eastAsia"/>
              </w:rPr>
              <w:t>查，公司对服务实现过程的更改策划了管理要求。主要包括：合同信息更改等。</w:t>
            </w:r>
          </w:p>
          <w:p>
            <w:pPr>
              <w:spacing w:line="400" w:lineRule="exact"/>
              <w:ind w:firstLine="420" w:firstLineChars="200"/>
              <w:rPr>
                <w:rFonts w:hint="eastAsia"/>
              </w:rPr>
            </w:pPr>
            <w:r>
              <w:rPr>
                <w:rFonts w:hint="eastAsia"/>
              </w:rPr>
              <w:t>现场查，公司对于更改服务信息的管理，均为重新签订合同，并进行新的合同评审。确认能满足要求后方能进行签订，实施销售过程。</w:t>
            </w:r>
          </w:p>
          <w:p>
            <w:pPr>
              <w:pStyle w:val="2"/>
              <w:rPr>
                <w:rFonts w:hint="eastAsia" w:ascii="宋体" w:hAnsi="宋体" w:cs="宋体"/>
                <w:szCs w:val="21"/>
              </w:rPr>
            </w:pPr>
            <w:r>
              <w:rPr>
                <w:rFonts w:hint="eastAsia" w:ascii="宋体" w:hAnsi="宋体" w:cs="宋体"/>
                <w:szCs w:val="21"/>
                <w:lang w:eastAsia="zh-CN"/>
              </w:rPr>
              <w:t>今年没有合同变更的情况发生。</w:t>
            </w:r>
          </w:p>
        </w:tc>
        <w:tc>
          <w:tcPr>
            <w:tcW w:w="996"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b/>
                <w:szCs w:val="21"/>
              </w:rPr>
            </w:pPr>
            <w:r>
              <w:rPr>
                <w:rFonts w:hint="eastAsia" w:ascii="宋体" w:hAnsi="宋体" w:eastAsia="宋体" w:cs="新宋体"/>
                <w:szCs w:val="21"/>
                <w:lang w:val="en-US" w:eastAsia="zh-CN"/>
              </w:rPr>
              <w:t>Q</w:t>
            </w:r>
            <w:r>
              <w:rPr>
                <w:rFonts w:hint="eastAsia" w:ascii="宋体" w:hAnsi="宋体" w:eastAsia="宋体" w:cs="新宋体"/>
                <w:szCs w:val="21"/>
              </w:rPr>
              <w:t>8.6</w:t>
            </w:r>
          </w:p>
        </w:tc>
        <w:tc>
          <w:tcPr>
            <w:tcW w:w="10593" w:type="dxa"/>
          </w:tcPr>
          <w:p>
            <w:pPr>
              <w:spacing w:line="400" w:lineRule="atLeast"/>
              <w:ind w:firstLine="210" w:firstLineChars="100"/>
              <w:jc w:val="left"/>
              <w:rPr>
                <w:rFonts w:ascii="宋体" w:hAnsi="宋体" w:cs="宋体"/>
                <w:szCs w:val="21"/>
              </w:rPr>
            </w:pPr>
            <w:r>
              <w:rPr>
                <w:rFonts w:hint="eastAsia" w:ascii="宋体" w:hAnsi="宋体" w:cs="宋体"/>
                <w:szCs w:val="21"/>
              </w:rPr>
              <w:t>查，公司根据销售过程策划了过程的产品监视要求和标准。</w:t>
            </w:r>
          </w:p>
          <w:p>
            <w:pPr>
              <w:spacing w:line="400" w:lineRule="atLeast"/>
              <w:jc w:val="left"/>
              <w:rPr>
                <w:rFonts w:ascii="宋体" w:hAnsi="宋体" w:cs="宋体"/>
                <w:szCs w:val="21"/>
              </w:rPr>
            </w:pPr>
            <w:r>
              <w:rPr>
                <w:rFonts w:hint="eastAsia" w:ascii="宋体" w:hAnsi="宋体" w:cs="宋体"/>
                <w:szCs w:val="21"/>
              </w:rPr>
              <w:t>1、采购产品检验：</w:t>
            </w:r>
          </w:p>
          <w:p>
            <w:pPr>
              <w:spacing w:line="400" w:lineRule="atLeast"/>
              <w:ind w:firstLine="315" w:firstLineChars="150"/>
              <w:jc w:val="left"/>
              <w:rPr>
                <w:rFonts w:ascii="宋体" w:hAnsi="宋体" w:cs="宋体"/>
                <w:szCs w:val="21"/>
              </w:rPr>
            </w:pPr>
            <w:r>
              <w:rPr>
                <w:rFonts w:hint="eastAsia" w:ascii="宋体" w:hAnsi="宋体" w:cs="宋体"/>
                <w:szCs w:val="21"/>
              </w:rPr>
              <w:t>询问部门负责人，公司销售的产品为：</w:t>
            </w:r>
            <w:r>
              <w:rPr>
                <w:rFonts w:hint="eastAsia" w:ascii="宋体" w:hAnsi="宋体" w:cs="宋体"/>
                <w:szCs w:val="21"/>
                <w:lang w:eastAsia="zh-CN"/>
              </w:rPr>
              <w:t>兽用B超检测仪的销售</w:t>
            </w:r>
            <w:r>
              <w:rPr>
                <w:rFonts w:hint="eastAsia" w:ascii="宋体" w:hAnsi="宋体" w:eastAsia="宋体" w:cs="宋体"/>
                <w:szCs w:val="21"/>
              </w:rPr>
              <w:t>，</w:t>
            </w:r>
            <w:r>
              <w:rPr>
                <w:rFonts w:hint="eastAsia" w:ascii="宋体" w:hAnsi="宋体" w:cs="宋体"/>
                <w:szCs w:val="21"/>
              </w:rPr>
              <w:t>客户处进行验证，检验合格后由客户确认。</w:t>
            </w:r>
          </w:p>
          <w:p>
            <w:pPr>
              <w:spacing w:line="400" w:lineRule="exact"/>
              <w:rPr>
                <w:rFonts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2、采购过程监视主要对物流的过程和质量进行监控，根据每单物流情况进行跟踪，主要要求：物流时间控制、物流过程产品防护等，一般通过售后服务质量检查表跟踪。</w:t>
            </w:r>
          </w:p>
          <w:p>
            <w:pPr>
              <w:spacing w:line="360" w:lineRule="auto"/>
              <w:rPr>
                <w:rFonts w:hint="eastAsia" w:ascii="宋体" w:hAnsi="宋体" w:cs="宋体"/>
                <w:szCs w:val="21"/>
              </w:rPr>
            </w:pPr>
            <w:r>
              <w:rPr>
                <w:rFonts w:hint="eastAsia" w:ascii="宋体" w:hAnsi="宋体" w:cs="宋体"/>
                <w:szCs w:val="21"/>
              </w:rPr>
              <w:t>抽顾</w:t>
            </w:r>
            <w:r>
              <w:rPr>
                <w:rFonts w:hint="eastAsia" w:ascii="宋体" w:hAnsi="宋体" w:eastAsia="宋体" w:cs="宋体"/>
                <w:szCs w:val="21"/>
                <w:lang w:eastAsia="zh-CN"/>
              </w:rPr>
              <w:t>客：深圳市暗物质科技有限公司，产</w:t>
            </w:r>
            <w:r>
              <w:rPr>
                <w:rFonts w:hint="eastAsia" w:ascii="宋体" w:hAnsi="宋体" w:cs="宋体"/>
                <w:szCs w:val="21"/>
              </w:rPr>
              <w:t>品：</w:t>
            </w:r>
            <w:r>
              <w:rPr>
                <w:rFonts w:hint="eastAsia" w:ascii="宋体" w:hAnsi="宋体" w:cs="宋体"/>
                <w:szCs w:val="21"/>
                <w:lang w:eastAsia="zh-CN"/>
              </w:rPr>
              <w:t>兽用B超</w:t>
            </w:r>
            <w:r>
              <w:rPr>
                <w:rFonts w:hint="eastAsia" w:ascii="宋体" w:hAnsi="宋体" w:cs="宋体"/>
                <w:szCs w:val="21"/>
              </w:rPr>
              <w:t>。</w:t>
            </w:r>
          </w:p>
          <w:p>
            <w:pPr>
              <w:spacing w:line="360" w:lineRule="auto"/>
              <w:rPr>
                <w:rFonts w:hint="default" w:ascii="宋体" w:hAnsi="宋体" w:eastAsia="宋体" w:cs="宋体"/>
                <w:szCs w:val="21"/>
                <w:lang w:val="en-US" w:eastAsia="zh-CN"/>
              </w:rPr>
            </w:pPr>
            <w:r>
              <w:rPr>
                <w:rFonts w:hint="eastAsia" w:ascii="宋体" w:hAnsi="宋体" w:cs="宋体"/>
                <w:szCs w:val="21"/>
              </w:rPr>
              <w:t>检查人：</w:t>
            </w:r>
            <w:r>
              <w:rPr>
                <w:rFonts w:hint="eastAsia"/>
                <w:szCs w:val="21"/>
                <w:lang w:val="en-US" w:eastAsia="zh-CN"/>
              </w:rPr>
              <w:t>张博</w:t>
            </w:r>
            <w:r>
              <w:rPr>
                <w:rFonts w:hint="eastAsia" w:ascii="宋体" w:hAnsi="宋体" w:cs="宋体"/>
                <w:szCs w:val="21"/>
              </w:rPr>
              <w:t>，时间：202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4</w:t>
            </w:r>
          </w:p>
          <w:p>
            <w:pPr>
              <w:spacing w:line="400" w:lineRule="exact"/>
              <w:rPr>
                <w:rFonts w:ascii="宋体" w:hAnsi="宋体" w:cs="宋体"/>
                <w:szCs w:val="21"/>
              </w:rPr>
            </w:pPr>
            <w:r>
              <w:rPr>
                <w:rFonts w:hint="eastAsia" w:ascii="宋体" w:hAnsi="宋体" w:cs="宋体"/>
                <w:szCs w:val="21"/>
              </w:rPr>
              <w:t>结论：过程符合要求。</w:t>
            </w:r>
          </w:p>
          <w:p>
            <w:pPr>
              <w:spacing w:line="400" w:lineRule="exact"/>
              <w:rPr>
                <w:rFonts w:ascii="宋体" w:hAnsi="宋体" w:cs="宋体"/>
                <w:szCs w:val="21"/>
              </w:rPr>
            </w:pPr>
            <w:r>
              <w:rPr>
                <w:rFonts w:hint="eastAsia" w:ascii="宋体" w:hAnsi="宋体" w:cs="宋体"/>
                <w:szCs w:val="21"/>
              </w:rPr>
              <w:t>3、人员服务质量考核</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公司定期对销售人员进行服务质量评价考核，从工作经验、业务能力、沟通能力、团结协作、业务完成等方面进行考核，提供20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月《销售人员考核表》考核人员：</w:t>
            </w:r>
            <w:r>
              <w:rPr>
                <w:rFonts w:hint="eastAsia" w:ascii="宋体" w:hAnsi="宋体" w:cs="宋体"/>
                <w:szCs w:val="21"/>
                <w:lang w:val="en-US" w:eastAsia="zh-CN"/>
              </w:rPr>
              <w:t>倪亚林</w:t>
            </w:r>
            <w:r>
              <w:rPr>
                <w:rFonts w:hint="eastAsia" w:ascii="宋体" w:hAnsi="宋体" w:cs="宋体"/>
                <w:szCs w:val="21"/>
              </w:rPr>
              <w:t>，考核情况：9</w:t>
            </w:r>
            <w:r>
              <w:rPr>
                <w:rFonts w:hint="eastAsia" w:ascii="宋体" w:hAnsi="宋体" w:cs="宋体"/>
                <w:szCs w:val="21"/>
                <w:lang w:val="en-US" w:eastAsia="zh-CN"/>
              </w:rPr>
              <w:t>7</w:t>
            </w:r>
            <w:r>
              <w:rPr>
                <w:rFonts w:hint="eastAsia" w:ascii="宋体" w:hAnsi="宋体" w:cs="宋体"/>
                <w:szCs w:val="21"/>
              </w:rPr>
              <w:t>分，考核人：</w:t>
            </w:r>
            <w:r>
              <w:rPr>
                <w:rFonts w:hint="eastAsia" w:ascii="宋体" w:hAnsi="宋体" w:cs="宋体"/>
                <w:szCs w:val="21"/>
                <w:lang w:eastAsia="zh-CN"/>
              </w:rPr>
              <w:t>张志军</w:t>
            </w:r>
          </w:p>
          <w:p>
            <w:pPr>
              <w:spacing w:line="400" w:lineRule="exact"/>
              <w:rPr>
                <w:rFonts w:ascii="宋体" w:hAnsi="宋体" w:cs="宋体"/>
                <w:szCs w:val="21"/>
              </w:rPr>
            </w:pPr>
            <w:r>
              <w:rPr>
                <w:rFonts w:hint="eastAsia" w:ascii="宋体" w:hAnsi="宋体" w:cs="宋体"/>
                <w:szCs w:val="21"/>
              </w:rPr>
              <w:t>4、产品交付验收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w:t>
            </w:r>
            <w:r>
              <w:rPr>
                <w:rFonts w:hint="eastAsia" w:ascii="宋体" w:hAnsi="宋体" w:cs="宋体"/>
                <w:szCs w:val="21"/>
                <w:lang w:val="en-US" w:eastAsia="zh-CN"/>
              </w:rPr>
              <w:t>销售</w:t>
            </w:r>
            <w:r>
              <w:rPr>
                <w:rFonts w:hint="eastAsia" w:ascii="宋体" w:hAnsi="宋体" w:cs="宋体"/>
                <w:szCs w:val="21"/>
              </w:rPr>
              <w:t>产品</w:t>
            </w:r>
            <w:r>
              <w:rPr>
                <w:rFonts w:hint="eastAsia" w:ascii="宋体" w:hAnsi="宋体" w:cs="宋体"/>
                <w:szCs w:val="21"/>
                <w:lang w:val="en-US" w:eastAsia="zh-CN"/>
              </w:rPr>
              <w:t>有采购原材料组装后进行销售</w:t>
            </w:r>
            <w:r>
              <w:rPr>
                <w:rFonts w:hint="eastAsia" w:ascii="宋体" w:hAnsi="宋体" w:cs="宋体"/>
                <w:szCs w:val="21"/>
              </w:rPr>
              <w:t>，公司主要对销售交付期进行控制，通过销售跟踪、运输方式控制交付期，以客户验收签字回复作为验收依据。客户对产品重量、外观等进行验收，如果对产品质量问题存疑联系供货单位进行处理解决。</w:t>
            </w:r>
          </w:p>
          <w:p>
            <w:pPr>
              <w:spacing w:line="360" w:lineRule="auto"/>
              <w:rPr>
                <w:rFonts w:hint="eastAsia" w:ascii="Times New Roman" w:hAnsi="Times New Roman" w:eastAsia="宋体" w:cs="Times New Roman"/>
              </w:rPr>
            </w:pPr>
            <w:r>
              <w:rPr>
                <w:rFonts w:hint="eastAsia" w:ascii="宋体" w:hAnsi="宋体" w:cs="宋体"/>
                <w:szCs w:val="21"/>
                <w:lang w:val="en-US" w:eastAsia="zh-CN"/>
              </w:rPr>
              <w:t>1）</w:t>
            </w:r>
            <w:r>
              <w:rPr>
                <w:rFonts w:hint="eastAsia"/>
              </w:rPr>
              <w:t>抽查沧州市牧疆南</w:t>
            </w:r>
            <w:r>
              <w:rPr>
                <w:rFonts w:hint="eastAsia" w:ascii="Times New Roman" w:hAnsi="Times New Roman" w:eastAsia="宋体" w:cs="Times New Roman"/>
              </w:rPr>
              <w:t>北有限公司</w:t>
            </w:r>
            <w:r>
              <w:rPr>
                <w:rFonts w:hint="eastAsia" w:ascii="Times New Roman" w:hAnsi="Times New Roman" w:eastAsia="宋体" w:cs="Times New Roman"/>
                <w:lang w:val="en-US" w:eastAsia="zh-CN"/>
              </w:rPr>
              <w:t>-</w:t>
            </w:r>
            <w:r>
              <w:rPr>
                <w:rFonts w:hint="eastAsia" w:ascii="Times New Roman" w:hAnsi="Times New Roman" w:eastAsia="宋体" w:cs="Times New Roman"/>
              </w:rPr>
              <w:t>猪乐道B超验收情况，验收时间20</w:t>
            </w:r>
            <w:r>
              <w:rPr>
                <w:rFonts w:hint="eastAsia" w:ascii="Times New Roman" w:hAnsi="Times New Roman" w:eastAsia="宋体" w:cs="Times New Roman"/>
                <w:lang w:val="en-US" w:eastAsia="zh-CN"/>
              </w:rPr>
              <w:t>22</w:t>
            </w:r>
            <w:r>
              <w:rPr>
                <w:rFonts w:hint="eastAsia" w:ascii="Times New Roman" w:hAnsi="Times New Roman" w:eastAsia="宋体" w:cs="Times New Roman"/>
              </w:rPr>
              <w:t>年</w:t>
            </w:r>
            <w:r>
              <w:rPr>
                <w:rFonts w:hint="eastAsia" w:ascii="Times New Roman" w:hAnsi="Times New Roman" w:eastAsia="宋体" w:cs="Times New Roman"/>
                <w:lang w:val="en-US" w:eastAsia="zh-CN"/>
              </w:rPr>
              <w:t>08</w:t>
            </w:r>
            <w:r>
              <w:rPr>
                <w:rFonts w:hint="eastAsia" w:ascii="Times New Roman" w:hAnsi="Times New Roman" w:eastAsia="宋体" w:cs="Times New Roman"/>
              </w:rPr>
              <w:t>月</w:t>
            </w:r>
            <w:r>
              <w:rPr>
                <w:rFonts w:hint="eastAsia" w:ascii="Times New Roman" w:hAnsi="Times New Roman" w:eastAsia="宋体" w:cs="Times New Roman"/>
                <w:lang w:val="en-US" w:eastAsia="zh-CN"/>
              </w:rPr>
              <w:t>29</w:t>
            </w:r>
            <w:r>
              <w:rPr>
                <w:rFonts w:hint="eastAsia" w:ascii="Times New Roman" w:hAnsi="Times New Roman" w:eastAsia="宋体" w:cs="Times New Roman"/>
              </w:rPr>
              <w:t>日，确认人：</w:t>
            </w:r>
            <w:r>
              <w:rPr>
                <w:rFonts w:hint="eastAsia" w:ascii="Times New Roman" w:hAnsi="Times New Roman" w:eastAsia="宋体" w:cs="Times New Roman"/>
                <w:lang w:val="en-US" w:eastAsia="zh-CN"/>
              </w:rPr>
              <w:t>王振</w:t>
            </w:r>
            <w:r>
              <w:rPr>
                <w:rFonts w:hint="eastAsia" w:ascii="Times New Roman" w:hAnsi="Times New Roman" w:eastAsia="宋体" w:cs="Times New Roman"/>
                <w:lang w:eastAsia="zh-CN"/>
              </w:rPr>
              <w:t>（客户）</w:t>
            </w:r>
            <w:r>
              <w:rPr>
                <w:rFonts w:hint="eastAsia" w:ascii="Times New Roman" w:hAnsi="Times New Roman" w:eastAsia="宋体" w:cs="Times New Roman"/>
              </w:rPr>
              <w:t>。</w:t>
            </w:r>
          </w:p>
          <w:p>
            <w:pPr>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抽查成都思必瑞特科技有限公司</w:t>
            </w:r>
            <w:r>
              <w:rPr>
                <w:rFonts w:hint="eastAsia" w:ascii="Times New Roman" w:hAnsi="Times New Roman" w:eastAsia="宋体" w:cs="Times New Roman"/>
                <w:lang w:val="en-US" w:eastAsia="zh-CN"/>
              </w:rPr>
              <w:t>-</w:t>
            </w:r>
            <w:r>
              <w:rPr>
                <w:rFonts w:hint="eastAsia" w:ascii="Times New Roman" w:hAnsi="Times New Roman" w:eastAsia="宋体" w:cs="Times New Roman"/>
              </w:rPr>
              <w:t>Spirit-2/4/8验收情况，验收时间20</w:t>
            </w:r>
            <w:r>
              <w:rPr>
                <w:rFonts w:hint="eastAsia" w:ascii="Times New Roman" w:hAnsi="Times New Roman" w:eastAsia="宋体" w:cs="Times New Roman"/>
                <w:lang w:val="en-US" w:eastAsia="zh-CN"/>
              </w:rPr>
              <w:t>22</w:t>
            </w:r>
            <w:r>
              <w:rPr>
                <w:rFonts w:hint="eastAsia" w:ascii="Times New Roman" w:hAnsi="Times New Roman" w:eastAsia="宋体" w:cs="Times New Roman"/>
              </w:rPr>
              <w:t>年</w:t>
            </w:r>
            <w:r>
              <w:rPr>
                <w:rFonts w:hint="eastAsia" w:ascii="Times New Roman" w:hAnsi="Times New Roman" w:eastAsia="宋体" w:cs="Times New Roman"/>
                <w:lang w:val="en-US" w:eastAsia="zh-CN"/>
              </w:rPr>
              <w:t>11</w:t>
            </w:r>
            <w:r>
              <w:rPr>
                <w:rFonts w:hint="eastAsia" w:ascii="Times New Roman" w:hAnsi="Times New Roman" w:eastAsia="宋体" w:cs="Times New Roman"/>
              </w:rPr>
              <w:t>月</w:t>
            </w:r>
            <w:r>
              <w:rPr>
                <w:rFonts w:hint="eastAsia" w:ascii="Times New Roman" w:hAnsi="Times New Roman" w:eastAsia="宋体" w:cs="Times New Roman"/>
                <w:lang w:val="en-US" w:eastAsia="zh-CN"/>
              </w:rPr>
              <w:t>21</w:t>
            </w:r>
            <w:r>
              <w:rPr>
                <w:rFonts w:hint="eastAsia" w:ascii="Times New Roman" w:hAnsi="Times New Roman" w:eastAsia="宋体" w:cs="Times New Roman"/>
              </w:rPr>
              <w:t>日，确认人：万家清</w:t>
            </w:r>
            <w:r>
              <w:rPr>
                <w:rFonts w:hint="eastAsia" w:ascii="Times New Roman" w:hAnsi="Times New Roman" w:eastAsia="宋体" w:cs="Times New Roman"/>
                <w:lang w:eastAsia="zh-CN"/>
              </w:rPr>
              <w:t>（客户）</w:t>
            </w:r>
            <w:r>
              <w:rPr>
                <w:rFonts w:hint="eastAsia" w:ascii="Times New Roman" w:hAnsi="Times New Roman" w:eastAsia="宋体" w:cs="Times New Roman"/>
              </w:rPr>
              <w:t>。</w:t>
            </w:r>
          </w:p>
          <w:p>
            <w:pPr>
              <w:spacing w:line="360" w:lineRule="auto"/>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3）</w:t>
            </w:r>
            <w:r>
              <w:rPr>
                <w:rFonts w:hint="eastAsia" w:ascii="Times New Roman" w:hAnsi="Times New Roman" w:eastAsia="宋体" w:cs="Times New Roman"/>
              </w:rPr>
              <w:t>抽查深圳市暗物质科技有限公司</w:t>
            </w:r>
            <w:r>
              <w:rPr>
                <w:rFonts w:hint="eastAsia" w:ascii="Times New Roman" w:hAnsi="Times New Roman" w:eastAsia="宋体" w:cs="Times New Roman"/>
                <w:lang w:val="en-US" w:eastAsia="zh-CN"/>
              </w:rPr>
              <w:t>-</w:t>
            </w:r>
            <w:r>
              <w:rPr>
                <w:rFonts w:hint="eastAsia" w:ascii="Times New Roman" w:hAnsi="Times New Roman" w:eastAsia="宋体" w:cs="Times New Roman"/>
              </w:rPr>
              <w:t>兽用B超验收情况，验收时间20</w:t>
            </w:r>
            <w:r>
              <w:rPr>
                <w:rFonts w:hint="eastAsia" w:ascii="Times New Roman" w:hAnsi="Times New Roman" w:eastAsia="宋体" w:cs="Times New Roman"/>
                <w:lang w:val="en-US" w:eastAsia="zh-CN"/>
              </w:rPr>
              <w:t>22</w:t>
            </w:r>
            <w:r>
              <w:rPr>
                <w:rFonts w:hint="eastAsia" w:ascii="Times New Roman" w:hAnsi="Times New Roman" w:eastAsia="宋体" w:cs="Times New Roman"/>
              </w:rPr>
              <w:t>年</w:t>
            </w:r>
            <w:r>
              <w:rPr>
                <w:rFonts w:hint="eastAsia" w:ascii="Times New Roman" w:hAnsi="Times New Roman" w:eastAsia="宋体" w:cs="Times New Roman"/>
                <w:lang w:val="en-US" w:eastAsia="zh-CN"/>
              </w:rPr>
              <w:t>02</w:t>
            </w:r>
            <w:r>
              <w:rPr>
                <w:rFonts w:hint="eastAsia" w:ascii="Times New Roman" w:hAnsi="Times New Roman" w:eastAsia="宋体" w:cs="Times New Roman"/>
              </w:rPr>
              <w:t>月</w:t>
            </w:r>
            <w:r>
              <w:rPr>
                <w:rFonts w:hint="eastAsia" w:ascii="Times New Roman" w:hAnsi="Times New Roman" w:eastAsia="宋体" w:cs="Times New Roman"/>
                <w:lang w:val="en-US" w:eastAsia="zh-CN"/>
              </w:rPr>
              <w:t>25</w:t>
            </w:r>
            <w:r>
              <w:rPr>
                <w:rFonts w:hint="eastAsia" w:ascii="Times New Roman" w:hAnsi="Times New Roman" w:eastAsia="宋体" w:cs="Times New Roman"/>
              </w:rPr>
              <w:t>日，确认人：丁勇</w:t>
            </w:r>
            <w:r>
              <w:rPr>
                <w:rFonts w:hint="eastAsia" w:ascii="Times New Roman" w:hAnsi="Times New Roman" w:eastAsia="宋体" w:cs="Times New Roman"/>
                <w:lang w:eastAsia="zh-CN"/>
              </w:rPr>
              <w:t>（客户）</w:t>
            </w:r>
          </w:p>
          <w:p>
            <w:pPr>
              <w:spacing w:line="400" w:lineRule="atLeast"/>
              <w:rPr>
                <w:rFonts w:hint="eastAsia" w:ascii="Times New Roman" w:hAnsi="Times New Roman" w:eastAsia="宋体" w:cs="Times New Roman"/>
                <w:lang w:val="en-US" w:eastAsia="zh-CN"/>
              </w:rPr>
            </w:pPr>
            <w:r>
              <w:rPr>
                <w:rFonts w:hint="eastAsia" w:ascii="宋体" w:hAnsi="宋体" w:cs="宋体"/>
                <w:szCs w:val="21"/>
                <w:lang w:val="en-US" w:eastAsia="zh-CN"/>
              </w:rPr>
              <w:t>4</w:t>
            </w:r>
            <w:r>
              <w:rPr>
                <w:rFonts w:hint="eastAsia" w:ascii="Times New Roman" w:hAnsi="Times New Roman" w:eastAsia="宋体" w:cs="Times New Roman"/>
                <w:lang w:val="en-US" w:eastAsia="zh-CN"/>
              </w:rPr>
              <w:t>）抽查郑州豪润奇电子科技有限公司-兽用电子温度计验收情况，验收时间2022年05月25日，确认人：郭小红（客户）</w:t>
            </w:r>
          </w:p>
          <w:p>
            <w:pPr>
              <w:spacing w:line="400" w:lineRule="atLeast"/>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通过对销售过程的产品监视和测量查看，过程控制基本有效。</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593" w:type="dxa"/>
          </w:tcPr>
          <w:p>
            <w:pPr>
              <w:rPr>
                <w:rFonts w:hint="eastAsia" w:ascii="宋体" w:hAnsi="宋体" w:eastAsia="宋体"/>
                <w:szCs w:val="21"/>
              </w:rPr>
            </w:pPr>
            <w:r>
              <w:rPr>
                <w:rFonts w:hint="eastAsia" w:ascii="宋体" w:hAnsi="宋体"/>
                <w:szCs w:val="21"/>
              </w:rPr>
              <w:t>公司制</w:t>
            </w:r>
            <w:r>
              <w:rPr>
                <w:rFonts w:hint="eastAsia" w:ascii="宋体" w:hAnsi="宋体" w:eastAsia="宋体"/>
                <w:szCs w:val="21"/>
              </w:rPr>
              <w:t>定《不合格输出控制程序》明确了各类、各阶段的不合格的控制管控要求，并实施对不合格的处置方法选择、采取措施的程度取决于不合格的性质及其对产品的影响程度。对不合格品的控制及其职责、权限及要求进行了规定。</w:t>
            </w:r>
          </w:p>
          <w:p>
            <w:pPr>
              <w:rPr>
                <w:rFonts w:hint="eastAsia" w:ascii="宋体" w:hAnsi="宋体" w:eastAsia="宋体"/>
                <w:szCs w:val="21"/>
              </w:rPr>
            </w:pPr>
            <w:r>
              <w:rPr>
                <w:rFonts w:hint="eastAsia" w:ascii="宋体" w:hAnsi="宋体"/>
                <w:szCs w:val="22"/>
              </w:rPr>
              <w:t>抽查《不合格处理</w:t>
            </w:r>
            <w:r>
              <w:rPr>
                <w:rFonts w:hint="eastAsia" w:ascii="宋体" w:hAnsi="宋体" w:eastAsia="宋体"/>
                <w:szCs w:val="21"/>
              </w:rPr>
              <w:t>单》</w:t>
            </w:r>
          </w:p>
          <w:p>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highlight w:val="none"/>
              </w:rPr>
              <w:t>20</w:t>
            </w:r>
            <w:r>
              <w:rPr>
                <w:rFonts w:ascii="宋体" w:hAnsi="宋体" w:cs="宋体"/>
                <w:color w:val="000000"/>
                <w:highlight w:val="none"/>
              </w:rPr>
              <w:t>2</w:t>
            </w:r>
            <w:r>
              <w:rPr>
                <w:rFonts w:hint="eastAsia" w:ascii="宋体" w:hAnsi="宋体" w:cs="宋体"/>
                <w:color w:val="000000"/>
                <w:highlight w:val="none"/>
                <w:lang w:val="en-US" w:eastAsia="zh-CN"/>
              </w:rPr>
              <w:t>2年1月4日</w:t>
            </w:r>
            <w:r>
              <w:rPr>
                <w:rFonts w:hint="eastAsia" w:ascii="宋体" w:hAnsi="宋体" w:cs="宋体"/>
                <w:color w:val="000000"/>
                <w:highlight w:val="none"/>
                <w:lang w:eastAsia="zh-CN"/>
              </w:rPr>
              <w:t>市场部</w:t>
            </w:r>
            <w:r>
              <w:rPr>
                <w:rFonts w:hint="eastAsia" w:ascii="宋体" w:hAnsi="宋体" w:cs="宋体"/>
                <w:color w:val="000000"/>
                <w:highlight w:val="none"/>
                <w:lang w:val="en-US" w:eastAsia="zh-CN"/>
              </w:rPr>
              <w:t>交付的兽用B超在顾客处验收</w:t>
            </w:r>
            <w:r>
              <w:rPr>
                <w:rFonts w:hint="eastAsia" w:ascii="宋体" w:hAnsi="宋体" w:cs="宋体"/>
                <w:color w:val="000000"/>
                <w:highlight w:val="none"/>
              </w:rPr>
              <w:t>时发现少</w:t>
            </w:r>
            <w:r>
              <w:rPr>
                <w:rFonts w:hint="eastAsia" w:ascii="宋体" w:hAnsi="宋体" w:cs="宋体"/>
                <w:color w:val="000000"/>
                <w:highlight w:val="none"/>
                <w:lang w:val="en-US" w:eastAsia="zh-CN"/>
              </w:rPr>
              <w:t>两节B超电池</w:t>
            </w:r>
            <w:r>
              <w:rPr>
                <w:rFonts w:hint="eastAsia" w:ascii="宋体" w:hAnsi="宋体" w:cs="宋体"/>
                <w:color w:val="000000"/>
                <w:highlight w:val="none"/>
              </w:rPr>
              <w:t>。</w:t>
            </w:r>
          </w:p>
          <w:p>
            <w:pPr>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highlight w:val="none"/>
              </w:rPr>
              <w:t>相关工作人员工作疏忽，发货前</w:t>
            </w:r>
            <w:r>
              <w:rPr>
                <w:rFonts w:hint="eastAsia" w:ascii="宋体" w:hAnsi="宋体" w:cs="宋体"/>
                <w:color w:val="000000"/>
                <w:highlight w:val="none"/>
                <w:lang w:val="en-US" w:eastAsia="zh-CN"/>
              </w:rPr>
              <w:t>未与供应方</w:t>
            </w:r>
            <w:r>
              <w:rPr>
                <w:rFonts w:hint="eastAsia" w:ascii="宋体" w:hAnsi="宋体" w:cs="宋体"/>
                <w:color w:val="000000"/>
                <w:highlight w:val="none"/>
              </w:rPr>
              <w:t>对数量进行确认。</w:t>
            </w:r>
          </w:p>
          <w:p>
            <w:pPr>
              <w:pStyle w:val="14"/>
              <w:numPr>
                <w:ilvl w:val="0"/>
                <w:numId w:val="0"/>
              </w:numPr>
              <w:ind w:leftChars="0"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1）立即䃼发</w:t>
            </w:r>
            <w:r>
              <w:rPr>
                <w:rFonts w:hint="eastAsia" w:ascii="宋体" w:hAnsi="宋体" w:cs="宋体"/>
                <w:color w:val="000000"/>
                <w:highlight w:val="none"/>
                <w:lang w:val="en-US" w:eastAsia="zh-CN"/>
              </w:rPr>
              <w:t>两节B超电池并向客户道歉，取得客户的谅解；</w:t>
            </w:r>
            <w:r>
              <w:rPr>
                <w:rFonts w:hint="eastAsia" w:ascii="宋体" w:hAnsi="宋体" w:cs="宋体"/>
                <w:color w:val="000000"/>
                <w:szCs w:val="24"/>
                <w:highlight w:val="none"/>
                <w:lang w:val="en-US" w:eastAsia="zh-CN"/>
              </w:rPr>
              <w:t>2）</w:t>
            </w:r>
            <w:r>
              <w:rPr>
                <w:rFonts w:hint="eastAsia" w:ascii="宋体" w:hAnsi="宋体" w:cs="宋体"/>
                <w:color w:val="000000"/>
                <w:highlight w:val="none"/>
              </w:rPr>
              <w:t>发货前对货物清点，并记录</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3）</w:t>
            </w:r>
            <w:r>
              <w:rPr>
                <w:rFonts w:hint="eastAsia" w:ascii="宋体" w:hAnsi="宋体" w:cs="宋体"/>
                <w:color w:val="000000"/>
                <w:highlight w:val="none"/>
              </w:rPr>
              <w:t>对相关人员进行培训。</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验证人：</w:t>
            </w:r>
            <w:r>
              <w:rPr>
                <w:rFonts w:hint="eastAsia" w:ascii="宋体" w:hAnsi="宋体" w:cs="宋体"/>
                <w:color w:val="000000"/>
                <w:szCs w:val="24"/>
                <w:highlight w:val="none"/>
                <w:lang w:eastAsia="zh-CN"/>
              </w:rPr>
              <w:t>张志军</w:t>
            </w:r>
            <w:r>
              <w:rPr>
                <w:rFonts w:hint="eastAsia" w:ascii="宋体" w:hAnsi="宋体" w:cs="宋体"/>
                <w:color w:val="000000"/>
                <w:szCs w:val="24"/>
                <w:highlight w:val="none"/>
              </w:rPr>
              <w:t xml:space="preserve">  20</w:t>
            </w:r>
            <w:r>
              <w:rPr>
                <w:rFonts w:hint="eastAsia" w:ascii="宋体" w:hAnsi="宋体" w:cs="宋体"/>
                <w:color w:val="000000"/>
                <w:szCs w:val="24"/>
                <w:highlight w:val="none"/>
                <w:lang w:val="en-US" w:eastAsia="zh-CN"/>
              </w:rPr>
              <w:t>22.1.15</w:t>
            </w:r>
          </w:p>
          <w:p>
            <w:pPr>
              <w:rPr>
                <w:rFonts w:ascii="宋体" w:hAnsi="宋体" w:cs="宋体"/>
                <w:szCs w:val="21"/>
              </w:rPr>
            </w:pPr>
            <w:r>
              <w:rPr>
                <w:rFonts w:hint="eastAsia" w:ascii="宋体" w:hAnsi="宋体" w:cs="宋体"/>
                <w:color w:val="000000"/>
                <w:szCs w:val="24"/>
                <w:highlight w:val="none"/>
              </w:rPr>
              <w:t>纠正措施实施基本有效。</w:t>
            </w:r>
            <w:r>
              <w:rPr>
                <w:rFonts w:hint="eastAsia" w:ascii="宋体" w:hAnsi="宋体"/>
                <w:szCs w:val="21"/>
              </w:rPr>
              <w:t xml:space="preserve">部门对不合格品的性质、处理的措施及结论的结果进行了记录及保持。 </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left"/>
              <w:rPr>
                <w:rFonts w:ascii="宋体" w:hAnsi="宋体" w:cs="宋体"/>
                <w:szCs w:val="21"/>
              </w:rPr>
            </w:pPr>
            <w:r>
              <w:rPr>
                <w:rFonts w:hint="eastAsia" w:ascii="宋体" w:hAnsi="宋体" w:cs="宋体"/>
                <w:szCs w:val="21"/>
              </w:rPr>
              <w:t>顾客满意</w:t>
            </w:r>
          </w:p>
        </w:tc>
        <w:tc>
          <w:tcPr>
            <w:tcW w:w="960" w:type="dxa"/>
            <w:vAlign w:val="top"/>
          </w:tcPr>
          <w:p>
            <w:pPr>
              <w:rPr>
                <w:rFonts w:ascii="宋体" w:hAnsi="宋体" w:cs="宋体"/>
                <w:b/>
                <w:szCs w:val="21"/>
              </w:rPr>
            </w:pPr>
            <w:r>
              <w:rPr>
                <w:rFonts w:hint="eastAsia" w:ascii="宋体" w:hAnsi="宋体" w:cs="宋体"/>
                <w:szCs w:val="21"/>
                <w:lang w:val="en-US" w:eastAsia="zh-CN"/>
              </w:rPr>
              <w:t>Q</w:t>
            </w:r>
            <w:r>
              <w:rPr>
                <w:rFonts w:hint="eastAsia" w:ascii="宋体" w:hAnsi="宋体" w:cs="宋体"/>
                <w:szCs w:val="21"/>
              </w:rPr>
              <w:t>9.1.2</w:t>
            </w:r>
          </w:p>
        </w:tc>
        <w:tc>
          <w:tcPr>
            <w:tcW w:w="10593"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月的调查表共</w:t>
            </w:r>
            <w:r>
              <w:rPr>
                <w:rFonts w:hint="eastAsia" w:ascii="宋体" w:hAnsi="宋体" w:cs="宋体"/>
                <w:szCs w:val="21"/>
                <w:lang w:val="en-US" w:eastAsia="zh-CN"/>
              </w:rPr>
              <w:t>3</w:t>
            </w:r>
            <w:r>
              <w:rPr>
                <w:rFonts w:hint="eastAsia" w:ascii="宋体" w:hAnsi="宋体" w:cs="宋体"/>
                <w:szCs w:val="21"/>
              </w:rPr>
              <w:t>份，回收</w:t>
            </w:r>
            <w:r>
              <w:rPr>
                <w:rFonts w:hint="eastAsia" w:ascii="宋体" w:hAnsi="宋体" w:cs="宋体"/>
                <w:szCs w:val="21"/>
                <w:lang w:val="en-US" w:eastAsia="zh-CN"/>
              </w:rPr>
              <w:t>3</w:t>
            </w:r>
            <w:r>
              <w:rPr>
                <w:rFonts w:hint="eastAsia" w:ascii="宋体" w:hAnsi="宋体" w:cs="宋体"/>
                <w:szCs w:val="21"/>
              </w:rPr>
              <w:t>份 ：</w:t>
            </w:r>
          </w:p>
          <w:p>
            <w:pPr>
              <w:spacing w:line="360" w:lineRule="auto"/>
              <w:rPr>
                <w:rFonts w:ascii="宋体" w:hAnsi="宋体" w:cs="宋体"/>
                <w:szCs w:val="21"/>
              </w:rPr>
            </w:pPr>
            <w:r>
              <w:rPr>
                <w:rFonts w:hint="eastAsia" w:ascii="宋体" w:hAnsi="宋体" w:cs="宋体"/>
                <w:szCs w:val="21"/>
              </w:rPr>
              <w:t>--调查内容包括：质量、服务、价格、交期等.</w:t>
            </w:r>
          </w:p>
          <w:p>
            <w:pPr>
              <w:spacing w:line="360" w:lineRule="auto"/>
              <w:rPr>
                <w:rFonts w:ascii="宋体" w:hAnsi="宋体" w:cs="宋体"/>
                <w:szCs w:val="21"/>
              </w:rPr>
            </w:pPr>
            <w:r>
              <w:rPr>
                <w:rFonts w:hint="eastAsia" w:ascii="宋体" w:hAnsi="宋体" w:cs="宋体"/>
                <w:szCs w:val="21"/>
              </w:rPr>
              <w:t>---但客户对质量、服务、价格、交期等项都比较满意。</w:t>
            </w:r>
          </w:p>
          <w:p>
            <w:pPr>
              <w:spacing w:line="360" w:lineRule="auto"/>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w:t>
            </w:r>
            <w:r>
              <w:rPr>
                <w:rFonts w:hint="eastAsia" w:ascii="宋体" w:hAnsi="宋体" w:cs="宋体"/>
                <w:szCs w:val="21"/>
              </w:rPr>
              <w:t>（已实现既定目标）</w:t>
            </w:r>
          </w:p>
          <w:p>
            <w:pPr>
              <w:spacing w:line="360" w:lineRule="auto"/>
              <w:rPr>
                <w:rFonts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3</w:t>
            </w:r>
            <w:r>
              <w:rPr>
                <w:rFonts w:hint="eastAsia" w:ascii="宋体" w:hAnsi="宋体" w:cs="宋体"/>
                <w:szCs w:val="21"/>
              </w:rPr>
              <w:t>家顾客进行满意度调查，从统计结果</w:t>
            </w:r>
            <w:bookmarkStart w:id="1" w:name="_GoBack"/>
            <w:bookmarkEnd w:id="1"/>
            <w:r>
              <w:rPr>
                <w:rFonts w:hint="eastAsia" w:ascii="宋体" w:hAnsi="宋体" w:cs="宋体"/>
                <w:szCs w:val="21"/>
              </w:rPr>
              <w:t>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996" w:type="dxa"/>
          </w:tcPr>
          <w:p>
            <w:pPr>
              <w:rPr>
                <w:rFonts w:hint="eastAsia" w:eastAsia="宋体"/>
                <w:lang w:val="en-US" w:eastAsia="zh-CN"/>
              </w:rPr>
            </w:pPr>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44527"/>
    <w:multiLevelType w:val="singleLevel"/>
    <w:tmpl w:val="F5844527"/>
    <w:lvl w:ilvl="0" w:tentative="0">
      <w:start w:val="4"/>
      <w:numFmt w:val="decimal"/>
      <w:suff w:val="nothing"/>
      <w:lvlText w:val="%1、"/>
      <w:lvlJc w:val="left"/>
    </w:lvl>
  </w:abstractNum>
  <w:abstractNum w:abstractNumId="1">
    <w:nsid w:val="2567447A"/>
    <w:multiLevelType w:val="singleLevel"/>
    <w:tmpl w:val="2567447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006641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104</Characters>
  <Lines>1</Lines>
  <Paragraphs>1</Paragraphs>
  <TotalTime>0</TotalTime>
  <ScaleCrop>false</ScaleCrop>
  <LinksUpToDate>false</LinksUpToDate>
  <CharactersWithSpaces>107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2023-02-19T13:23:06Z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