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0967-2021-F-2023</w:t>
      </w:r>
      <w:bookmarkEnd w:id="0"/>
    </w:p>
    <w:p>
      <w:pPr>
        <w:jc w:val="left"/>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508635</wp:posOffset>
            </wp:positionV>
            <wp:extent cx="1492885" cy="150114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14"/>
      </w:pPr>
    </w:p>
    <w:p>
      <w:pPr>
        <w:pStyle w:val="14"/>
      </w:pPr>
    </w:p>
    <w:p>
      <w:pPr>
        <w:pStyle w:val="14"/>
      </w:pPr>
    </w:p>
    <w:p>
      <w:pPr>
        <w:pStyle w:val="14"/>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北京食刻鲜食品配送有限公司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bookmarkStart w:id="5" w:name="F勾选"/>
      <w:r>
        <w:rPr>
          <w:rFonts w:hint="eastAsia"/>
          <w:sz w:val="28"/>
          <w:szCs w:val="28"/>
        </w:rPr>
        <w:t>■</w:t>
      </w:r>
      <w:bookmarkEnd w:id="5"/>
      <w:r>
        <w:rPr>
          <w:rFonts w:hint="eastAsia"/>
          <w:sz w:val="28"/>
          <w:szCs w:val="28"/>
        </w:rPr>
        <w:t>食品安全管理体系（FSMS）</w:t>
      </w:r>
    </w:p>
    <w:p>
      <w:pPr>
        <w:jc w:val="left"/>
        <w:rPr>
          <w:sz w:val="28"/>
          <w:szCs w:val="28"/>
        </w:rPr>
      </w:pPr>
      <w:bookmarkStart w:id="6" w:name="H勾选"/>
      <w:r>
        <w:rPr>
          <w:rFonts w:hint="eastAsia"/>
          <w:sz w:val="28"/>
          <w:szCs w:val="28"/>
        </w:rPr>
        <w:t>□</w:t>
      </w:r>
      <w:bookmarkEnd w:id="6"/>
      <w:r>
        <w:rPr>
          <w:rFonts w:hint="eastAsia"/>
          <w:sz w:val="28"/>
          <w:szCs w:val="28"/>
        </w:rPr>
        <w:t>危害分析与关键控制点管理体系（HACCP）</w:t>
      </w:r>
    </w:p>
    <w:p>
      <w:pPr>
        <w:jc w:val="left"/>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4"/>
      </w:pPr>
    </w:p>
    <w:p>
      <w:pPr>
        <w:pStyle w:val="14"/>
      </w:pPr>
    </w:p>
    <w:p>
      <w:pPr>
        <w:pStyle w:val="14"/>
      </w:pPr>
    </w:p>
    <w:p>
      <w:pPr>
        <w:pStyle w:val="14"/>
      </w:pP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7" w:name="组织名称Add1"/>
            <w:r>
              <w:t>北京食刻鲜食品配送有限公司</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8" w:name="注册地址"/>
            <w:r>
              <w:t>北京市丰台区花乡新发地农工商联合公司院内新发地农产品市场商业街平房20号</w:t>
            </w:r>
            <w:bookmarkEnd w:id="8"/>
          </w:p>
        </w:tc>
        <w:tc>
          <w:tcPr>
            <w:tcW w:w="1242" w:type="dxa"/>
            <w:vMerge w:val="restart"/>
            <w:vAlign w:val="center"/>
          </w:tcPr>
          <w:p>
            <w:r>
              <w:rPr>
                <w:rFonts w:hint="eastAsia"/>
              </w:rPr>
              <w:t>邮编</w:t>
            </w:r>
          </w:p>
        </w:tc>
        <w:tc>
          <w:tcPr>
            <w:tcW w:w="1771" w:type="dxa"/>
          </w:tcPr>
          <w:p>
            <w:bookmarkStart w:id="9" w:name="注册邮编"/>
            <w:r>
              <w:t>100160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10" w:name="生产地址"/>
            <w:r>
              <w:t>北京市丰台区花乡新发地农工商联合公司院内新发地农产品市场商业街平房20号</w:t>
            </w:r>
            <w:bookmarkEnd w:id="10"/>
          </w:p>
        </w:tc>
        <w:tc>
          <w:tcPr>
            <w:tcW w:w="1242" w:type="dxa"/>
            <w:vMerge w:val="continue"/>
            <w:vAlign w:val="center"/>
          </w:tcPr>
          <w:p/>
        </w:tc>
        <w:tc>
          <w:tcPr>
            <w:tcW w:w="1771" w:type="dxa"/>
          </w:tcPr>
          <w:p>
            <w:bookmarkStart w:id="11" w:name="办公邮编"/>
            <w:r>
              <w:t>100160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2" w:name="联系人"/>
            <w:r>
              <w:t>王炎</w:t>
            </w:r>
            <w:bookmarkEnd w:id="12"/>
          </w:p>
        </w:tc>
        <w:tc>
          <w:tcPr>
            <w:tcW w:w="1313" w:type="dxa"/>
            <w:vAlign w:val="center"/>
          </w:tcPr>
          <w:p>
            <w:r>
              <w:rPr>
                <w:rFonts w:hint="eastAsia"/>
              </w:rPr>
              <w:t>电话.</w:t>
            </w:r>
          </w:p>
        </w:tc>
        <w:tc>
          <w:tcPr>
            <w:tcW w:w="2180" w:type="dxa"/>
            <w:vAlign w:val="center"/>
          </w:tcPr>
          <w:p>
            <w:bookmarkStart w:id="13" w:name="联系人电话"/>
            <w:r>
              <w:t>010-83701012</w:t>
            </w:r>
            <w:bookmarkEnd w:id="13"/>
          </w:p>
        </w:tc>
        <w:tc>
          <w:tcPr>
            <w:tcW w:w="1242" w:type="dxa"/>
            <w:vAlign w:val="center"/>
          </w:tcPr>
          <w:p>
            <w:r>
              <w:rPr>
                <w:rFonts w:hint="eastAsia"/>
              </w:rPr>
              <w:t>传真</w:t>
            </w:r>
          </w:p>
        </w:tc>
        <w:tc>
          <w:tcPr>
            <w:tcW w:w="1771" w:type="dxa"/>
          </w:tcPr>
          <w:p>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5" w:name="法人"/>
            <w:r>
              <w:t>郭海凤</w:t>
            </w:r>
            <w:bookmarkEnd w:id="15"/>
          </w:p>
        </w:tc>
        <w:tc>
          <w:tcPr>
            <w:tcW w:w="1313" w:type="dxa"/>
            <w:vAlign w:val="center"/>
          </w:tcPr>
          <w:p>
            <w:r>
              <w:rPr>
                <w:rFonts w:hint="eastAsia"/>
              </w:rPr>
              <w:t>管理者代表</w:t>
            </w:r>
          </w:p>
        </w:tc>
        <w:tc>
          <w:tcPr>
            <w:tcW w:w="2180" w:type="dxa"/>
          </w:tcPr>
          <w:p>
            <w:bookmarkStart w:id="16" w:name="管理者代表"/>
            <w:r>
              <w:t>王炎</w:t>
            </w:r>
            <w:bookmarkEnd w:id="16"/>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r>
              <w:rPr>
                <w:rFonts w:hint="eastAsia"/>
                <w:strike/>
                <w:dstrike w:val="0"/>
                <w:color w:val="auto"/>
                <w:highlight w:val="none"/>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ascii="宋体" w:hAnsi="宋体"/>
                <w:szCs w:val="21"/>
              </w:rPr>
              <w:t>客户下单→生成订货单/拣货单→采购货物 → 验收货物 →货物入库 →  配送发货 →客户验收货物 → 资金结算</w:t>
            </w:r>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7" w:name="审核日期"/>
            <w:r>
              <w:rPr>
                <w:rFonts w:hint="eastAsia"/>
              </w:rPr>
              <w:t>2023年02月17日 上午至2023年02月17日 下午</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8" w:name="初审"/>
            <w:r>
              <w:rPr>
                <w:rFonts w:hint="eastAsia"/>
              </w:rPr>
              <w:t>□</w:t>
            </w:r>
            <w:bookmarkEnd w:id="18"/>
            <w:r>
              <w:rPr>
                <w:rFonts w:hint="eastAsia"/>
              </w:rPr>
              <w:t>初审二阶段：评价组织管理体系建立、实施运行的符合性及有效性，以确定是否推荐认证注册。</w:t>
            </w:r>
          </w:p>
          <w:p>
            <w:pPr>
              <w:rPr>
                <w:rFonts w:hint="default" w:eastAsia="宋体"/>
                <w:lang w:val="en-US" w:eastAsia="zh-CN"/>
              </w:rPr>
            </w:pPr>
            <w:bookmarkStart w:id="19" w:name="监督勾选"/>
            <w:r>
              <w:rPr>
                <w:rFonts w:hint="eastAsia"/>
              </w:rPr>
              <w:t>■</w:t>
            </w:r>
            <w:bookmarkEnd w:id="19"/>
            <w:r>
              <w:rPr>
                <w:rFonts w:hint="eastAsia"/>
              </w:rPr>
              <w:t>监督审核：评价组织管理体系的持续符合性和有效性，以确定是否推荐保持认证证书。</w:t>
            </w:r>
            <w:r>
              <w:rPr>
                <w:rFonts w:hint="eastAsia"/>
                <w:lang w:val="en-US" w:eastAsia="zh-CN"/>
              </w:rPr>
              <w:t>是否认证注册可以恢复。</w:t>
            </w:r>
          </w:p>
          <w:p>
            <w:bookmarkStart w:id="20" w:name="再认证勾选"/>
            <w:r>
              <w:rPr>
                <w:rFonts w:hint="eastAsia"/>
              </w:rPr>
              <w:t>□</w:t>
            </w:r>
            <w:bookmarkEnd w:id="20"/>
            <w:r>
              <w:rPr>
                <w:rFonts w:hint="eastAsia"/>
              </w:rPr>
              <w:t>再认证：评价组织管理体系整体的持续符合性和有效性，以确定是否推荐更新认证并换发认证证书。</w:t>
            </w:r>
          </w:p>
          <w:p>
            <w:bookmarkStart w:id="21" w:name="扩项勾选"/>
            <w:r>
              <w:rPr>
                <w:rFonts w:hint="eastAsia"/>
              </w:rPr>
              <w:t>□</w:t>
            </w:r>
            <w:bookmarkEnd w:id="21"/>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59" w:hRule="exact"/>
        </w:trPr>
        <w:tc>
          <w:tcPr>
            <w:tcW w:w="1632" w:type="dxa"/>
            <w:gridSpan w:val="2"/>
          </w:tcPr>
          <w:p>
            <w:r>
              <w:rPr>
                <w:rFonts w:hint="eastAsia"/>
              </w:rPr>
              <w:t>审核准则</w:t>
            </w:r>
          </w:p>
          <w:p/>
        </w:tc>
        <w:tc>
          <w:tcPr>
            <w:tcW w:w="7831" w:type="dxa"/>
            <w:gridSpan w:val="3"/>
            <w:tcMar>
              <w:left w:w="113" w:type="dxa"/>
            </w:tcMar>
          </w:tcPr>
          <w:p>
            <w:bookmarkStart w:id="22" w:name="Q勾选Add1"/>
            <w:r>
              <w:rPr>
                <w:rFonts w:hint="eastAsia"/>
                <w:lang w:val="de-DE"/>
              </w:rPr>
              <w:t>□</w:t>
            </w:r>
            <w:bookmarkEnd w:id="22"/>
            <w:r>
              <w:rPr>
                <w:rFonts w:hint="eastAsia"/>
                <w:lang w:val="de-DE"/>
              </w:rPr>
              <w:t>GB/T19001-2016</w:t>
            </w:r>
            <w:r>
              <w:rPr>
                <w:rFonts w:hint="eastAsia"/>
              </w:rPr>
              <w:t xml:space="preserve">/ISO 9001:2015  </w:t>
            </w:r>
            <w:bookmarkStart w:id="23" w:name="QJ勾选"/>
            <w:r>
              <w:rPr>
                <w:rFonts w:hint="eastAsia"/>
                <w:lang w:val="de-DE"/>
              </w:rPr>
              <w:t>□</w:t>
            </w:r>
            <w:bookmarkEnd w:id="23"/>
            <w:r>
              <w:rPr>
                <w:rFonts w:hint="eastAsia"/>
                <w:lang w:val="de-DE"/>
              </w:rPr>
              <w:t>GB/T 50430-2017</w:t>
            </w:r>
          </w:p>
          <w:p>
            <w:pPr>
              <w:rPr>
                <w:lang w:val="de-DE"/>
              </w:rPr>
            </w:pPr>
            <w:bookmarkStart w:id="24" w:name="E勾选Add1"/>
            <w:r>
              <w:rPr>
                <w:rFonts w:hint="eastAsia"/>
                <w:lang w:val="de-DE"/>
              </w:rPr>
              <w:t>□</w:t>
            </w:r>
            <w:bookmarkEnd w:id="24"/>
            <w:r>
              <w:rPr>
                <w:rFonts w:hint="eastAsia"/>
                <w:lang w:val="de-DE"/>
              </w:rPr>
              <w:t>GB/T24001-2016</w:t>
            </w:r>
            <w:r>
              <w:rPr>
                <w:rFonts w:hint="eastAsia"/>
              </w:rPr>
              <w:t xml:space="preserve">/ISO 14001:2015 </w:t>
            </w:r>
            <w:bookmarkStart w:id="25" w:name="S勾选Add1"/>
            <w:r>
              <w:rPr>
                <w:rFonts w:hint="eastAsia"/>
                <w:lang w:val="de-DE"/>
              </w:rPr>
              <w:t>□</w:t>
            </w:r>
            <w:bookmarkEnd w:id="25"/>
            <w:r>
              <w:rPr>
                <w:rFonts w:hint="eastAsia"/>
              </w:rPr>
              <w:t>GB/T 45001-2020/</w:t>
            </w:r>
            <w:r>
              <w:rPr>
                <w:rFonts w:hint="eastAsia"/>
                <w:lang w:val="de-DE"/>
              </w:rPr>
              <w:t>ISO45001：2018</w:t>
            </w:r>
          </w:p>
          <w:p>
            <w:pPr>
              <w:jc w:val="left"/>
              <w:rPr>
                <w:lang w:val="de-DE"/>
              </w:rPr>
            </w:pPr>
            <w:r>
              <w:rPr>
                <w:rFonts w:hint="eastAsia"/>
                <w:lang w:val="de-DE"/>
              </w:rPr>
              <w:t>FSMS：</w:t>
            </w:r>
            <w:bookmarkStart w:id="26" w:name="F勾选Add1"/>
            <w:r>
              <w:rPr>
                <w:rFonts w:hint="eastAsia"/>
                <w:lang w:val="de-DE"/>
              </w:rPr>
              <w:t>■</w:t>
            </w:r>
            <w:bookmarkEnd w:id="26"/>
            <w:r>
              <w:rPr>
                <w:rFonts w:hint="eastAsia"/>
                <w:lang w:val="de-DE"/>
              </w:rPr>
              <w:t>ISO</w:t>
            </w:r>
            <w:r>
              <w:rPr>
                <w:rFonts w:hint="eastAsia"/>
              </w:rPr>
              <w:t>22</w:t>
            </w:r>
            <w:r>
              <w:rPr>
                <w:rFonts w:hint="eastAsia"/>
                <w:lang w:val="de-DE"/>
              </w:rPr>
              <w:t>00</w:t>
            </w:r>
            <w:r>
              <w:rPr>
                <w:rFonts w:hint="eastAsia"/>
              </w:rPr>
              <w:t>0</w:t>
            </w:r>
            <w:r>
              <w:rPr>
                <w:rFonts w:hint="eastAsia"/>
                <w:lang w:val="de-DE"/>
              </w:rPr>
              <w:t>：2018</w:t>
            </w:r>
          </w:p>
          <w:p>
            <w:pPr>
              <w:jc w:val="left"/>
              <w:rPr>
                <w:lang w:val="de-DE"/>
              </w:rPr>
            </w:pPr>
            <w:r>
              <w:rPr>
                <w:rFonts w:hint="eastAsia"/>
                <w:lang w:val="de-DE"/>
              </w:rPr>
              <w:t>HACCP：</w:t>
            </w:r>
            <w:bookmarkStart w:id="27" w:name="H勾选Add1"/>
            <w:r>
              <w:rPr>
                <w:rFonts w:hint="eastAsia"/>
                <w:lang w:val="de-DE"/>
              </w:rPr>
              <w:t>□</w:t>
            </w:r>
            <w:bookmarkEnd w:id="27"/>
            <w:r>
              <w:rPr>
                <w:rFonts w:hint="eastAsia"/>
                <w:lang w:val="de-DE"/>
              </w:rPr>
              <w:t xml:space="preserve"> GB/T27341-2009□ GB 14881-2013 □《危害分析与关键控制点（HACCP体系）认证补充要求 1.0》</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8" w:name="二阶段勾选"/>
            <w:r>
              <w:rPr>
                <w:rFonts w:hint="eastAsia"/>
              </w:rPr>
              <w:t>□</w:t>
            </w:r>
            <w:bookmarkEnd w:id="28"/>
            <w:r>
              <w:rPr>
                <w:rFonts w:hint="eastAsia"/>
              </w:rPr>
              <w:t>初审二阶段</w:t>
            </w:r>
            <w:bookmarkStart w:id="29" w:name="监督勾选Add1"/>
            <w:r>
              <w:rPr>
                <w:rFonts w:hint="eastAsia"/>
              </w:rPr>
              <w:t>■</w:t>
            </w:r>
            <w:bookmarkEnd w:id="29"/>
            <w:r>
              <w:rPr>
                <w:rFonts w:hint="eastAsia"/>
              </w:rPr>
              <w:t>监督第</w:t>
            </w:r>
            <w:bookmarkStart w:id="30" w:name="监督次数"/>
            <w:r>
              <w:rPr>
                <w:rFonts w:hint="eastAsia"/>
              </w:rPr>
              <w:t>一</w:t>
            </w:r>
            <w:bookmarkEnd w:id="30"/>
            <w:r>
              <w:rPr>
                <w:rFonts w:hint="eastAsia"/>
              </w:rPr>
              <w:t>次监督审核</w:t>
            </w:r>
            <w:bookmarkStart w:id="31" w:name="再认证勾选Add1"/>
            <w:r>
              <w:rPr>
                <w:rFonts w:hint="eastAsia"/>
                <w:color w:val="FF0000"/>
                <w:lang w:val="en-US" w:eastAsia="zh-CN"/>
              </w:rPr>
              <w:t>+恢复</w:t>
            </w:r>
            <w:bookmarkEnd w:id="31"/>
            <w:r>
              <w:rPr>
                <w:rFonts w:hint="eastAsia"/>
              </w:rPr>
              <w:sym w:font="Wingdings 2" w:char="00A3"/>
            </w:r>
            <w:r>
              <w:rPr>
                <w:rFonts w:hint="eastAsia"/>
              </w:rPr>
              <w:t>再认证</w:t>
            </w:r>
            <w:bookmarkStart w:id="32" w:name="扩项勾选Add1"/>
            <w:r>
              <w:rPr>
                <w:rFonts w:hint="eastAsia"/>
              </w:rPr>
              <w:t>□</w:t>
            </w:r>
            <w:bookmarkEnd w:id="32"/>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33" w:name="审核范围"/>
            <w:r>
              <w:t>位于北京市丰台区花乡新发地农工商联合公司院内新发地农产品市场商业街平房20号的北京食刻鲜食品配送有限公司预包装食品（不含冷藏冷冻食品）的销售</w:t>
            </w:r>
            <w:bookmarkEnd w:id="33"/>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623" w:type="dxa"/>
            <w:vMerge w:val="continue"/>
            <w:tcBorders>
              <w:bottom w:val="single" w:color="auto" w:sz="4" w:space="0"/>
            </w:tcBorders>
            <w:vAlign w:val="center"/>
          </w:tcPr>
          <w:p/>
        </w:tc>
        <w:tc>
          <w:tcPr>
            <w:tcW w:w="5625" w:type="dxa"/>
            <w:gridSpan w:val="3"/>
            <w:vMerge w:val="continue"/>
            <w:tcBorders>
              <w:bottom w:val="single" w:color="auto" w:sz="4" w:space="0"/>
            </w:tcBorders>
            <w:vAlign w:val="center"/>
          </w:tcPr>
          <w:p/>
        </w:tc>
        <w:tc>
          <w:tcPr>
            <w:tcW w:w="3215" w:type="dxa"/>
            <w:tcBorders>
              <w:bottom w:val="single" w:color="auto" w:sz="4" w:space="0"/>
            </w:tcBorders>
            <w:vAlign w:val="center"/>
          </w:tcPr>
          <w:p>
            <w:bookmarkStart w:id="34" w:name="专业代码"/>
            <w:r>
              <w:t>FI-2</w:t>
            </w:r>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20</w:t>
            </w:r>
            <w:r>
              <w:t>21</w:t>
            </w:r>
            <w:r>
              <w:rPr>
                <w:rFonts w:hint="eastAsia"/>
              </w:rPr>
              <w:t xml:space="preserve">年 </w:t>
            </w:r>
            <w:r>
              <w:t>01</w:t>
            </w:r>
            <w:r>
              <w:rPr>
                <w:rFonts w:hint="eastAsia"/>
              </w:rPr>
              <w:t>月</w:t>
            </w:r>
            <w:r>
              <w:t>12</w:t>
            </w:r>
            <w:r>
              <w:rPr>
                <w:rFonts w:hint="eastAsia"/>
              </w:rPr>
              <w:t>日</w:t>
            </w:r>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19</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10</w:t>
            </w:r>
            <w:r>
              <w:rPr>
                <w:rFonts w:hint="eastAsia"/>
              </w:rPr>
              <w:t>月</w:t>
            </w:r>
            <w:r>
              <w:rPr>
                <w:rFonts w:hint="eastAsia"/>
                <w:lang w:val="en-US" w:eastAsia="zh-CN"/>
              </w:rPr>
              <w:t>8</w:t>
            </w:r>
            <w:r>
              <w:rPr>
                <w:rFonts w:hint="eastAsia"/>
              </w:rPr>
              <w:t>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r>
              <w:t>北京食刻鲜食品配送有限公司</w:t>
            </w:r>
          </w:p>
          <w:p>
            <w:pPr>
              <w:rPr>
                <w:lang w:val="de-DE" w:eastAsia="ja-JP"/>
              </w:rPr>
            </w:pPr>
            <w:r>
              <w:t>北京市丰台区花乡新发地农工商联合公司院内新发地农产品市场商业街平房20号的</w:t>
            </w:r>
          </w:p>
        </w:tc>
        <w:tc>
          <w:tcPr>
            <w:tcW w:w="2267" w:type="dxa"/>
          </w:tcPr>
          <w:p>
            <w:pPr>
              <w:rPr>
                <w:lang w:val="de-DE" w:eastAsia="ja-JP"/>
              </w:rPr>
            </w:pPr>
            <w:r>
              <w:t>北京市丰台区花乡新发地农工商联合公司院内新发地农产品市场商业街平房20号的</w:t>
            </w:r>
          </w:p>
        </w:tc>
        <w:tc>
          <w:tcPr>
            <w:tcW w:w="571" w:type="dxa"/>
            <w:vAlign w:val="center"/>
          </w:tcPr>
          <w:p>
            <w:pPr>
              <w:rPr>
                <w:rFonts w:hint="default" w:eastAsia="宋体"/>
                <w:lang w:val="en-US" w:eastAsia="zh-CN"/>
              </w:rPr>
            </w:pPr>
            <w:r>
              <w:rPr>
                <w:rFonts w:hint="eastAsia"/>
                <w:lang w:val="en-US" w:eastAsia="zh-CN"/>
              </w:rPr>
              <w:t>20</w:t>
            </w:r>
          </w:p>
        </w:tc>
        <w:tc>
          <w:tcPr>
            <w:tcW w:w="2803" w:type="dxa"/>
            <w:vAlign w:val="center"/>
          </w:tcPr>
          <w:p>
            <w:pPr>
              <w:rPr>
                <w:lang w:eastAsia="ja-JP"/>
              </w:rPr>
            </w:pPr>
            <w:r>
              <w:t>位于北京市丰台区花乡新发地农工商联合公司院内新发地农产品市场商业街平房20号的北京食刻鲜食品配送有限公司预包装食品（不含冷藏冷冻食品）的销售</w:t>
            </w:r>
          </w:p>
        </w:tc>
        <w:tc>
          <w:tcPr>
            <w:tcW w:w="669" w:type="dxa"/>
            <w:vAlign w:val="center"/>
          </w:tcPr>
          <w:p>
            <w:pPr>
              <w:spacing w:before="40" w:after="40"/>
              <w:rPr>
                <w:rFonts w:cs="Times New Roman" w:asciiTheme="minorEastAsia" w:hAnsiTheme="minorEastAsia" w:eastAsiaTheme="minorEastAsia"/>
                <w:kern w:val="2"/>
                <w:sz w:val="21"/>
                <w:szCs w:val="21"/>
                <w:lang w:val="en-US" w:eastAsia="ja-JP" w:bidi="ar-SA"/>
              </w:rPr>
            </w:pPr>
            <w:r>
              <w:rPr>
                <w:rFonts w:hint="eastAsia" w:asciiTheme="minorEastAsia" w:hAnsiTheme="minorEastAsia" w:eastAsiaTheme="minorEastAsia"/>
                <w:szCs w:val="21"/>
              </w:rPr>
              <w:t>ISO 22000:2018</w:t>
            </w:r>
            <w:r>
              <w:rPr>
                <w:rFonts w:asciiTheme="minorEastAsia" w:hAnsiTheme="minorEastAsia" w:eastAsiaTheme="minorEastAsia"/>
                <w:szCs w:val="21"/>
              </w:rPr>
              <w:t xml:space="preserve"> </w:t>
            </w:r>
            <w:r>
              <w:rPr>
                <w:rFonts w:hint="eastAsia" w:asciiTheme="minorEastAsia" w:hAnsiTheme="minorEastAsia" w:eastAsiaTheme="minorEastAsia"/>
                <w:b/>
                <w:szCs w:val="21"/>
              </w:rPr>
              <w:t xml:space="preserve">  </w:t>
            </w:r>
          </w:p>
        </w:tc>
        <w:tc>
          <w:tcPr>
            <w:tcW w:w="668" w:type="dxa"/>
            <w:shd w:val="clear" w:color="auto" w:fill="FFFFFF"/>
          </w:tcPr>
          <w:p>
            <w:r>
              <w:rPr>
                <w:rFonts w:hint="eastAsia"/>
                <w:lang w:eastAsia="zh-CN"/>
              </w:rPr>
              <w:t>☑</w:t>
            </w:r>
          </w:p>
        </w:tc>
      </w:tr>
    </w:tbl>
    <w:p/>
    <w:p>
      <w:pPr>
        <w:rPr>
          <w:rFonts w:hint="default" w:eastAsia="宋体"/>
          <w:lang w:val="en-US" w:eastAsia="zh-CN"/>
        </w:rPr>
      </w:pPr>
      <w:r>
        <w:rPr>
          <w:rFonts w:hint="eastAsia"/>
        </w:rPr>
        <w:t>三、任何影响审核方案的重要事项：</w:t>
      </w:r>
      <w:r>
        <w:rPr>
          <w:rFonts w:hint="eastAsia"/>
          <w:lang w:eastAsia="zh-CN"/>
        </w:rPr>
        <w:t>——</w:t>
      </w:r>
      <w:r>
        <w:rPr>
          <w:rFonts w:hint="eastAsia"/>
          <w:lang w:val="en-US" w:eastAsia="zh-CN"/>
        </w:rPr>
        <w:t>未发生</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5"/>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张静</w:t>
            </w:r>
          </w:p>
        </w:tc>
        <w:tc>
          <w:tcPr>
            <w:tcW w:w="1089" w:type="dxa"/>
            <w:vAlign w:val="center"/>
          </w:tcPr>
          <w:p>
            <w:r>
              <w:t>组长</w:t>
            </w:r>
          </w:p>
        </w:tc>
        <w:tc>
          <w:tcPr>
            <w:tcW w:w="711" w:type="dxa"/>
            <w:vAlign w:val="center"/>
          </w:tcPr>
          <w:p>
            <w:r>
              <w:t>女</w:t>
            </w:r>
          </w:p>
        </w:tc>
        <w:tc>
          <w:tcPr>
            <w:tcW w:w="3870" w:type="dxa"/>
            <w:vAlign w:val="center"/>
          </w:tcPr>
          <w:p>
            <w:r>
              <w:t>2020-N1FSMS-3011923</w:t>
            </w:r>
          </w:p>
        </w:tc>
        <w:tc>
          <w:tcPr>
            <w:tcW w:w="2179" w:type="dxa"/>
            <w:vAlign w:val="center"/>
          </w:tcPr>
          <w:p>
            <w:r>
              <w:t>FI-2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p>
      <w:r>
        <w:rPr>
          <w:rFonts w:hint="eastAsia"/>
        </w:rPr>
        <w:t>六、上次审核后发生的影响组织管理体系的重要变更（适用时）</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t>北京市丰台区花乡新发地农工商联合公司院内新发地农产品市场商业街平房20号的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t>北京市丰台区花乡新发地农工商联合公司院内新发地农产品市场商业街平房20号的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t>位于北京市丰台区花乡新发地农工商联合公司院内新发地农产品市场商业街平房20号的北京食刻鲜食品配送有限公司预包装食品（不含冷藏冷冻食品）的销售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 □EMS□OHSMS□EnMS</w:t>
      </w:r>
      <w:r>
        <w:rPr>
          <w:rFonts w:hint="eastAsia"/>
          <w:lang w:eastAsia="zh-CN"/>
        </w:rPr>
        <w:t>☑</w:t>
      </w:r>
      <w:r>
        <w:rPr>
          <w:rFonts w:hint="eastAsia"/>
        </w:rPr>
        <w:t>FSMS□HACCP的附件）</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未重复发生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default" w:eastAsia="宋体"/>
          <w:lang w:val="en-US" w:eastAsia="zh-CN"/>
        </w:rPr>
      </w:pPr>
      <w:r>
        <w:rPr>
          <w:rFonts w:hint="eastAsia"/>
        </w:rPr>
        <w:t>□可能影响本次审核结论可靠性的因素：</w:t>
      </w:r>
      <w:r>
        <w:rPr>
          <w:rFonts w:hint="eastAsia"/>
          <w:lang w:eastAsia="zh-CN"/>
        </w:rPr>
        <w:t>——</w:t>
      </w:r>
      <w:r>
        <w:rPr>
          <w:rFonts w:hint="eastAsia"/>
          <w:lang w:val="en-US" w:eastAsia="zh-CN"/>
        </w:rPr>
        <w:t>不涉及</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FSMS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HACCP</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5" w:name="Q勾选Add2"/>
            <w:r>
              <w:rPr>
                <w:rFonts w:hint="eastAsia"/>
              </w:rPr>
              <w:t>□</w:t>
            </w:r>
            <w:bookmarkEnd w:id="35"/>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6" w:name="E勾选Add2"/>
            <w:r>
              <w:rPr>
                <w:rFonts w:hint="eastAsia"/>
              </w:rPr>
              <w:t>□</w:t>
            </w:r>
            <w:bookmarkEnd w:id="36"/>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7" w:name="S勾选Add2"/>
            <w:r>
              <w:rPr>
                <w:rFonts w:hint="eastAsia"/>
              </w:rPr>
              <w:t>□</w:t>
            </w:r>
            <w:bookmarkEnd w:id="37"/>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8" w:name="F勾选Add2"/>
            <w:r>
              <w:rPr>
                <w:rFonts w:hint="eastAsia"/>
              </w:rPr>
              <w:t>■</w:t>
            </w:r>
            <w:bookmarkEnd w:id="38"/>
            <w:r>
              <w:rPr>
                <w:rFonts w:hint="eastAsia"/>
              </w:rPr>
              <w:t>FSMS基本满足ISO22000:2018标准的要求，建立了自我完善机制，能源管理体系运行基本有效。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9" w:name="H勾选Add2"/>
            <w:r>
              <w:rPr>
                <w:rFonts w:hint="eastAsia"/>
              </w:rPr>
              <w:t>□</w:t>
            </w:r>
            <w:bookmarkEnd w:id="39"/>
            <w:r>
              <w:rPr>
                <w:rFonts w:hint="eastAsia"/>
              </w:rPr>
              <w:t>HACCP基本满足GB/T 27341&amp;GB 14881标准的要求，建立了自我完善机制，能源管理体系运行基本有效。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bookmarkStart w:id="40" w:name="范围变化"/>
            <w:bookmarkEnd w:id="40"/>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FSMS</w:t>
            </w:r>
          </w:p>
        </w:tc>
        <w:tc>
          <w:tcPr>
            <w:tcW w:w="7380" w:type="dxa"/>
            <w:shd w:val="clear" w:color="auto" w:fill="auto"/>
          </w:tcPr>
          <w:p>
            <w:r>
              <w:t>位于北京市丰台区花乡新发地农工商联合公司院内新发地农产品市场商业街平房20号的北京食刻鲜食品配送有限公司预包装食品（不含冷藏冷冻食品）的销售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HACCP</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pPr>
              <w:rPr>
                <w:rFonts w:hint="default" w:eastAsia="宋体"/>
                <w:lang w:val="en-US" w:eastAsia="zh-CN"/>
              </w:rPr>
            </w:pPr>
            <w:r>
              <w:rPr>
                <w:rFonts w:hint="eastAsia"/>
                <w:lang w:eastAsia="zh-CN"/>
              </w:rPr>
              <w:t>☑</w:t>
            </w:r>
            <w:r>
              <w:rPr>
                <w:rFonts w:hint="eastAsia"/>
              </w:rPr>
              <w:t>推荐保持认证注册(</w:t>
            </w:r>
            <w:r>
              <w:rPr>
                <w:rFonts w:hint="eastAsia"/>
                <w:lang w:eastAsia="zh-CN"/>
              </w:rPr>
              <w:t>☑</w:t>
            </w:r>
            <w:r>
              <w:rPr>
                <w:rFonts w:hint="eastAsia"/>
              </w:rPr>
              <w:t>监督审核□再认证)</w:t>
            </w:r>
            <w:r>
              <w:rPr>
                <w:rFonts w:hint="eastAsia"/>
                <w:lang w:val="en-US" w:eastAsia="zh-CN"/>
              </w:rPr>
              <w:t>+暂停恢复认证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10"/>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13" w:hRule="exact"/>
          <w:jc w:val="center"/>
        </w:trPr>
        <w:tc>
          <w:tcPr>
            <w:tcW w:w="1842" w:type="dxa"/>
          </w:tcPr>
          <w:p>
            <w:r>
              <w:rPr>
                <w:rFonts w:hint="eastAsia"/>
              </w:rPr>
              <w:t>审核组长签字</w:t>
            </w:r>
          </w:p>
        </w:tc>
        <w:tc>
          <w:tcPr>
            <w:tcW w:w="2764" w:type="dxa"/>
            <w:tcMar>
              <w:left w:w="113" w:type="dxa"/>
            </w:tcMar>
          </w:tcPr>
          <w:p/>
          <w:p>
            <w:pPr>
              <w:pStyle w:val="14"/>
              <w:spacing w:line="360" w:lineRule="auto"/>
              <w:rPr>
                <w:rFonts w:hint="eastAsia" w:eastAsia="宋体"/>
                <w:lang w:eastAsia="zh-CN"/>
              </w:rPr>
            </w:pPr>
            <w:r>
              <w:rPr>
                <w:rFonts w:hint="eastAsia" w:eastAsia="宋体"/>
                <w:lang w:eastAsia="zh-CN"/>
              </w:rPr>
              <w:drawing>
                <wp:inline distT="0" distB="0" distL="114300" distR="114300">
                  <wp:extent cx="1225550" cy="591185"/>
                  <wp:effectExtent l="0" t="0" r="0" b="0"/>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pic:cNvPicPr>
                        </pic:nvPicPr>
                        <pic:blipFill>
                          <a:blip r:embed="rId6"/>
                          <a:stretch>
                            <a:fillRect/>
                          </a:stretch>
                        </pic:blipFill>
                        <pic:spPr>
                          <a:xfrm>
                            <a:off x="0" y="0"/>
                            <a:ext cx="1225550" cy="591185"/>
                          </a:xfrm>
                          <a:prstGeom prst="rect">
                            <a:avLst/>
                          </a:prstGeom>
                        </pic:spPr>
                      </pic:pic>
                    </a:graphicData>
                  </a:graphic>
                </wp:inline>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2023-2-17</w:t>
            </w:r>
          </w:p>
        </w:tc>
      </w:tr>
    </w:tbl>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pStyle w:val="2"/>
        <w:rPr>
          <w:rFonts w:hint="eastAsia" w:eastAsia="宋体"/>
          <w:lang w:eastAsia="zh-CN"/>
        </w:rPr>
      </w:pPr>
      <w:r>
        <w:rPr>
          <w:rFonts w:hint="eastAsia" w:eastAsia="宋体"/>
          <w:lang w:eastAsia="zh-CN"/>
        </w:rPr>
        <w:drawing>
          <wp:inline distT="0" distB="0" distL="114300" distR="114300">
            <wp:extent cx="6183630" cy="8246745"/>
            <wp:effectExtent l="0" t="0" r="3810" b="13335"/>
            <wp:docPr id="5" name="图片 5" descr="d99d5cecb0d18a2f12945316d9645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99d5cecb0d18a2f12945316d9645ab"/>
                    <pic:cNvPicPr>
                      <a:picLocks noChangeAspect="1"/>
                    </pic:cNvPicPr>
                  </pic:nvPicPr>
                  <pic:blipFill>
                    <a:blip r:embed="rId7"/>
                    <a:stretch>
                      <a:fillRect/>
                    </a:stretch>
                  </pic:blipFill>
                  <pic:spPr>
                    <a:xfrm>
                      <a:off x="0" y="0"/>
                      <a:ext cx="6183630" cy="8246745"/>
                    </a:xfrm>
                    <a:prstGeom prst="rect">
                      <a:avLst/>
                    </a:prstGeom>
                  </pic:spPr>
                </pic:pic>
              </a:graphicData>
            </a:graphic>
          </wp:inline>
        </w:drawing>
      </w:r>
    </w:p>
    <w:p>
      <w:pPr>
        <w:rPr>
          <w:shd w:val="clear" w:color="FFFFFF" w:fill="D9D9D9"/>
        </w:rPr>
      </w:pPr>
    </w:p>
    <w:p>
      <w:pPr>
        <w:pStyle w:val="2"/>
      </w:pPr>
      <w:bookmarkStart w:id="41" w:name="_GoBack"/>
      <w:bookmarkEnd w:id="41"/>
    </w:p>
    <w:p>
      <w:pPr>
        <w:rPr>
          <w:shd w:val="clear" w:color="FFFFFF" w:fill="D9D9D9"/>
        </w:rPr>
      </w:pPr>
      <w:r>
        <w:rPr>
          <w:shd w:val="clear" w:color="FFFFFF" w:fill="D9D9D9"/>
        </w:rPr>
        <w:t>附件ISO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(若不是ISO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Layout w:type="fixed"/>
        <w:tblCellMar>
          <w:top w:w="0" w:type="dxa"/>
          <w:left w:w="108" w:type="dxa"/>
          <w:bottom w:w="0" w:type="dxa"/>
          <w:right w:w="108" w:type="dxa"/>
        </w:tblCellMar>
      </w:tblPr>
      <w:tblGrid>
        <w:gridCol w:w="680"/>
        <w:gridCol w:w="9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shd w:val="clear" w:color="auto" w:fill="F4B8FF"/>
          </w:tcPr>
          <w:p>
            <w:pPr>
              <w:shd w:val="clear" w:color="auto" w:fill="F4B8FF"/>
            </w:pPr>
            <w:r>
              <w:rPr>
                <w:rFonts w:hint="eastAsia"/>
              </w:rPr>
              <w:t>审核周期</w:t>
            </w:r>
          </w:p>
        </w:tc>
        <w:tc>
          <w:tcPr>
            <w:tcW w:w="9282" w:type="dxa"/>
            <w:shd w:val="clear" w:color="auto" w:fill="F4B8FF"/>
          </w:tcPr>
          <w:p>
            <w:pPr>
              <w:shd w:val="clear" w:color="auto" w:fill="F4B8FF"/>
              <w:rPr>
                <w:rFonts w:hint="default" w:eastAsia="宋体"/>
                <w:lang w:val="en-US" w:eastAsia="zh-CN"/>
              </w:rPr>
            </w:pPr>
            <w:r>
              <w:rPr>
                <w:rFonts w:hint="eastAsia"/>
              </w:rPr>
              <w:t>□FSMS体系建立以来</w:t>
            </w:r>
            <w:r>
              <w:rPr>
                <w:rFonts w:hint="eastAsia"/>
                <w:lang w:eastAsia="zh-CN"/>
              </w:rPr>
              <w:t>☑</w:t>
            </w:r>
            <w:r>
              <w:rPr>
                <w:rFonts w:hint="eastAsia"/>
              </w:rPr>
              <w:t>定期（近一年</w:t>
            </w:r>
            <w:r>
              <w:rPr>
                <w:rFonts w:hint="eastAsia"/>
                <w:lang w:val="en-US" w:eastAsia="zh-CN"/>
              </w:rPr>
              <w:t>半</w:t>
            </w:r>
            <w:r>
              <w:rPr>
                <w:rFonts w:hint="eastAsia"/>
              </w:rPr>
              <w:t>）</w:t>
            </w:r>
            <w:r>
              <w:rPr>
                <w:rFonts w:hint="eastAsia"/>
                <w:lang w:eastAsia="zh-CN"/>
              </w:rPr>
              <w:t>☑</w:t>
            </w:r>
            <w:r>
              <w:rPr>
                <w:rFonts w:hint="eastAsia"/>
              </w:rPr>
              <w:t>其他</w:t>
            </w:r>
            <w:r>
              <w:rPr>
                <w:rFonts w:hint="eastAsia"/>
                <w:lang w:val="en-US" w:eastAsia="zh-CN"/>
              </w:rPr>
              <w:t>2022年8月至现在的暂停期间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shd w:val="clear" w:color="auto" w:fill="F4B8FF"/>
          </w:tcPr>
          <w:p>
            <w:pPr>
              <w:shd w:val="clear" w:color="auto" w:fill="F4B8FF"/>
            </w:pPr>
            <w:r>
              <w:rPr>
                <w:rFonts w:hint="eastAsia"/>
              </w:rPr>
              <w:t>体系要素</w:t>
            </w:r>
          </w:p>
        </w:tc>
        <w:tc>
          <w:tcPr>
            <w:tcW w:w="9282" w:type="dxa"/>
            <w:shd w:val="clear" w:color="auto" w:fill="F4B8FF"/>
          </w:tcPr>
          <w:p>
            <w:pPr>
              <w:shd w:val="clear" w:color="auto" w:fill="F4B8FF"/>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84" w:hRule="atLeast"/>
        </w:trPr>
        <w:tc>
          <w:tcPr>
            <w:tcW w:w="680" w:type="dxa"/>
            <w:vMerge w:val="restart"/>
            <w:shd w:val="clear" w:color="auto" w:fill="F4B8FF"/>
          </w:tcPr>
          <w:p>
            <w:pPr>
              <w:shd w:val="clear" w:color="auto" w:fill="F4B8FF"/>
            </w:pPr>
            <w:r>
              <w:rPr>
                <w:rFonts w:hint="eastAsia"/>
              </w:rPr>
              <w:t>组织环境</w:t>
            </w:r>
          </w:p>
        </w:tc>
        <w:tc>
          <w:tcPr>
            <w:tcW w:w="9282" w:type="dxa"/>
            <w:shd w:val="clear" w:color="auto" w:fill="F4B8FF"/>
          </w:tcPr>
          <w:p>
            <w:pPr>
              <w:shd w:val="clear" w:color="auto" w:fill="F4B8FF"/>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F4B8FF"/>
                    <w:ind w:firstLine="1260" w:firstLineChars="600"/>
                  </w:pPr>
                </w:p>
              </w:tc>
              <w:tc>
                <w:tcPr>
                  <w:tcW w:w="7375" w:type="dxa"/>
                </w:tcPr>
                <w:p>
                  <w:pPr>
                    <w:shd w:val="clear" w:color="auto" w:fill="F4B8FF"/>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pPr>
                  <w:r>
                    <w:rPr>
                      <w:rFonts w:hint="eastAsia"/>
                    </w:rPr>
                    <w:t>外部环境</w:t>
                  </w:r>
                </w:p>
              </w:tc>
              <w:tc>
                <w:tcPr>
                  <w:tcW w:w="7375" w:type="dxa"/>
                  <w:vAlign w:val="top"/>
                </w:tcPr>
                <w:p>
                  <w:pPr>
                    <w:shd w:val="clear" w:color="auto" w:fill="F4B8FF"/>
                  </w:pPr>
                  <w:r>
                    <w:rPr>
                      <w:rFonts w:hint="eastAsia"/>
                    </w:rPr>
                    <w:t>☑法律法规 ☑技术 ☑竞争 ☑市场 ☑文化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pPr>
                  <w:r>
                    <w:rPr>
                      <w:rFonts w:hint="eastAsia"/>
                    </w:rPr>
                    <w:t>内部环境</w:t>
                  </w:r>
                </w:p>
              </w:tc>
              <w:tc>
                <w:tcPr>
                  <w:tcW w:w="7375" w:type="dxa"/>
                  <w:vAlign w:val="top"/>
                </w:tcPr>
                <w:p>
                  <w:pPr>
                    <w:shd w:val="clear" w:color="auto" w:fill="F4B8FF"/>
                  </w:pPr>
                  <w:r>
                    <w:rPr>
                      <w:rFonts w:hint="eastAsia"/>
                    </w:rPr>
                    <w:t>☑价值观  ☑文化  □知识 □绩效 ☑工艺 ☑设备 ☑人员能力 ☑食品欺诈 ☑故意污染  □其他</w:t>
                  </w: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84"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rPr>
                      <w:highlight w:val="cyan"/>
                    </w:rPr>
                  </w:pPr>
                  <w:r>
                    <w:rPr>
                      <w:rFonts w:hint="eastAsia"/>
                    </w:rPr>
                    <w:t>重要的相关方</w:t>
                  </w:r>
                </w:p>
              </w:tc>
              <w:tc>
                <w:tcPr>
                  <w:tcW w:w="6912" w:type="dxa"/>
                </w:tcPr>
                <w:p>
                  <w:pPr>
                    <w:shd w:val="clear" w:color="auto" w:fill="F4B8FF"/>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lang w:eastAsia="zh-CN"/>
                    </w:rPr>
                    <w:t>☑</w:t>
                  </w:r>
                  <w:r>
                    <w:rPr>
                      <w:rFonts w:hint="eastAsia"/>
                    </w:rPr>
                    <w:t>主管部门</w:t>
                  </w:r>
                </w:p>
              </w:tc>
              <w:tc>
                <w:tcPr>
                  <w:tcW w:w="6912" w:type="dxa"/>
                </w:tcPr>
                <w:p>
                  <w:pPr>
                    <w:shd w:val="clear" w:color="auto" w:fill="F4B8FF"/>
                  </w:pPr>
                  <w:r>
                    <w:rPr>
                      <w:rFonts w:hint="eastAsia"/>
                    </w:rPr>
                    <w:t>遵守食品安全相关的法律法规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lang w:eastAsia="zh-CN"/>
                    </w:rPr>
                    <w:t>☑</w:t>
                  </w:r>
                  <w:r>
                    <w:rPr>
                      <w:rFonts w:hint="eastAsia"/>
                    </w:rPr>
                    <w:t>供方</w:t>
                  </w:r>
                </w:p>
              </w:tc>
              <w:tc>
                <w:tcPr>
                  <w:tcW w:w="6912" w:type="dxa"/>
                </w:tcPr>
                <w:p>
                  <w:pPr>
                    <w:shd w:val="clear" w:color="auto" w:fill="F4B8FF"/>
                  </w:pPr>
                  <w:r>
                    <w:rPr>
                      <w:rFonts w:hint="eastAsia"/>
                    </w:rPr>
                    <w:t>组织的持续经营、明示采购食品安全要求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lang w:eastAsia="zh-CN"/>
                    </w:rPr>
                    <w:t>☑</w:t>
                  </w:r>
                  <w:r>
                    <w:rPr>
                      <w:rFonts w:hint="eastAsia"/>
                    </w:rPr>
                    <w:t>顾客</w:t>
                  </w:r>
                </w:p>
              </w:tc>
              <w:tc>
                <w:tcPr>
                  <w:tcW w:w="6912" w:type="dxa"/>
                </w:tcPr>
                <w:p>
                  <w:pPr>
                    <w:shd w:val="clear" w:color="auto" w:fill="F4B8FF"/>
                  </w:pPr>
                  <w:r>
                    <w:rPr>
                      <w:rFonts w:hint="eastAsia"/>
                    </w:rPr>
                    <w:t>按时按质按量交付产品或服务；产品/服务食品安全持续满足要求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lang w:eastAsia="zh-CN"/>
                    </w:rPr>
                    <w:t>☑</w:t>
                  </w:r>
                  <w:r>
                    <w:rPr>
                      <w:rFonts w:hint="eastAsia"/>
                    </w:rPr>
                    <w:t>消费者</w:t>
                  </w:r>
                </w:p>
              </w:tc>
              <w:tc>
                <w:tcPr>
                  <w:tcW w:w="6912" w:type="dxa"/>
                </w:tcPr>
                <w:p>
                  <w:pPr>
                    <w:shd w:val="clear" w:color="auto" w:fill="F4B8FF"/>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lang w:eastAsia="zh-CN"/>
                    </w:rPr>
                    <w:t>☑</w:t>
                  </w:r>
                  <w:r>
                    <w:rPr>
                      <w:rFonts w:hint="eastAsia"/>
                    </w:rPr>
                    <w:t>员工</w:t>
                  </w:r>
                </w:p>
              </w:tc>
              <w:tc>
                <w:tcPr>
                  <w:tcW w:w="6912" w:type="dxa"/>
                </w:tcPr>
                <w:p>
                  <w:pPr>
                    <w:shd w:val="clear" w:color="auto" w:fill="F4B8FF"/>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dxa"/>
                </w:tcPr>
                <w:p>
                  <w:pPr>
                    <w:shd w:val="clear" w:color="auto" w:fill="F4B8FF"/>
                  </w:pPr>
                  <w:r>
                    <w:rPr>
                      <w:rFonts w:hint="eastAsia"/>
                      <w:lang w:eastAsia="zh-CN"/>
                    </w:rPr>
                    <w:t>☑</w:t>
                  </w:r>
                  <w:r>
                    <w:rPr>
                      <w:rFonts w:hint="eastAsia"/>
                    </w:rPr>
                    <w:t>投资方</w:t>
                  </w:r>
                </w:p>
              </w:tc>
              <w:tc>
                <w:tcPr>
                  <w:tcW w:w="6912" w:type="dxa"/>
                </w:tcPr>
                <w:p>
                  <w:pPr>
                    <w:shd w:val="clear" w:color="auto" w:fill="F4B8FF"/>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□其他</w:t>
                  </w:r>
                </w:p>
              </w:tc>
              <w:tc>
                <w:tcPr>
                  <w:tcW w:w="6912" w:type="dxa"/>
                </w:tcPr>
                <w:p>
                  <w:pPr>
                    <w:shd w:val="clear" w:color="auto" w:fill="F4B8FF"/>
                  </w:pPr>
                </w:p>
              </w:tc>
            </w:tr>
          </w:tbl>
          <w:p>
            <w:pPr>
              <w:shd w:val="clear" w:color="auto" w:fill="F4B8FF"/>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84"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F4B8FF"/>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F4B8FF"/>
              <w:spacing w:before="40" w:after="40"/>
            </w:pPr>
            <w:r>
              <w:rPr>
                <w:rFonts w:hint="eastAsia"/>
                <w:lang w:eastAsia="zh-CN"/>
              </w:rPr>
              <w:t>☑</w:t>
            </w:r>
            <w:r>
              <w:rPr>
                <w:rFonts w:hint="eastAsia"/>
              </w:rPr>
              <w:t>危害分析</w:t>
            </w:r>
            <w:r>
              <w:rPr>
                <w:rFonts w:hint="eastAsia"/>
                <w:lang w:eastAsia="zh-CN"/>
              </w:rPr>
              <w:t>☑</w:t>
            </w:r>
            <w:r>
              <w:rPr>
                <w:rFonts w:hint="eastAsia"/>
              </w:rPr>
              <w:t>制订危害控制计划</w:t>
            </w:r>
            <w:r>
              <w:rPr>
                <w:rFonts w:hint="eastAsia"/>
                <w:lang w:eastAsia="zh-CN"/>
              </w:rPr>
              <w:t>☑</w:t>
            </w:r>
            <w:r>
              <w:rPr>
                <w:rFonts w:hint="eastAsia"/>
              </w:rPr>
              <w:t xml:space="preserve">制订PRP  </w:t>
            </w:r>
            <w:r>
              <w:rPr>
                <w:rFonts w:hint="eastAsia"/>
                <w:lang w:eastAsia="zh-CN"/>
              </w:rPr>
              <w:t>☑</w:t>
            </w:r>
            <w:r>
              <w:rPr>
                <w:rFonts w:hint="eastAsia"/>
              </w:rPr>
              <w:t>PRP和危害控制计划实施</w:t>
            </w:r>
            <w:r>
              <w:rPr>
                <w:rFonts w:hint="eastAsia"/>
                <w:lang w:eastAsia="zh-CN"/>
              </w:rPr>
              <w:t>☑</w:t>
            </w:r>
            <w:r>
              <w:rPr>
                <w:rFonts w:hint="eastAsia"/>
              </w:rPr>
              <w:t>验证/确认</w:t>
            </w:r>
          </w:p>
          <w:p>
            <w:pPr>
              <w:shd w:val="clear" w:color="auto" w:fill="F4B8FF"/>
              <w:spacing w:before="40" w:after="40"/>
            </w:pPr>
            <w:r>
              <w:rPr>
                <w:rFonts w:hint="eastAsia"/>
              </w:rPr>
              <w:t>□设备维修</w:t>
            </w:r>
            <w:r>
              <w:rPr>
                <w:rFonts w:hint="eastAsia"/>
                <w:lang w:eastAsia="zh-CN"/>
              </w:rPr>
              <w:t>☑</w:t>
            </w:r>
            <w:r>
              <w:rPr>
                <w:rFonts w:hint="eastAsia"/>
              </w:rPr>
              <w:t>人员培训</w:t>
            </w:r>
            <w:r>
              <w:rPr>
                <w:rFonts w:hint="eastAsia"/>
                <w:lang w:eastAsia="zh-CN"/>
              </w:rPr>
              <w:t>☑</w:t>
            </w:r>
            <w:r>
              <w:rPr>
                <w:rFonts w:hint="eastAsia"/>
              </w:rPr>
              <w:t>产品召回</w:t>
            </w:r>
            <w:r>
              <w:rPr>
                <w:rFonts w:hint="eastAsia"/>
                <w:lang w:eastAsia="zh-CN"/>
              </w:rPr>
              <w:t>☑</w:t>
            </w:r>
            <w:r>
              <w:rPr>
                <w:rFonts w:hint="eastAsia"/>
              </w:rPr>
              <w:t>潜在不合格产品和过程控制□其他</w:t>
            </w:r>
          </w:p>
          <w:p>
            <w:pPr>
              <w:shd w:val="clear" w:color="auto" w:fill="F4B8FF"/>
              <w:spacing w:before="40" w:after="40"/>
              <w:rPr>
                <w:highlight w:val="red"/>
              </w:rPr>
            </w:pPr>
          </w:p>
          <w:p>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F4B8FF"/>
              <w:spacing w:before="40" w:after="40"/>
            </w:pPr>
            <w:r>
              <w:rPr>
                <w:rFonts w:hint="eastAsia"/>
              </w:rPr>
              <w:t>□危害分析□制订危害控制计划□生产/服务过程□验证/确认</w:t>
            </w:r>
            <w:r>
              <w:rPr>
                <w:rFonts w:hint="eastAsia"/>
                <w:lang w:eastAsia="zh-CN"/>
              </w:rPr>
              <w:t>☑</w:t>
            </w:r>
            <w:r>
              <w:rPr>
                <w:rFonts w:hint="eastAsia"/>
              </w:rPr>
              <w:t>产品运输</w:t>
            </w:r>
            <w:r>
              <w:rPr>
                <w:rFonts w:hint="eastAsia"/>
                <w:lang w:eastAsia="zh-CN"/>
              </w:rPr>
              <w:t>（</w:t>
            </w:r>
            <w:r>
              <w:rPr>
                <w:rFonts w:hint="eastAsia"/>
                <w:lang w:val="en-US" w:eastAsia="zh-CN"/>
              </w:rPr>
              <w:t>部分</w:t>
            </w:r>
            <w:r>
              <w:rPr>
                <w:rFonts w:hint="eastAsia"/>
                <w:lang w:eastAsia="zh-CN"/>
              </w:rPr>
              <w:t>）□</w:t>
            </w:r>
            <w:r>
              <w:rPr>
                <w:rFonts w:hint="eastAsia"/>
              </w:rPr>
              <w:t>设备维修</w:t>
            </w:r>
          </w:p>
          <w:p>
            <w:pPr>
              <w:shd w:val="clear" w:color="auto" w:fill="F4B8FF"/>
              <w:spacing w:before="40" w:after="40"/>
            </w:pPr>
            <w:r>
              <w:rPr>
                <w:rFonts w:hint="eastAsia"/>
              </w:rPr>
              <w:t>□人员培训□其他</w:t>
            </w:r>
          </w:p>
          <w:p>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restart"/>
            <w:shd w:val="clear" w:color="auto" w:fill="F4B8FF"/>
          </w:tcPr>
          <w:p>
            <w:pPr>
              <w:shd w:val="clear" w:color="auto" w:fill="F4B8FF"/>
            </w:pPr>
            <w:r>
              <w:rPr>
                <w:rFonts w:hint="eastAsia"/>
              </w:rPr>
              <w:t>领导作用</w:t>
            </w:r>
          </w:p>
        </w:tc>
        <w:tc>
          <w:tcPr>
            <w:tcW w:w="9282" w:type="dxa"/>
            <w:shd w:val="clear" w:color="auto" w:fill="F4B8FF"/>
          </w:tcPr>
          <w:p>
            <w:pPr>
              <w:shd w:val="clear" w:color="auto" w:fill="F4B8FF"/>
            </w:pPr>
            <w:r>
              <w:rPr>
                <w:rFonts w:hint="eastAsia"/>
              </w:rPr>
              <w:t>最高管理者确定并证实了对食品安全管理体系的领导作用与承诺；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最高管理者制定了文件化的食品安全管理体系方针：</w:t>
            </w:r>
          </w:p>
          <w:p>
            <w:pPr>
              <w:rPr>
                <w:b/>
                <w:bCs/>
                <w:u w:val="single"/>
              </w:rPr>
            </w:pPr>
            <w:r>
              <w:rPr>
                <w:rFonts w:hint="eastAsia"/>
                <w:b/>
                <w:bCs/>
                <w:u w:val="single"/>
              </w:rPr>
              <w:t>食安</w:t>
            </w:r>
            <w:r>
              <w:rPr>
                <w:b/>
                <w:bCs/>
                <w:u w:val="single"/>
              </w:rPr>
              <w:t>为</w:t>
            </w:r>
            <w:r>
              <w:rPr>
                <w:rFonts w:hint="eastAsia"/>
                <w:b/>
                <w:bCs/>
                <w:u w:val="single"/>
              </w:rPr>
              <w:t>本</w:t>
            </w:r>
            <w:r>
              <w:rPr>
                <w:b/>
                <w:bCs/>
                <w:u w:val="single"/>
              </w:rPr>
              <w:t>，以质取胜，</w:t>
            </w:r>
            <w:r>
              <w:rPr>
                <w:rFonts w:hint="eastAsia"/>
                <w:b/>
                <w:bCs/>
                <w:u w:val="single"/>
              </w:rPr>
              <w:t>满</w:t>
            </w:r>
            <w:r>
              <w:rPr>
                <w:b/>
                <w:bCs/>
                <w:u w:val="single"/>
              </w:rPr>
              <w:t>足</w:t>
            </w:r>
            <w:r>
              <w:rPr>
                <w:rFonts w:hint="eastAsia"/>
                <w:b/>
                <w:bCs/>
                <w:u w:val="single"/>
              </w:rPr>
              <w:t>客</w:t>
            </w:r>
            <w:r>
              <w:rPr>
                <w:b/>
                <w:bCs/>
                <w:u w:val="single"/>
              </w:rPr>
              <w:t>户</w:t>
            </w:r>
            <w:r>
              <w:rPr>
                <w:rFonts w:hint="eastAsia"/>
                <w:b/>
                <w:bCs/>
                <w:u w:val="single"/>
              </w:rPr>
              <w:t>需</w:t>
            </w:r>
            <w:r>
              <w:rPr>
                <w:b/>
                <w:bCs/>
                <w:u w:val="single"/>
              </w:rPr>
              <w:t>求</w:t>
            </w:r>
            <w:r>
              <w:rPr>
                <w:rFonts w:hint="eastAsia"/>
                <w:b/>
                <w:bCs/>
                <w:u w:val="single"/>
              </w:rPr>
              <w:t>;遵</w:t>
            </w:r>
            <w:r>
              <w:rPr>
                <w:b/>
                <w:bCs/>
                <w:u w:val="single"/>
              </w:rPr>
              <w:t>纪守法</w:t>
            </w:r>
            <w:r>
              <w:rPr>
                <w:rFonts w:hint="eastAsia"/>
                <w:b/>
                <w:bCs/>
                <w:u w:val="single"/>
              </w:rPr>
              <w:t>，科</w:t>
            </w:r>
            <w:r>
              <w:rPr>
                <w:b/>
                <w:bCs/>
                <w:u w:val="single"/>
              </w:rPr>
              <w:t>学管理，</w:t>
            </w:r>
            <w:r>
              <w:rPr>
                <w:rFonts w:hint="eastAsia"/>
                <w:b/>
                <w:bCs/>
                <w:u w:val="single"/>
              </w:rPr>
              <w:t>不</w:t>
            </w:r>
            <w:r>
              <w:rPr>
                <w:b/>
                <w:bCs/>
                <w:u w:val="single"/>
              </w:rPr>
              <w:t>断完善体系</w:t>
            </w:r>
          </w:p>
          <w:p>
            <w:pPr>
              <w:shd w:val="clear" w:color="auto" w:fill="F4B8FF"/>
              <w:rPr>
                <w:u w:val="single"/>
              </w:rPr>
            </w:pPr>
          </w:p>
          <w:p>
            <w:pPr>
              <w:shd w:val="clear" w:color="auto" w:fill="F4B8FF"/>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最高管理者确定了组织架构及相关岗位的职责、权限，并进行了全员的沟通和理解；</w:t>
            </w:r>
          </w:p>
          <w:p>
            <w:pPr>
              <w:shd w:val="clear" w:color="auto" w:fill="F4B8FF"/>
            </w:pPr>
            <w:r>
              <w:rPr>
                <w:rFonts w:hint="eastAsia"/>
              </w:rPr>
              <w:t>FSMS的主管部门是——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任命了“</w:t>
            </w:r>
            <w:r>
              <w:t>食品安全组长</w:t>
            </w:r>
            <w:r>
              <w:rPr>
                <w:rFonts w:hint="eastAsia"/>
              </w:rPr>
              <w:t>”，为——</w:t>
            </w:r>
            <w:r>
              <w:rPr>
                <w:rFonts w:hint="eastAsia"/>
                <w:lang w:val="en-US" w:eastAsia="zh-CN"/>
              </w:rPr>
              <w:t>付志刚</w:t>
            </w:r>
            <w:r>
              <w:rPr>
                <w:rFonts w:ascii="Segoe UI Symbol" w:hAnsi="Segoe UI Symbol" w:cs="Segoe UI Symbol" w:eastAsiaTheme="minorEastAsia"/>
                <w:szCs w:val="21"/>
              </w:rPr>
              <w:t>☑</w:t>
            </w:r>
            <w:r>
              <w:rPr>
                <w:rFonts w:hint="eastAsia" w:asciiTheme="minorEastAsia" w:hAnsiTheme="minorEastAsia" w:eastAsiaTheme="minorEastAsia"/>
                <w:szCs w:val="21"/>
              </w:rPr>
              <w:t xml:space="preserve">先生/ </w:t>
            </w:r>
            <w:r>
              <w:rPr>
                <w:rFonts w:hint="eastAsia"/>
              </w:rPr>
              <w:t>□</w:t>
            </w:r>
            <w:r>
              <w:rPr>
                <w:rFonts w:hint="eastAsia" w:asciiTheme="minorEastAsia" w:hAnsiTheme="minorEastAsia" w:eastAsiaTheme="minorEastAsia"/>
                <w:szCs w:val="21"/>
              </w:rPr>
              <w:t>女士</w:t>
            </w:r>
            <w:r>
              <w:rPr>
                <w:rFonts w:hint="eastAsia"/>
              </w:rPr>
              <w:t>；其日常工作职责为——</w:t>
            </w:r>
          </w:p>
          <w:p>
            <w:pPr>
              <w:shd w:val="clear" w:color="auto" w:fill="F4B8FF"/>
            </w:pPr>
            <w:r>
              <w:t>所有人员有责任向食品安全组长报告与FSMS有关的问题</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restart"/>
            <w:shd w:val="clear" w:color="auto" w:fill="F4B8FF"/>
          </w:tcPr>
          <w:p>
            <w:pPr>
              <w:shd w:val="clear" w:color="auto" w:fill="F4B8FF"/>
            </w:pPr>
            <w:r>
              <w:rPr>
                <w:rFonts w:hint="eastAsia"/>
              </w:rPr>
              <w:t>策划</w:t>
            </w:r>
          </w:p>
        </w:tc>
        <w:tc>
          <w:tcPr>
            <w:tcW w:w="9282" w:type="dxa"/>
            <w:shd w:val="clear" w:color="auto" w:fill="F4B8FF"/>
          </w:tcPr>
          <w:p>
            <w:pPr>
              <w:shd w:val="clear" w:color="auto" w:fill="F4B8FF"/>
            </w:pPr>
            <w:r>
              <w:rPr>
                <w:rFonts w:hint="eastAsia"/>
              </w:rPr>
              <w:t>在策划管理体系时，组织确定了需要应对的风险和机遇及应对这些风险和机遇的措施；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F4B8FF"/>
                  </w:pPr>
                  <w:r>
                    <w:rPr>
                      <w:rFonts w:hint="eastAsia"/>
                    </w:rPr>
                    <w:t>主要的风险或机遇描述</w:t>
                  </w:r>
                </w:p>
              </w:tc>
              <w:tc>
                <w:tcPr>
                  <w:tcW w:w="3965" w:type="dxa"/>
                </w:tcPr>
                <w:p>
                  <w:pPr>
                    <w:shd w:val="clear" w:color="auto" w:fill="F4B8FF"/>
                  </w:pPr>
                  <w:r>
                    <w:rPr>
                      <w:rFonts w:hint="eastAsia"/>
                    </w:rPr>
                    <w:t>应对措施</w:t>
                  </w:r>
                </w:p>
              </w:tc>
              <w:tc>
                <w:tcPr>
                  <w:tcW w:w="1717" w:type="dxa"/>
                </w:tcPr>
                <w:p>
                  <w:pPr>
                    <w:shd w:val="clear" w:color="auto" w:fill="F4B8FF"/>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jc w:val="left"/>
                    <w:textAlignment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由于食品不安全导致顾客食物中毒</w:t>
                  </w:r>
                </w:p>
              </w:tc>
              <w:tc>
                <w:tcPr>
                  <w:tcW w:w="3965" w:type="dxa"/>
                  <w:vAlign w:val="center"/>
                </w:tcPr>
                <w:p>
                  <w:pPr>
                    <w:widowControl/>
                    <w:jc w:val="left"/>
                    <w:textAlignment w:val="center"/>
                    <w:rPr>
                      <w:rFonts w:hint="default" w:ascii="Times New Roman" w:hAnsi="Times New Roman" w:eastAsia="宋体" w:cs="Times New Roman"/>
                      <w:kern w:val="2"/>
                      <w:sz w:val="21"/>
                      <w:szCs w:val="24"/>
                      <w:lang w:val="en-US" w:eastAsia="zh-CN" w:bidi="ar-SA"/>
                    </w:rPr>
                  </w:pPr>
                  <w:r>
                    <w:rPr>
                      <w:rFonts w:hint="eastAsia"/>
                      <w:lang w:val="en-US" w:eastAsia="zh-CN"/>
                    </w:rPr>
                    <w:t>加强供方的管理、食品验收工作</w:t>
                  </w:r>
                </w:p>
              </w:tc>
              <w:tc>
                <w:tcPr>
                  <w:tcW w:w="1717" w:type="dxa"/>
                  <w:vAlign w:val="top"/>
                </w:tcPr>
                <w:p>
                  <w:pPr>
                    <w:rPr>
                      <w:rFonts w:ascii="Times New Roman" w:hAnsi="Times New Roman" w:eastAsia="宋体" w:cs="Times New Roman"/>
                      <w:kern w:val="2"/>
                      <w:sz w:val="21"/>
                      <w:szCs w:val="24"/>
                      <w:lang w:val="en-US" w:eastAsia="zh-CN" w:bidi="ar-SA"/>
                    </w:rPr>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jc w:val="left"/>
                    <w:textAlignment w:val="center"/>
                    <w:rPr>
                      <w:rFonts w:hint="default" w:cs="宋体" w:asciiTheme="minorEastAsia" w:hAnsiTheme="minorEastAsia" w:eastAsiaTheme="minorEastAsia"/>
                      <w:color w:val="000000"/>
                      <w:kern w:val="2"/>
                      <w:sz w:val="21"/>
                      <w:szCs w:val="21"/>
                      <w:lang w:val="en-US" w:eastAsia="zh-CN" w:bidi="ar-SA"/>
                    </w:rPr>
                  </w:pPr>
                  <w:r>
                    <w:rPr>
                      <w:rFonts w:hint="eastAsia" w:cs="宋体" w:asciiTheme="minorEastAsia" w:hAnsiTheme="minorEastAsia" w:eastAsiaTheme="minorEastAsia"/>
                      <w:color w:val="000000"/>
                      <w:kern w:val="0"/>
                      <w:szCs w:val="21"/>
                      <w:lang w:val="en-US" w:eastAsia="zh-CN"/>
                    </w:rPr>
                    <w:t>良好的配送服务口碑</w:t>
                  </w:r>
                </w:p>
              </w:tc>
              <w:tc>
                <w:tcPr>
                  <w:tcW w:w="3965" w:type="dxa"/>
                  <w:vAlign w:val="top"/>
                </w:tcPr>
                <w:p>
                  <w:pPr>
                    <w:rPr>
                      <w:rFonts w:cs="Times New Roman" w:asciiTheme="minorEastAsia" w:hAnsiTheme="minorEastAsia" w:eastAsiaTheme="minorEastAsia"/>
                      <w:kern w:val="2"/>
                      <w:sz w:val="21"/>
                      <w:szCs w:val="21"/>
                      <w:lang w:val="en-US" w:eastAsia="zh-CN" w:bidi="ar-SA"/>
                    </w:rPr>
                  </w:pPr>
                  <w:r>
                    <w:rPr>
                      <w:rFonts w:hint="eastAsia" w:cs="宋体" w:asciiTheme="minorEastAsia" w:hAnsiTheme="minorEastAsia" w:eastAsiaTheme="minorEastAsia"/>
                      <w:color w:val="000000"/>
                      <w:kern w:val="0"/>
                      <w:szCs w:val="21"/>
                    </w:rPr>
                    <w:t>建立食品安全管理制度、规范化管理、对人员培训，提升管理能力。</w:t>
                  </w:r>
                </w:p>
              </w:tc>
              <w:tc>
                <w:tcPr>
                  <w:tcW w:w="1717" w:type="dxa"/>
                  <w:vAlign w:val="top"/>
                </w:tcPr>
                <w:p>
                  <w:pPr>
                    <w:rPr>
                      <w:rFonts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F4B8FF"/>
                  </w:pPr>
                </w:p>
              </w:tc>
              <w:tc>
                <w:tcPr>
                  <w:tcW w:w="3965" w:type="dxa"/>
                </w:tcPr>
                <w:p>
                  <w:pPr>
                    <w:shd w:val="clear" w:color="auto" w:fill="F4B8FF"/>
                  </w:pPr>
                </w:p>
              </w:tc>
              <w:tc>
                <w:tcPr>
                  <w:tcW w:w="1717" w:type="dxa"/>
                </w:tcPr>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F4B8FF"/>
                  </w:pPr>
                </w:p>
              </w:tc>
              <w:tc>
                <w:tcPr>
                  <w:tcW w:w="3965" w:type="dxa"/>
                </w:tcPr>
                <w:p>
                  <w:pPr>
                    <w:shd w:val="clear" w:color="auto" w:fill="F4B8FF"/>
                  </w:pPr>
                </w:p>
              </w:tc>
              <w:tc>
                <w:tcPr>
                  <w:tcW w:w="1717" w:type="dxa"/>
                </w:tcPr>
                <w:p>
                  <w:pPr>
                    <w:shd w:val="clear" w:color="auto" w:fill="F4B8FF"/>
                  </w:pP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组织建立了与方针一致的文件化的食品安全管理目标。为实现总食品安全目标而建立的各层级食品安全目标具体、有针对性、可测量并且可实现。</w:t>
            </w:r>
          </w:p>
          <w:p>
            <w:pPr>
              <w:shd w:val="clear" w:color="auto" w:fill="F4B8FF"/>
            </w:pPr>
            <w:r>
              <w:rPr>
                <w:rFonts w:hint="eastAsia"/>
              </w:rPr>
              <w:t>总食品安全目标实现情况的评价，及其测量方法是：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5"/>
              <w:gridCol w:w="1928"/>
              <w:gridCol w:w="2074"/>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5" w:type="dxa"/>
                  <w:shd w:val="clear" w:color="auto" w:fill="auto"/>
                </w:tcPr>
                <w:p>
                  <w:pPr>
                    <w:shd w:val="clear" w:color="auto" w:fill="F4B8FF"/>
                    <w:rPr>
                      <w:rFonts w:ascii="宋体" w:hAnsi="宋体"/>
                    </w:rPr>
                  </w:pPr>
                  <w:r>
                    <w:rPr>
                      <w:rFonts w:hint="eastAsia"/>
                    </w:rPr>
                    <w:t>食品安全</w:t>
                  </w:r>
                  <w:r>
                    <w:rPr>
                      <w:rFonts w:hint="eastAsia" w:ascii="宋体" w:hAnsi="宋体"/>
                    </w:rPr>
                    <w:t>目标</w:t>
                  </w:r>
                </w:p>
              </w:tc>
              <w:tc>
                <w:tcPr>
                  <w:tcW w:w="1928" w:type="dxa"/>
                  <w:shd w:val="clear" w:color="auto" w:fill="auto"/>
                </w:tcPr>
                <w:p>
                  <w:pPr>
                    <w:shd w:val="clear" w:color="auto" w:fill="F4B8FF"/>
                    <w:rPr>
                      <w:rFonts w:ascii="宋体" w:hAnsi="宋体"/>
                    </w:rPr>
                  </w:pPr>
                  <w:r>
                    <w:rPr>
                      <w:rFonts w:hint="eastAsia" w:ascii="宋体" w:hAnsi="宋体"/>
                    </w:rPr>
                    <w:t>计算方法</w:t>
                  </w:r>
                </w:p>
              </w:tc>
              <w:tc>
                <w:tcPr>
                  <w:tcW w:w="2074" w:type="dxa"/>
                  <w:shd w:val="clear" w:color="auto" w:fill="auto"/>
                </w:tcPr>
                <w:p>
                  <w:pPr>
                    <w:shd w:val="clear" w:color="auto" w:fill="F4B8FF"/>
                    <w:rPr>
                      <w:rFonts w:ascii="宋体" w:hAnsi="宋体"/>
                    </w:rPr>
                  </w:pPr>
                  <w:r>
                    <w:rPr>
                      <w:rFonts w:hint="eastAsia" w:ascii="宋体" w:hAnsi="宋体"/>
                    </w:rPr>
                    <w:t>责任部门</w:t>
                  </w:r>
                </w:p>
              </w:tc>
              <w:tc>
                <w:tcPr>
                  <w:tcW w:w="1774" w:type="dxa"/>
                  <w:shd w:val="clear" w:color="auto" w:fill="auto"/>
                </w:tcPr>
                <w:p>
                  <w:pPr>
                    <w:shd w:val="clear" w:color="auto" w:fill="F4B8FF"/>
                    <w:rPr>
                      <w:rFonts w:hint="eastAsia"/>
                    </w:rPr>
                  </w:pPr>
                  <w:r>
                    <w:rPr>
                      <w:rFonts w:hint="eastAsia"/>
                    </w:rPr>
                    <w:t>目标实际完成</w:t>
                  </w:r>
                </w:p>
                <w:p>
                  <w:pPr>
                    <w:pStyle w:val="14"/>
                  </w:pPr>
                  <w:r>
                    <w:rPr>
                      <w:rFonts w:hint="eastAsia" w:asciiTheme="minorEastAsia" w:hAnsiTheme="minorEastAsia" w:eastAsiaTheme="minorEastAsia"/>
                      <w:szCs w:val="21"/>
                    </w:rPr>
                    <w:t>（2</w:t>
                  </w:r>
                  <w:r>
                    <w:rPr>
                      <w:rFonts w:asciiTheme="minorEastAsia" w:hAnsiTheme="minorEastAsia" w:eastAsiaTheme="minorEastAsia"/>
                      <w:szCs w:val="21"/>
                    </w:rPr>
                    <w:t>02</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年</w:t>
                  </w: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5" w:type="dxa"/>
                  <w:shd w:val="clear" w:color="auto" w:fill="auto"/>
                  <w:vAlign w:val="top"/>
                </w:tcPr>
                <w:p>
                  <w:pPr>
                    <w:rPr>
                      <w:rFonts w:cs="Times New Roman" w:asciiTheme="minorEastAsia" w:hAnsiTheme="minorEastAsia" w:eastAsiaTheme="minorEastAsia"/>
                      <w:kern w:val="2"/>
                      <w:sz w:val="21"/>
                      <w:szCs w:val="21"/>
                      <w:lang w:val="en-US" w:eastAsia="zh-CN" w:bidi="ar-SA"/>
                    </w:rPr>
                  </w:pPr>
                  <w:r>
                    <w:rPr>
                      <w:rFonts w:hint="eastAsia" w:cs="宋体" w:asciiTheme="minorEastAsia" w:hAnsiTheme="minorEastAsia" w:eastAsiaTheme="minorEastAsia"/>
                      <w:bCs/>
                      <w:szCs w:val="21"/>
                    </w:rPr>
                    <w:t>全年</w:t>
                  </w:r>
                  <w:r>
                    <w:rPr>
                      <w:rFonts w:cs="宋体" w:asciiTheme="minorEastAsia" w:hAnsiTheme="minorEastAsia" w:eastAsiaTheme="minorEastAsia"/>
                      <w:bCs/>
                      <w:szCs w:val="21"/>
                    </w:rPr>
                    <w:t>无食品安全事故</w:t>
                  </w:r>
                </w:p>
              </w:tc>
              <w:tc>
                <w:tcPr>
                  <w:tcW w:w="1928" w:type="dxa"/>
                  <w:shd w:val="clear" w:color="auto" w:fill="auto"/>
                  <w:vAlign w:val="top"/>
                </w:tcPr>
                <w:p>
                  <w:pPr>
                    <w:rPr>
                      <w:rFonts w:cs="Times New Roman" w:asciiTheme="minorEastAsia" w:hAnsiTheme="minorEastAsia" w:eastAsiaTheme="minorEastAsia"/>
                      <w:kern w:val="2"/>
                      <w:sz w:val="21"/>
                      <w:szCs w:val="21"/>
                      <w:lang w:val="en-GB" w:eastAsia="zh-CN" w:bidi="ar-SA"/>
                    </w:rPr>
                  </w:pPr>
                  <w:r>
                    <w:rPr>
                      <w:rFonts w:hint="eastAsia" w:asciiTheme="minorEastAsia" w:hAnsiTheme="minorEastAsia" w:eastAsiaTheme="minorEastAsia"/>
                      <w:szCs w:val="21"/>
                    </w:rPr>
                    <w:t>季度</w:t>
                  </w:r>
                </w:p>
              </w:tc>
              <w:tc>
                <w:tcPr>
                  <w:tcW w:w="2074" w:type="dxa"/>
                  <w:shd w:val="clear" w:color="auto" w:fill="auto"/>
                  <w:vAlign w:val="top"/>
                </w:tcPr>
                <w:p>
                  <w:pPr>
                    <w:rPr>
                      <w:rFonts w:cs="Times New Roman" w:asciiTheme="minorEastAsia" w:hAnsiTheme="minorEastAsia" w:eastAsiaTheme="minorEastAsia"/>
                      <w:kern w:val="2"/>
                      <w:sz w:val="21"/>
                      <w:szCs w:val="21"/>
                      <w:lang w:val="en-GB" w:eastAsia="zh-CN" w:bidi="ar-SA"/>
                    </w:rPr>
                  </w:pPr>
                  <w:r>
                    <w:rPr>
                      <w:rFonts w:hint="eastAsia" w:asciiTheme="minorEastAsia" w:hAnsiTheme="minorEastAsia" w:eastAsiaTheme="minorEastAsia"/>
                      <w:szCs w:val="21"/>
                    </w:rPr>
                    <w:t>实际发生次数</w:t>
                  </w:r>
                </w:p>
              </w:tc>
              <w:tc>
                <w:tcPr>
                  <w:tcW w:w="1774" w:type="dxa"/>
                  <w:shd w:val="clear" w:color="auto" w:fill="auto"/>
                  <w:vAlign w:val="top"/>
                </w:tcPr>
                <w:p>
                  <w:pPr>
                    <w:rPr>
                      <w:rFonts w:cs="Times New Roman" w:asciiTheme="minorEastAsia" w:hAnsiTheme="minorEastAsia" w:eastAsiaTheme="minorEastAsia"/>
                      <w:kern w:val="2"/>
                      <w:sz w:val="21"/>
                      <w:szCs w:val="21"/>
                      <w:lang w:val="en-GB" w:eastAsia="zh-CN" w:bidi="ar-SA"/>
                    </w:rPr>
                  </w:pPr>
                  <w:r>
                    <w:rPr>
                      <w:rFonts w:asciiTheme="minorEastAsia" w:hAnsiTheme="minorEastAsia"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5" w:type="dxa"/>
                  <w:shd w:val="clear" w:color="auto" w:fill="auto"/>
                  <w:vAlign w:val="top"/>
                </w:tcPr>
                <w:p>
                  <w:pPr>
                    <w:rPr>
                      <w:rFonts w:cs="Times New Roman" w:asciiTheme="minorEastAsia" w:hAnsiTheme="minorEastAsia" w:eastAsiaTheme="minorEastAsia"/>
                      <w:kern w:val="2"/>
                      <w:sz w:val="21"/>
                      <w:szCs w:val="21"/>
                      <w:lang w:val="en-US" w:eastAsia="zh-CN" w:bidi="ar-SA"/>
                    </w:rPr>
                  </w:pPr>
                  <w:r>
                    <w:rPr>
                      <w:rFonts w:hint="eastAsia" w:cs="宋体" w:asciiTheme="minorEastAsia" w:hAnsiTheme="minorEastAsia" w:eastAsiaTheme="minorEastAsia"/>
                      <w:bCs/>
                      <w:szCs w:val="21"/>
                    </w:rPr>
                    <w:t>客户投诉总</w:t>
                  </w:r>
                  <w:r>
                    <w:rPr>
                      <w:rFonts w:cs="宋体" w:asciiTheme="minorEastAsia" w:hAnsiTheme="minorEastAsia" w:eastAsiaTheme="minorEastAsia"/>
                      <w:bCs/>
                      <w:szCs w:val="21"/>
                    </w:rPr>
                    <w:t>次数</w:t>
                  </w:r>
                  <w:r>
                    <w:rPr>
                      <w:rFonts w:hint="eastAsia" w:cs="宋体" w:asciiTheme="minorEastAsia" w:hAnsiTheme="minorEastAsia" w:eastAsiaTheme="minorEastAsia"/>
                      <w:bCs/>
                      <w:szCs w:val="21"/>
                    </w:rPr>
                    <w:t>≤5次，</w:t>
                  </w:r>
                </w:p>
              </w:tc>
              <w:tc>
                <w:tcPr>
                  <w:tcW w:w="1928" w:type="dxa"/>
                  <w:shd w:val="clear" w:color="auto" w:fill="auto"/>
                  <w:vAlign w:val="top"/>
                </w:tcPr>
                <w:p>
                  <w:pPr>
                    <w:rPr>
                      <w:rFonts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rPr>
                    <w:t>季度</w:t>
                  </w:r>
                </w:p>
              </w:tc>
              <w:tc>
                <w:tcPr>
                  <w:tcW w:w="2074" w:type="dxa"/>
                  <w:shd w:val="clear" w:color="auto" w:fill="auto"/>
                  <w:vAlign w:val="top"/>
                </w:tcPr>
                <w:p>
                  <w:pPr>
                    <w:rPr>
                      <w:rFonts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rPr>
                    <w:t>由综合部季度统计</w:t>
                  </w:r>
                </w:p>
              </w:tc>
              <w:tc>
                <w:tcPr>
                  <w:tcW w:w="1774" w:type="dxa"/>
                  <w:shd w:val="clear" w:color="auto" w:fill="auto"/>
                  <w:vAlign w:val="top"/>
                </w:tcPr>
                <w:p>
                  <w:pPr>
                    <w:rPr>
                      <w:rFonts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5" w:type="dxa"/>
                  <w:shd w:val="clear" w:color="auto" w:fill="auto"/>
                  <w:vAlign w:val="top"/>
                </w:tcPr>
                <w:p>
                  <w:pPr>
                    <w:rPr>
                      <w:rFonts w:cs="Times New Roman" w:asciiTheme="minorEastAsia" w:hAnsiTheme="minorEastAsia" w:eastAsiaTheme="minorEastAsia"/>
                      <w:kern w:val="2"/>
                      <w:sz w:val="21"/>
                      <w:szCs w:val="21"/>
                      <w:lang w:val="en-US" w:eastAsia="zh-CN" w:bidi="ar-SA"/>
                    </w:rPr>
                  </w:pPr>
                  <w:r>
                    <w:rPr>
                      <w:rFonts w:hint="eastAsia" w:cs="宋体" w:asciiTheme="minorEastAsia" w:hAnsiTheme="minorEastAsia" w:eastAsiaTheme="minorEastAsia"/>
                      <w:bCs/>
                      <w:szCs w:val="21"/>
                    </w:rPr>
                    <w:t>顾客满意度≥9</w:t>
                  </w:r>
                  <w:r>
                    <w:rPr>
                      <w:rFonts w:cs="宋体" w:asciiTheme="minorEastAsia" w:hAnsiTheme="minorEastAsia" w:eastAsiaTheme="minorEastAsia"/>
                      <w:bCs/>
                      <w:szCs w:val="21"/>
                    </w:rPr>
                    <w:t>5%</w:t>
                  </w:r>
                </w:p>
              </w:tc>
              <w:tc>
                <w:tcPr>
                  <w:tcW w:w="1928" w:type="dxa"/>
                  <w:shd w:val="clear" w:color="auto" w:fill="auto"/>
                  <w:vAlign w:val="top"/>
                </w:tcPr>
                <w:p>
                  <w:pPr>
                    <w:rPr>
                      <w:rFonts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rPr>
                    <w:t>季度</w:t>
                  </w:r>
                </w:p>
              </w:tc>
              <w:tc>
                <w:tcPr>
                  <w:tcW w:w="2074" w:type="dxa"/>
                  <w:shd w:val="clear" w:color="auto" w:fill="auto"/>
                  <w:vAlign w:val="top"/>
                </w:tcPr>
                <w:p>
                  <w:pPr>
                    <w:rPr>
                      <w:rFonts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rPr>
                    <w:t>按照实际打分统计</w:t>
                  </w:r>
                </w:p>
              </w:tc>
              <w:tc>
                <w:tcPr>
                  <w:tcW w:w="1774" w:type="dxa"/>
                  <w:shd w:val="clear" w:color="auto" w:fill="auto"/>
                  <w:vAlign w:val="top"/>
                </w:tcPr>
                <w:p>
                  <w:pPr>
                    <w:rPr>
                      <w:rFonts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5" w:type="dxa"/>
                  <w:shd w:val="clear" w:color="auto" w:fill="auto"/>
                  <w:vAlign w:val="top"/>
                </w:tcPr>
                <w:p>
                  <w:pPr>
                    <w:rPr>
                      <w:rFonts w:cs="宋体" w:asciiTheme="minorEastAsia" w:hAnsiTheme="minorEastAsia" w:eastAsiaTheme="minorEastAsia"/>
                      <w:bCs/>
                      <w:kern w:val="2"/>
                      <w:sz w:val="21"/>
                      <w:szCs w:val="21"/>
                      <w:lang w:val="en-US" w:eastAsia="zh-CN" w:bidi="ar-SA"/>
                    </w:rPr>
                  </w:pPr>
                  <w:r>
                    <w:rPr>
                      <w:rFonts w:hint="eastAsia" w:cs="宋体" w:asciiTheme="minorEastAsia" w:hAnsiTheme="minorEastAsia" w:eastAsiaTheme="minorEastAsia"/>
                      <w:bCs/>
                      <w:szCs w:val="21"/>
                    </w:rPr>
                    <w:t>原</w:t>
                  </w:r>
                  <w:r>
                    <w:rPr>
                      <w:rFonts w:cs="宋体" w:asciiTheme="minorEastAsia" w:hAnsiTheme="minorEastAsia" w:eastAsiaTheme="minorEastAsia"/>
                      <w:bCs/>
                      <w:szCs w:val="21"/>
                    </w:rPr>
                    <w:t>材料</w:t>
                  </w:r>
                  <w:r>
                    <w:rPr>
                      <w:rFonts w:hint="eastAsia" w:cs="宋体" w:asciiTheme="minorEastAsia" w:hAnsiTheme="minorEastAsia" w:eastAsiaTheme="minorEastAsia"/>
                      <w:bCs/>
                      <w:szCs w:val="21"/>
                    </w:rPr>
                    <w:t>采</w:t>
                  </w:r>
                  <w:r>
                    <w:rPr>
                      <w:rFonts w:cs="宋体" w:asciiTheme="minorEastAsia" w:hAnsiTheme="minorEastAsia" w:eastAsiaTheme="minorEastAsia"/>
                      <w:bCs/>
                      <w:szCs w:val="21"/>
                    </w:rPr>
                    <w:t>购合格率</w:t>
                  </w:r>
                  <w:r>
                    <w:rPr>
                      <w:rFonts w:hint="eastAsia" w:cs="宋体" w:asciiTheme="minorEastAsia" w:hAnsiTheme="minorEastAsia" w:eastAsiaTheme="minorEastAsia"/>
                      <w:bCs/>
                      <w:szCs w:val="21"/>
                    </w:rPr>
                    <w:t>≥9</w:t>
                  </w:r>
                  <w:r>
                    <w:rPr>
                      <w:rFonts w:cs="宋体" w:asciiTheme="minorEastAsia" w:hAnsiTheme="minorEastAsia" w:eastAsiaTheme="minorEastAsia"/>
                      <w:bCs/>
                      <w:szCs w:val="21"/>
                    </w:rPr>
                    <w:t>0%</w:t>
                  </w:r>
                </w:p>
              </w:tc>
              <w:tc>
                <w:tcPr>
                  <w:tcW w:w="1928" w:type="dxa"/>
                  <w:shd w:val="clear" w:color="auto" w:fill="auto"/>
                  <w:vAlign w:val="top"/>
                </w:tcPr>
                <w:p>
                  <w:pPr>
                    <w:rPr>
                      <w:rFonts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rPr>
                    <w:t>季度</w:t>
                  </w:r>
                </w:p>
              </w:tc>
              <w:tc>
                <w:tcPr>
                  <w:tcW w:w="2074" w:type="dxa"/>
                  <w:shd w:val="clear" w:color="auto" w:fill="auto"/>
                  <w:vAlign w:val="top"/>
                </w:tcPr>
                <w:p>
                  <w:pPr>
                    <w:rPr>
                      <w:rFonts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rPr>
                    <w:t>来自合格供方采购数/采购总数X100%</w:t>
                  </w:r>
                </w:p>
              </w:tc>
              <w:tc>
                <w:tcPr>
                  <w:tcW w:w="1774" w:type="dxa"/>
                  <w:shd w:val="clear" w:color="auto" w:fill="auto"/>
                  <w:vAlign w:val="top"/>
                </w:tcPr>
                <w:p>
                  <w:pPr>
                    <w:rPr>
                      <w:rFonts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5" w:type="dxa"/>
                  <w:shd w:val="clear" w:color="auto" w:fill="auto"/>
                  <w:vAlign w:val="top"/>
                </w:tcPr>
                <w:p>
                  <w:pPr>
                    <w:rPr>
                      <w:rFonts w:cs="宋体" w:asciiTheme="minorEastAsia" w:hAnsiTheme="minorEastAsia" w:eastAsiaTheme="minorEastAsia"/>
                      <w:bCs/>
                      <w:kern w:val="2"/>
                      <w:sz w:val="21"/>
                      <w:szCs w:val="21"/>
                      <w:lang w:val="en-US" w:eastAsia="zh-CN" w:bidi="ar-SA"/>
                    </w:rPr>
                  </w:pPr>
                  <w:r>
                    <w:rPr>
                      <w:rFonts w:hint="eastAsia" w:cs="宋体" w:asciiTheme="minorEastAsia" w:hAnsiTheme="minorEastAsia" w:eastAsiaTheme="minorEastAsia"/>
                      <w:bCs/>
                      <w:szCs w:val="21"/>
                    </w:rPr>
                    <w:t>关</w:t>
                  </w:r>
                  <w:r>
                    <w:rPr>
                      <w:rFonts w:cs="宋体" w:asciiTheme="minorEastAsia" w:hAnsiTheme="minorEastAsia" w:eastAsiaTheme="minorEastAsia"/>
                      <w:bCs/>
                      <w:szCs w:val="21"/>
                    </w:rPr>
                    <w:t>键控制点监控合格</w:t>
                  </w:r>
                  <w:r>
                    <w:rPr>
                      <w:rFonts w:hint="eastAsia" w:cs="宋体" w:asciiTheme="minorEastAsia" w:hAnsiTheme="minorEastAsia" w:eastAsiaTheme="minorEastAsia"/>
                      <w:bCs/>
                      <w:szCs w:val="21"/>
                    </w:rPr>
                    <w:t>率100%</w:t>
                  </w:r>
                </w:p>
              </w:tc>
              <w:tc>
                <w:tcPr>
                  <w:tcW w:w="1928" w:type="dxa"/>
                  <w:shd w:val="clear" w:color="auto" w:fill="auto"/>
                  <w:vAlign w:val="top"/>
                </w:tcPr>
                <w:p>
                  <w:pPr>
                    <w:rPr>
                      <w:rFonts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rPr>
                    <w:t>季度</w:t>
                  </w:r>
                </w:p>
              </w:tc>
              <w:tc>
                <w:tcPr>
                  <w:tcW w:w="2074" w:type="dxa"/>
                  <w:shd w:val="clear" w:color="auto" w:fill="auto"/>
                  <w:vAlign w:val="top"/>
                </w:tcPr>
                <w:p>
                  <w:pPr>
                    <w:rPr>
                      <w:rFonts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bCs/>
                      <w:szCs w:val="21"/>
                    </w:rPr>
                    <w:t>关键控制点监控合格率=（对CCP点的控制抽查合格数/总CCP点的控制抽查合格数）*100%</w:t>
                  </w:r>
                </w:p>
              </w:tc>
              <w:tc>
                <w:tcPr>
                  <w:tcW w:w="1774" w:type="dxa"/>
                  <w:shd w:val="clear" w:color="auto" w:fill="auto"/>
                  <w:vAlign w:val="top"/>
                </w:tcPr>
                <w:p>
                  <w:pPr>
                    <w:rPr>
                      <w:rFonts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rPr>
                    <w:t>100%</w:t>
                  </w:r>
                </w:p>
              </w:tc>
            </w:tr>
          </w:tbl>
          <w:p>
            <w:pPr>
              <w:shd w:val="clear" w:color="auto" w:fill="F4B8FF"/>
            </w:pPr>
            <w:r>
              <w:rPr>
                <w:rFonts w:hint="eastAsia" w:ascii="Wingdings" w:hAnsi="Wingdings"/>
              </w:rPr>
              <w:t>¨</w:t>
            </w:r>
            <w:r>
              <w:rPr>
                <w:rFonts w:hint="eastAsia"/>
              </w:rPr>
              <w:t>目标已实现</w:t>
            </w:r>
          </w:p>
          <w:p>
            <w:pPr>
              <w:shd w:val="clear" w:color="auto" w:fill="F4B8FF"/>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组织对相关管理体系进行变更时，变更应按所策划的方式实施；审核周期内的重大变更有：</w:t>
            </w:r>
          </w:p>
          <w:p>
            <w:pPr>
              <w:shd w:val="clear" w:color="auto" w:fill="F4B8FF"/>
              <w:spacing w:before="40" w:after="40"/>
            </w:pPr>
            <w:r>
              <w:rPr>
                <w:rFonts w:hint="eastAsia"/>
              </w:rPr>
              <w:t>□无变更</w:t>
            </w:r>
            <w:r>
              <w:rPr>
                <w:rFonts w:hint="eastAsia"/>
                <w:lang w:eastAsia="zh-CN"/>
              </w:rPr>
              <w:t>☑</w:t>
            </w:r>
            <w:r>
              <w:rPr>
                <w:rFonts w:hint="eastAsia"/>
              </w:rPr>
              <w:t>组织结构变更□部门职责变更□主要原材料□关键人员</w:t>
            </w:r>
          </w:p>
          <w:p>
            <w:pPr>
              <w:shd w:val="clear" w:color="auto" w:fill="F4B8FF"/>
              <w:spacing w:before="40" w:after="40"/>
              <w:rPr>
                <w:rFonts w:hint="eastAsia" w:eastAsia="宋体"/>
                <w:lang w:eastAsia="zh-CN"/>
              </w:rPr>
            </w:pPr>
            <w:r>
              <w:rPr>
                <w:rFonts w:hint="eastAsia"/>
              </w:rPr>
              <w:t>□生产工艺/服务流程□主要设备设施□主要检测设备</w:t>
            </w:r>
            <w:r>
              <w:rPr>
                <w:rFonts w:hint="eastAsia"/>
                <w:lang w:eastAsia="zh-CN"/>
              </w:rPr>
              <w:t>☑</w:t>
            </w:r>
            <w:r>
              <w:rPr>
                <w:rFonts w:hint="eastAsia"/>
              </w:rPr>
              <w:t>其他</w:t>
            </w:r>
            <w:r>
              <w:rPr>
                <w:rFonts w:hint="eastAsia"/>
                <w:lang w:eastAsia="zh-CN"/>
              </w:rPr>
              <w:t>（</w:t>
            </w:r>
            <w:r>
              <w:rPr>
                <w:rFonts w:hint="eastAsia"/>
                <w:lang w:val="en-US" w:eastAsia="zh-CN"/>
              </w:rPr>
              <w:t>地址</w:t>
            </w:r>
            <w:r>
              <w:rPr>
                <w:rFonts w:hint="eastAsia"/>
                <w:lang w:eastAsia="zh-CN"/>
              </w:rPr>
              <w:t>）</w:t>
            </w:r>
          </w:p>
          <w:p>
            <w:pPr>
              <w:shd w:val="clear" w:color="auto" w:fill="F4B8FF"/>
              <w:spacing w:before="40" w:after="40"/>
            </w:pPr>
            <w:r>
              <w:rPr>
                <w:rFonts w:hint="eastAsia"/>
              </w:rPr>
              <w:t>考虑了变更目的及其潜在后果、食品安全管理体系的完整性、资源的可获得性和职责和权限的分配或再分配；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restart"/>
            <w:shd w:val="clear" w:color="auto" w:fill="F4B8FF"/>
          </w:tcPr>
          <w:p>
            <w:pPr>
              <w:shd w:val="clear" w:color="auto" w:fill="F4B8FF"/>
            </w:pPr>
            <w:r>
              <w:rPr>
                <w:rFonts w:hint="eastAsia"/>
              </w:rPr>
              <w:t>支持</w:t>
            </w:r>
          </w:p>
        </w:tc>
        <w:tc>
          <w:tcPr>
            <w:tcW w:w="9282" w:type="dxa"/>
            <w:shd w:val="clear" w:color="auto" w:fill="F4B8FF"/>
          </w:tcPr>
          <w:p>
            <w:pPr>
              <w:shd w:val="clear" w:color="auto" w:fill="F4B8FF"/>
            </w:pPr>
            <w:r>
              <w:rPr>
                <w:rFonts w:hint="eastAsia"/>
              </w:rPr>
              <w:t>组织的资源状况：</w:t>
            </w:r>
          </w:p>
          <w:p>
            <w:pPr>
              <w:shd w:val="clear" w:color="auto" w:fill="F4B8FF"/>
            </w:pPr>
            <w:r>
              <w:rPr>
                <w:rFonts w:hint="eastAsia"/>
                <w:lang w:eastAsia="zh-CN"/>
              </w:rPr>
              <w:t>☑</w:t>
            </w:r>
            <w:r>
              <w:rPr>
                <w:rFonts w:hint="eastAsia"/>
              </w:rPr>
              <w:t>组织</w:t>
            </w:r>
            <w:r>
              <w:t>现有内部资源的能力</w:t>
            </w:r>
            <w:r>
              <w:rPr>
                <w:rFonts w:hint="eastAsia"/>
              </w:rPr>
              <w:t>可满足食品安全管理体系运行；</w:t>
            </w:r>
          </w:p>
          <w:p>
            <w:pPr>
              <w:shd w:val="clear" w:color="auto" w:fill="F4B8FF"/>
              <w:rPr>
                <w:u w:val="single"/>
              </w:rPr>
            </w:pPr>
            <w:r>
              <w:rPr>
                <w:rFonts w:hint="eastAsia"/>
              </w:rPr>
              <w:t>□组织</w:t>
            </w:r>
            <w:r>
              <w:t>现有内部资源的能力</w:t>
            </w:r>
            <w:r>
              <w:rPr>
                <w:rFonts w:hint="eastAsia"/>
              </w:rPr>
              <w:t>可基本满足食品安全管理体系运行，但是还有不足需要补充：</w:t>
            </w:r>
          </w:p>
          <w:p>
            <w:pPr>
              <w:shd w:val="clear" w:color="auto" w:fill="F4B8FF"/>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组织应确定并配备所需的</w:t>
            </w:r>
            <w:r>
              <w:rPr>
                <w:rFonts w:hint="eastAsia"/>
              </w:rPr>
              <w:t>管理人员、技术</w:t>
            </w:r>
            <w:r>
              <w:t>人员</w:t>
            </w:r>
            <w:r>
              <w:rPr>
                <w:rFonts w:hint="eastAsia"/>
              </w:rPr>
              <w:t>和生产操作/服务提供人员：</w:t>
            </w:r>
          </w:p>
          <w:p>
            <w:pPr>
              <w:shd w:val="clear" w:color="auto" w:fill="F4B8FF"/>
            </w:pPr>
            <w:r>
              <w:rPr>
                <w:rFonts w:hint="eastAsia"/>
                <w:lang w:eastAsia="zh-CN"/>
              </w:rPr>
              <w:t>☑</w:t>
            </w:r>
            <w:r>
              <w:rPr>
                <w:rFonts w:hint="eastAsia"/>
              </w:rPr>
              <w:t>组织</w:t>
            </w:r>
            <w:r>
              <w:t>现有</w:t>
            </w:r>
            <w:r>
              <w:rPr>
                <w:rFonts w:hint="eastAsia"/>
              </w:rPr>
              <w:t>人力</w:t>
            </w:r>
            <w:r>
              <w:t>资源的能力</w:t>
            </w:r>
            <w:r>
              <w:rPr>
                <w:rFonts w:hint="eastAsia"/>
              </w:rPr>
              <w:t>可满足食品安全管理体系运行；</w:t>
            </w:r>
          </w:p>
          <w:p>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p>
          <w:p>
            <w:pPr>
              <w:shd w:val="clear" w:color="auto" w:fill="F4B8FF"/>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pPr>
              <w:shd w:val="clear" w:color="auto" w:fill="F4B8FF"/>
            </w:pPr>
            <w:r>
              <w:rPr>
                <w:rFonts w:hint="eastAsia"/>
              </w:rPr>
              <w:t>外部专家能力、责任和权限的协议或合同的证据，</w:t>
            </w:r>
            <w:r>
              <w:rPr>
                <w:rFonts w:hint="eastAsia"/>
              </w:rPr>
              <w:sym w:font="Wingdings" w:char="00A8"/>
            </w:r>
            <w:r>
              <w:rPr>
                <w:rFonts w:hint="eastAsia"/>
              </w:rPr>
              <w:t xml:space="preserve">已保留 </w:t>
            </w:r>
            <w:r>
              <w:rPr>
                <w:rFonts w:hint="eastAsia"/>
              </w:rPr>
              <w:sym w:font="Wingdings" w:char="00A8"/>
            </w:r>
            <w:r>
              <w:rPr>
                <w:rFonts w:hint="eastAsia"/>
              </w:rPr>
              <w:t>未保留。。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组织应确定、提供并维护所需的基础设施情况：</w:t>
            </w:r>
          </w:p>
          <w:p>
            <w:pPr>
              <w:shd w:val="clear" w:color="auto" w:fill="F4B8FF"/>
            </w:pPr>
            <w:r>
              <w:rPr>
                <w:rFonts w:hint="eastAsia"/>
              </w:rPr>
              <w:t>建筑面积</w:t>
            </w:r>
            <w:r>
              <w:rPr>
                <w:rFonts w:hint="eastAsia"/>
                <w:lang w:val="en-US" w:eastAsia="zh-CN"/>
              </w:rPr>
              <w:t>300</w:t>
            </w:r>
            <w:r>
              <w:rPr>
                <w:rFonts w:hint="eastAsia"/>
              </w:rPr>
              <w:t>平方米；生产车间个；库房</w:t>
            </w:r>
            <w:r>
              <w:rPr>
                <w:rFonts w:hint="eastAsia"/>
                <w:lang w:val="en-US" w:eastAsia="zh-CN"/>
              </w:rPr>
              <w:t>1</w:t>
            </w:r>
            <w:r>
              <w:rPr>
                <w:rFonts w:hint="eastAsia"/>
              </w:rPr>
              <w:t>个；实验室个；运货车辆</w:t>
            </w:r>
            <w:r>
              <w:rPr>
                <w:rFonts w:hint="eastAsia"/>
                <w:lang w:val="en-US" w:eastAsia="zh-CN"/>
              </w:rPr>
              <w:t>12</w:t>
            </w:r>
            <w:r>
              <w:rPr>
                <w:rFonts w:hint="eastAsia"/>
              </w:rPr>
              <w:t>辆</w:t>
            </w:r>
          </w:p>
          <w:p>
            <w:pPr>
              <w:shd w:val="clear" w:color="auto" w:fill="F4B8FF"/>
              <w:rPr>
                <w:u w:val="single"/>
              </w:rPr>
            </w:pPr>
            <w:r>
              <w:rPr>
                <w:rFonts w:hint="eastAsia"/>
              </w:rPr>
              <w:t>主要生产设备有：</w:t>
            </w:r>
            <w:r>
              <w:rPr>
                <w:rFonts w:hint="eastAsia"/>
                <w:u w:val="single"/>
              </w:rPr>
              <w:t>常</w:t>
            </w:r>
            <w:r>
              <w:rPr>
                <w:u w:val="single"/>
              </w:rPr>
              <w:t>温</w:t>
            </w:r>
            <w:r>
              <w:rPr>
                <w:rFonts w:hint="eastAsia"/>
                <w:u w:val="single"/>
              </w:rPr>
              <w:t>仓</w:t>
            </w:r>
            <w:r>
              <w:rPr>
                <w:u w:val="single"/>
              </w:rPr>
              <w:t>库、</w:t>
            </w:r>
            <w:r>
              <w:rPr>
                <w:rFonts w:hint="eastAsia"/>
                <w:u w:val="single"/>
              </w:rPr>
              <w:t>面</w:t>
            </w:r>
            <w:r>
              <w:rPr>
                <w:u w:val="single"/>
              </w:rPr>
              <w:t>包</w:t>
            </w:r>
            <w:r>
              <w:rPr>
                <w:rFonts w:hint="eastAsia"/>
                <w:szCs w:val="20"/>
                <w:u w:val="single"/>
              </w:rPr>
              <w:t>车辆</w:t>
            </w:r>
            <w:r>
              <w:rPr>
                <w:rFonts w:hint="eastAsia"/>
                <w:u w:val="single"/>
              </w:rPr>
              <w:t>（列举2~4种）</w:t>
            </w:r>
          </w:p>
          <w:p>
            <w:pPr>
              <w:shd w:val="clear" w:color="auto" w:fill="F4B8FF"/>
              <w:rPr>
                <w:rFonts w:hint="eastAsia"/>
              </w:rPr>
            </w:pPr>
            <w:r>
              <w:rPr>
                <w:rFonts w:hint="eastAsia"/>
              </w:rPr>
              <w:t>特种设备：</w:t>
            </w:r>
            <w:r>
              <w:rPr>
                <w:rFonts w:hint="eastAsia"/>
              </w:rPr>
              <w:sym w:font="Wingdings" w:char="00A8"/>
            </w:r>
            <w:r>
              <w:rPr>
                <w:rFonts w:hint="eastAsia"/>
              </w:rPr>
              <w:t xml:space="preserve">叉车 </w:t>
            </w:r>
            <w:r>
              <w:rPr>
                <w:rFonts w:hint="eastAsia"/>
              </w:rPr>
              <w:sym w:font="Wingdings" w:char="00A8"/>
            </w:r>
            <w:r>
              <w:rPr>
                <w:rFonts w:hint="eastAsia"/>
              </w:rPr>
              <w:t xml:space="preserve">行车 </w:t>
            </w:r>
            <w:r>
              <w:rPr>
                <w:rFonts w:hint="eastAsia"/>
              </w:rPr>
              <w:sym w:font="Wingdings" w:char="00A8"/>
            </w:r>
            <w:r>
              <w:rPr>
                <w:rFonts w:hint="eastAsia"/>
              </w:rPr>
              <w:t xml:space="preserve">锅炉 </w:t>
            </w:r>
            <w:r>
              <w:rPr>
                <w:rFonts w:hint="eastAsia"/>
              </w:rPr>
              <w:sym w:font="Wingdings" w:char="00A8"/>
            </w:r>
            <w:r>
              <w:rPr>
                <w:rFonts w:hint="eastAsia"/>
              </w:rPr>
              <w:t xml:space="preserve">电梯  </w:t>
            </w:r>
            <w:r>
              <w:rPr>
                <w:rFonts w:hint="eastAsia"/>
              </w:rPr>
              <w:sym w:font="Wingdings" w:char="00A8"/>
            </w:r>
            <w:r>
              <w:rPr>
                <w:rFonts w:hint="eastAsia"/>
              </w:rPr>
              <w:t xml:space="preserve">压力容器  </w:t>
            </w:r>
            <w:r>
              <w:rPr>
                <w:rFonts w:hint="eastAsia"/>
              </w:rPr>
              <w:sym w:font="Wingdings" w:char="00A8"/>
            </w:r>
            <w:r>
              <w:rPr>
                <w:rFonts w:hint="eastAsia"/>
              </w:rPr>
              <w:t>压力管道  ☑不适用</w:t>
            </w:r>
          </w:p>
          <w:p>
            <w:pPr>
              <w:shd w:val="clear" w:color="auto" w:fill="F4B8FF"/>
              <w:rPr>
                <w:u w:val="single"/>
              </w:rPr>
            </w:pPr>
            <w:r>
              <w:rPr>
                <w:rFonts w:hint="eastAsia"/>
              </w:rPr>
              <w:t>特种设备管理：</w:t>
            </w:r>
            <w:r>
              <w:rPr>
                <w:rFonts w:hint="eastAsia"/>
              </w:rPr>
              <w:sym w:font="Wingdings" w:char="00A8"/>
            </w:r>
            <w:r>
              <w:rPr>
                <w:rFonts w:hint="eastAsia"/>
              </w:rPr>
              <w:t xml:space="preserve">进行了定期检验  </w:t>
            </w:r>
            <w:r>
              <w:rPr>
                <w:rFonts w:hint="eastAsia"/>
              </w:rPr>
              <w:sym w:font="Wingdings" w:char="00A8"/>
            </w:r>
            <w:r>
              <w:rPr>
                <w:rFonts w:hint="eastAsia"/>
              </w:rPr>
              <w:t>未进行定期检验的有：</w:t>
            </w:r>
          </w:p>
          <w:p>
            <w:pPr>
              <w:shd w:val="clear" w:color="auto" w:fill="F4B8FF"/>
            </w:pPr>
            <w:r>
              <w:rPr>
                <w:rFonts w:hint="eastAsia"/>
                <w:lang w:eastAsia="zh-CN"/>
              </w:rPr>
              <w:t>☑</w:t>
            </w:r>
            <w:r>
              <w:rPr>
                <w:rFonts w:hint="eastAsia"/>
              </w:rPr>
              <w:t>组织</w:t>
            </w:r>
            <w:r>
              <w:t>现有</w:t>
            </w:r>
            <w:r>
              <w:rPr>
                <w:rFonts w:hint="eastAsia"/>
              </w:rPr>
              <w:t>基础设施可满足食品安全管理体系运行；</w:t>
            </w:r>
          </w:p>
          <w:p>
            <w:pPr>
              <w:shd w:val="clear" w:color="auto" w:fill="F4B8FF"/>
            </w:pPr>
            <w:r>
              <w:rPr>
                <w:rFonts w:hint="eastAsia"/>
              </w:rPr>
              <w:t>□组织</w:t>
            </w:r>
            <w:r>
              <w:t>现有</w:t>
            </w:r>
            <w:r>
              <w:rPr>
                <w:rFonts w:hint="eastAsia"/>
              </w:rPr>
              <w:t>基础设施可基本满足食品安全管理体系运行，但是还有不足需要补充：</w:t>
            </w:r>
          </w:p>
          <w:p>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41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组织应确定、提供并维护所需的人为因素与物理因素环境，以实现与FSMS要求的一致性。</w:t>
            </w:r>
          </w:p>
          <w:p>
            <w:pPr>
              <w:shd w:val="clear" w:color="auto" w:fill="F4B8FF"/>
            </w:pPr>
            <w:r>
              <w:rPr>
                <w:rFonts w:hint="eastAsia"/>
                <w:lang w:eastAsia="zh-CN"/>
              </w:rPr>
              <w:t>☑</w:t>
            </w:r>
            <w:r>
              <w:rPr>
                <w:rFonts w:hint="eastAsia"/>
              </w:rPr>
              <w:t>组织</w:t>
            </w:r>
            <w:r>
              <w:t>现有</w:t>
            </w:r>
            <w:r>
              <w:rPr>
                <w:rFonts w:hint="eastAsia"/>
              </w:rPr>
              <w:t>运行环境可满足食品安全管理体系运行；</w:t>
            </w:r>
          </w:p>
          <w:p>
            <w:pPr>
              <w:shd w:val="clear" w:color="auto" w:fill="F4B8FF"/>
            </w:pPr>
            <w:r>
              <w:rPr>
                <w:rFonts w:hint="eastAsia"/>
              </w:rPr>
              <w:t>□组织</w:t>
            </w:r>
            <w:r>
              <w:t>现有</w:t>
            </w:r>
            <w:r>
              <w:rPr>
                <w:rFonts w:hint="eastAsia"/>
              </w:rPr>
              <w:t>运行环境可基本满足食品安全管理体系运行，说明：</w:t>
            </w:r>
          </w:p>
          <w:p>
            <w:pPr>
              <w:shd w:val="clear" w:color="auto" w:fill="F4B8FF"/>
            </w:pPr>
            <w:r>
              <w:rPr>
                <w:rFonts w:hint="eastAsia"/>
              </w:rPr>
              <w:t>□组织</w:t>
            </w:r>
            <w:r>
              <w:t>现有</w:t>
            </w:r>
            <w:r>
              <w:rPr>
                <w:rFonts w:hint="eastAsia"/>
              </w:rPr>
              <w:t>运行环境完全不能满足食品安全管理体系运行，说明：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组织建立、</w:t>
            </w:r>
            <w:r>
              <w:t>保持、更新和持续改进</w:t>
            </w:r>
            <w:r>
              <w:rPr>
                <w:rFonts w:hint="eastAsia"/>
              </w:rPr>
              <w:t>的食品安全要素</w:t>
            </w:r>
            <w:r>
              <w:t>（包括PRP、危害分析和危害控制计划（见8.5.4）</w:t>
            </w:r>
            <w:r>
              <w:rPr>
                <w:rFonts w:hint="eastAsia"/>
              </w:rPr>
              <w:t xml:space="preserve">，是否由外部提供：☑否，由受审核方自己完成  </w:t>
            </w:r>
            <w:r>
              <w:rPr>
                <w:rFonts w:hint="eastAsia"/>
              </w:rPr>
              <w:sym w:font="Wingdings" w:char="00A8"/>
            </w:r>
            <w:r>
              <w:rPr>
                <w:rFonts w:hint="eastAsia"/>
              </w:rPr>
              <w:t>是，由外部专家提供</w:t>
            </w:r>
          </w:p>
          <w:p>
            <w:pPr>
              <w:shd w:val="clear" w:color="auto" w:fill="F4B8FF"/>
            </w:pPr>
            <w:r>
              <w:rPr>
                <w:rFonts w:hint="eastAsia"/>
              </w:rPr>
              <w:t>若受审核方</w:t>
            </w:r>
            <w:r>
              <w:t>使用外部建立的FSMS要素建立其FSMS时，应确保所提供的要素为：</w:t>
            </w:r>
          </w:p>
          <w:p>
            <w:pPr>
              <w:shd w:val="clear" w:color="auto" w:fill="F4B8FF"/>
            </w:pPr>
            <w:r>
              <w:t>a） 以符合</w:t>
            </w:r>
            <w:r>
              <w:rPr>
                <w:rFonts w:hint="eastAsia"/>
              </w:rPr>
              <w:t>ISO22000</w:t>
            </w:r>
            <w:r>
              <w:t>标准要求的方式建立；</w:t>
            </w:r>
            <w:r>
              <w:rPr>
                <w:rFonts w:hint="eastAsia"/>
              </w:rPr>
              <w:t xml:space="preserve">           ☑是   </w:t>
            </w:r>
            <w:r>
              <w:rPr>
                <w:rFonts w:hint="eastAsia"/>
              </w:rPr>
              <w:sym w:font="Wingdings" w:char="00A8"/>
            </w:r>
            <w:r>
              <w:rPr>
                <w:rFonts w:hint="eastAsia"/>
              </w:rPr>
              <w:t>否，说明：</w:t>
            </w:r>
            <w:r>
              <w:rPr>
                <w:rFonts w:hint="eastAsia"/>
                <w:u w:val="single"/>
              </w:rPr>
              <w:t xml:space="preserve">             </w:t>
            </w:r>
            <w:r>
              <w:rPr>
                <w:rFonts w:hint="eastAsia"/>
              </w:rPr>
              <w:t xml:space="preserve">    </w:t>
            </w:r>
          </w:p>
          <w:p>
            <w:pPr>
              <w:shd w:val="clear" w:color="auto" w:fill="F4B8FF"/>
            </w:pPr>
            <w:r>
              <w:t>b） 适用于</w:t>
            </w:r>
            <w:r>
              <w:rPr>
                <w:rFonts w:hint="eastAsia"/>
              </w:rPr>
              <w:t>受审核方</w:t>
            </w:r>
            <w:r>
              <w:t>的场所、过程和产品；</w:t>
            </w:r>
            <w:r>
              <w:rPr>
                <w:rFonts w:hint="eastAsia"/>
              </w:rPr>
              <w:t xml:space="preserve">           </w:t>
            </w:r>
            <w:r>
              <w:t xml:space="preserve"> </w:t>
            </w:r>
            <w:r>
              <w:rPr>
                <w:rFonts w:hint="eastAsia"/>
              </w:rPr>
              <w:t xml:space="preserve">☑是   </w:t>
            </w:r>
            <w:r>
              <w:rPr>
                <w:rFonts w:hint="eastAsia"/>
              </w:rPr>
              <w:sym w:font="Wingdings" w:char="00A8"/>
            </w:r>
            <w:r>
              <w:rPr>
                <w:rFonts w:hint="eastAsia"/>
              </w:rPr>
              <w:t>否，说明：</w:t>
            </w:r>
            <w:r>
              <w:rPr>
                <w:rFonts w:hint="eastAsia"/>
                <w:u w:val="single"/>
              </w:rPr>
              <w:t xml:space="preserve">             </w:t>
            </w:r>
            <w:r>
              <w:rPr>
                <w:rFonts w:hint="eastAsia"/>
              </w:rPr>
              <w:t xml:space="preserve"> </w:t>
            </w:r>
          </w:p>
          <w:p>
            <w:pPr>
              <w:shd w:val="clear" w:color="auto" w:fill="F4B8FF"/>
            </w:pPr>
            <w:r>
              <w:t xml:space="preserve">c） </w:t>
            </w:r>
            <w:r>
              <w:rPr>
                <w:rFonts w:hint="eastAsia"/>
              </w:rPr>
              <w:t>由</w:t>
            </w:r>
            <w:r>
              <w:t>食品安全小组</w:t>
            </w:r>
            <w:r>
              <w:rPr>
                <w:rFonts w:hint="eastAsia"/>
              </w:rPr>
              <w:t>调整其与</w:t>
            </w:r>
            <w:r>
              <w:t>组织的工艺和产品相适应；</w:t>
            </w:r>
            <w:r>
              <w:rPr>
                <w:rFonts w:hint="eastAsia"/>
              </w:rPr>
              <w:t xml:space="preserve">☑是   </w:t>
            </w:r>
            <w:r>
              <w:rPr>
                <w:rFonts w:hint="eastAsia"/>
              </w:rPr>
              <w:sym w:font="Wingdings" w:char="00A8"/>
            </w:r>
            <w:r>
              <w:rPr>
                <w:rFonts w:hint="eastAsia"/>
              </w:rPr>
              <w:t>否，说明：</w:t>
            </w:r>
            <w:r>
              <w:rPr>
                <w:rFonts w:hint="eastAsia"/>
                <w:u w:val="single"/>
              </w:rPr>
              <w:t xml:space="preserve">             </w:t>
            </w:r>
            <w:r>
              <w:rPr>
                <w:rFonts w:hint="eastAsia"/>
              </w:rPr>
              <w:t xml:space="preserve"> </w:t>
            </w:r>
          </w:p>
          <w:p>
            <w:pPr>
              <w:shd w:val="clear" w:color="auto" w:fill="F4B8FF"/>
            </w:pPr>
            <w:r>
              <w:t>d） 按</w:t>
            </w:r>
            <w:r>
              <w:rPr>
                <w:rFonts w:hint="eastAsia"/>
              </w:rPr>
              <w:t>ISO22000</w:t>
            </w:r>
            <w:r>
              <w:t>标准要求实施、保持和更新；</w:t>
            </w:r>
            <w:r>
              <w:rPr>
                <w:rFonts w:hint="eastAsia"/>
              </w:rPr>
              <w:t xml:space="preserve">         ☑是   </w:t>
            </w:r>
            <w:r>
              <w:rPr>
                <w:rFonts w:hint="eastAsia"/>
              </w:rPr>
              <w:sym w:font="Wingdings" w:char="00A8"/>
            </w:r>
            <w:r>
              <w:rPr>
                <w:rFonts w:hint="eastAsia"/>
              </w:rPr>
              <w:t>否，说明：</w:t>
            </w:r>
            <w:r>
              <w:rPr>
                <w:rFonts w:hint="eastAsia"/>
                <w:u w:val="single"/>
              </w:rPr>
              <w:t xml:space="preserve">             </w:t>
            </w:r>
          </w:p>
          <w:p>
            <w:pPr>
              <w:shd w:val="clear" w:color="auto" w:fill="F4B8FF"/>
              <w:rPr>
                <w:u w:val="single"/>
              </w:rPr>
            </w:pPr>
            <w:r>
              <w:t>e） 作为文件信息保留。</w:t>
            </w:r>
            <w:r>
              <w:rPr>
                <w:rFonts w:hint="eastAsia"/>
              </w:rPr>
              <w:t xml:space="preserve">                            ☑是   </w:t>
            </w:r>
            <w:r>
              <w:rPr>
                <w:rFonts w:hint="eastAsia"/>
              </w:rPr>
              <w:sym w:font="Wingdings" w:char="00A8"/>
            </w:r>
            <w:r>
              <w:rPr>
                <w:rFonts w:hint="eastAsia"/>
              </w:rPr>
              <w:t>否，说明：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jc w:val="left"/>
            </w:pPr>
            <w:r>
              <w:rPr>
                <w:rFonts w:hint="eastAsia"/>
              </w:rPr>
              <w:t>组织</w:t>
            </w:r>
            <w:r>
              <w:t>建立和应用</w:t>
            </w:r>
            <w:r>
              <w:rPr>
                <w:rFonts w:hint="eastAsia"/>
              </w:rPr>
              <w:t>了</w:t>
            </w:r>
            <w:r>
              <w:t>对过程、产品和/或服务的外部供应商的评价、选择、绩效监测和再评价的准则；</w:t>
            </w:r>
            <w:r>
              <w:rPr>
                <w:rFonts w:hint="eastAsia"/>
              </w:rPr>
              <w:t>对外部</w:t>
            </w:r>
            <w:r>
              <w:t>供应商</w:t>
            </w:r>
            <w:r>
              <w:rPr>
                <w:rFonts w:hint="eastAsia"/>
              </w:rPr>
              <w:t>提供的过程、产品和服务的供方按照对产品/服务的类型和程度实施控制。</w:t>
            </w:r>
          </w:p>
          <w:p>
            <w:pPr>
              <w:shd w:val="clear" w:color="auto" w:fill="F4B8FF"/>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产品运输</w:t>
            </w:r>
            <w:r>
              <w:rPr>
                <w:rFonts w:hint="eastAsia" w:ascii="Wingdings" w:hAnsi="Wingdings"/>
              </w:rPr>
              <w:t>¨</w:t>
            </w:r>
            <w:r>
              <w:rPr>
                <w:rFonts w:hint="eastAsia"/>
              </w:rPr>
              <w:t>其他</w:t>
            </w:r>
          </w:p>
          <w:p>
            <w:pPr>
              <w:snapToGrid w:val="0"/>
              <w:spacing w:line="264" w:lineRule="auto"/>
              <w:rPr>
                <w:szCs w:val="21"/>
              </w:rPr>
            </w:pPr>
            <w:r>
              <w:rPr>
                <w:rFonts w:hint="eastAsia"/>
                <w:szCs w:val="21"/>
              </w:rPr>
              <w:t>合格供方名单共</w:t>
            </w:r>
            <w:r>
              <w:rPr>
                <w:rFonts w:hint="eastAsia"/>
                <w:szCs w:val="21"/>
                <w:lang w:val="en-US" w:eastAsia="zh-CN"/>
              </w:rPr>
              <w:t>2</w:t>
            </w:r>
            <w:r>
              <w:rPr>
                <w:rFonts w:hint="eastAsia"/>
                <w:szCs w:val="21"/>
              </w:rPr>
              <w:t>家，例如：</w:t>
            </w:r>
          </w:p>
          <w:p>
            <w:pPr>
              <w:widowControl/>
              <w:numPr>
                <w:ilvl w:val="0"/>
                <w:numId w:val="2"/>
              </w:numPr>
              <w:snapToGrid w:val="0"/>
              <w:spacing w:before="40" w:after="40" w:line="264" w:lineRule="auto"/>
              <w:rPr>
                <w:rFonts w:ascii="宋体" w:hAnsi="宋体"/>
                <w:szCs w:val="21"/>
              </w:rPr>
            </w:pPr>
            <w:r>
              <w:rPr>
                <w:rFonts w:hint="eastAsia"/>
                <w:color w:val="0000FF"/>
                <w:szCs w:val="21"/>
              </w:rPr>
              <w:t>主要原材料的供方——</w:t>
            </w:r>
            <w:r>
              <w:rPr>
                <w:rFonts w:hint="eastAsia"/>
              </w:rPr>
              <w:t>北京</w:t>
            </w:r>
            <w:r>
              <w:t>佳珊伟业商贸有限公司</w:t>
            </w:r>
            <w:r>
              <w:rPr>
                <w:rFonts w:hint="eastAsia"/>
                <w:lang w:eastAsia="zh-CN"/>
              </w:rPr>
              <w:t>、</w:t>
            </w:r>
            <w:r>
              <w:rPr>
                <w:rFonts w:hint="eastAsia"/>
              </w:rPr>
              <w:t>北京</w:t>
            </w:r>
            <w:r>
              <w:t>北水阳光商贸有限公司</w:t>
            </w:r>
          </w:p>
          <w:p>
            <w:pPr>
              <w:widowControl/>
              <w:numPr>
                <w:ilvl w:val="0"/>
                <w:numId w:val="2"/>
              </w:numPr>
              <w:snapToGrid w:val="0"/>
              <w:spacing w:before="40" w:after="40" w:line="264" w:lineRule="auto"/>
              <w:rPr>
                <w:color w:val="0000FF"/>
                <w:szCs w:val="21"/>
              </w:rPr>
            </w:pPr>
            <w:r>
              <w:rPr>
                <w:rFonts w:hint="eastAsia"/>
                <w:color w:val="0000FF"/>
                <w:szCs w:val="21"/>
              </w:rPr>
              <w:t>辅料的供方——</w:t>
            </w:r>
            <w:r>
              <w:rPr>
                <w:rFonts w:hint="eastAsia"/>
                <w:color w:val="0000FF"/>
                <w:szCs w:val="21"/>
                <w:lang w:val="en-US" w:eastAsia="zh-CN"/>
              </w:rPr>
              <w:t>不涉及</w:t>
            </w:r>
          </w:p>
          <w:p>
            <w:pPr>
              <w:widowControl/>
              <w:numPr>
                <w:ilvl w:val="0"/>
                <w:numId w:val="2"/>
              </w:numPr>
              <w:snapToGrid w:val="0"/>
              <w:spacing w:before="40" w:after="40" w:line="264" w:lineRule="auto"/>
              <w:rPr>
                <w:color w:val="0000FF"/>
                <w:szCs w:val="21"/>
              </w:rPr>
            </w:pPr>
            <w:r>
              <w:rPr>
                <w:rFonts w:hint="eastAsia"/>
                <w:color w:val="0000FF"/>
                <w:szCs w:val="21"/>
              </w:rPr>
              <w:t>内包材的供方——</w:t>
            </w:r>
            <w:r>
              <w:rPr>
                <w:rFonts w:hint="eastAsia"/>
                <w:color w:val="0000FF"/>
                <w:szCs w:val="21"/>
                <w:lang w:val="en-US" w:eastAsia="zh-CN"/>
              </w:rPr>
              <w:t>不涉及</w:t>
            </w:r>
          </w:p>
          <w:p>
            <w:pPr>
              <w:widowControl/>
              <w:numPr>
                <w:ilvl w:val="0"/>
                <w:numId w:val="2"/>
              </w:numPr>
              <w:snapToGrid w:val="0"/>
              <w:spacing w:before="40" w:after="40" w:line="264" w:lineRule="auto"/>
              <w:rPr>
                <w:color w:val="0000FF"/>
                <w:szCs w:val="21"/>
              </w:rPr>
            </w:pPr>
            <w:r>
              <w:rPr>
                <w:rFonts w:hint="eastAsia"/>
                <w:color w:val="0000FF"/>
                <w:szCs w:val="21"/>
              </w:rPr>
              <w:t>外包的供方——</w:t>
            </w:r>
            <w:r>
              <w:rPr>
                <w:rFonts w:hint="eastAsia"/>
                <w:color w:val="0000FF"/>
                <w:szCs w:val="21"/>
                <w:lang w:val="en-US" w:eastAsia="zh-CN"/>
              </w:rPr>
              <w:t>不涉及</w:t>
            </w:r>
          </w:p>
          <w:p>
            <w:pPr>
              <w:shd w:val="clear" w:color="auto" w:fill="F4B8FF"/>
              <w:jc w:val="left"/>
            </w:pPr>
            <w:r>
              <w:rPr>
                <w:rFonts w:hint="eastAsia"/>
              </w:rPr>
              <w:t>与外部供方评价的信息：</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组织已确定在其控制的工作人员所需具备的能力，并采取措施以获得所需的能力，并评价措施的有效性；</w:t>
            </w:r>
          </w:p>
          <w:p>
            <w:pPr>
              <w:shd w:val="clear" w:color="auto" w:fill="F4B8FF"/>
            </w:pPr>
            <w:r>
              <w:rPr>
                <w:rFonts w:hint="eastAsia"/>
              </w:rPr>
              <w:t xml:space="preserve">通过 ☑招聘 ☑换岗  ☑培训  ☑考核   ☑辅导  </w:t>
            </w:r>
            <w:r>
              <w:rPr>
                <w:rFonts w:hint="eastAsia"/>
              </w:rPr>
              <w:sym w:font="Wingdings" w:char="00A8"/>
            </w:r>
            <w:r>
              <w:rPr>
                <w:rFonts w:hint="eastAsia"/>
              </w:rPr>
              <w:t>其他</w:t>
            </w:r>
          </w:p>
          <w:p>
            <w:pPr>
              <w:shd w:val="clear" w:color="auto" w:fill="F4B8FF"/>
            </w:pPr>
            <w:r>
              <w:rPr>
                <w:rFonts w:hint="eastAsia"/>
              </w:rPr>
              <w:t>对国家规定持证上岗的人员资质进行了有效的管理。</w:t>
            </w:r>
          </w:p>
          <w:p>
            <w:pPr>
              <w:shd w:val="clear" w:color="auto" w:fill="F4B8FF"/>
            </w:pPr>
            <w:r>
              <w:rPr>
                <w:rFonts w:hint="eastAsia"/>
              </w:rPr>
              <w:t>特种作业人员：</w:t>
            </w:r>
            <w:r>
              <w:rPr>
                <w:rFonts w:hint="eastAsia"/>
              </w:rPr>
              <w:sym w:font="Wingdings" w:char="00A8"/>
            </w:r>
            <w:r>
              <w:rPr>
                <w:rFonts w:hint="eastAsia"/>
              </w:rPr>
              <w:t xml:space="preserve">电工 </w:t>
            </w:r>
            <w:r>
              <w:rPr>
                <w:rFonts w:hint="eastAsia"/>
              </w:rPr>
              <w:sym w:font="Wingdings" w:char="00A8"/>
            </w:r>
            <w:r>
              <w:rPr>
                <w:rFonts w:hint="eastAsia"/>
              </w:rPr>
              <w:t xml:space="preserve">焊工  </w:t>
            </w:r>
            <w:r>
              <w:rPr>
                <w:rFonts w:hint="eastAsia"/>
              </w:rPr>
              <w:sym w:font="Wingdings" w:char="00A8"/>
            </w:r>
            <w:r>
              <w:rPr>
                <w:rFonts w:hint="eastAsia"/>
              </w:rPr>
              <w:t xml:space="preserve">危化品作业  </w:t>
            </w:r>
            <w:r>
              <w:rPr>
                <w:rFonts w:hint="eastAsia"/>
              </w:rPr>
              <w:sym w:font="Wingdings" w:char="00A8"/>
            </w:r>
            <w:r>
              <w:rPr>
                <w:rFonts w:hint="eastAsia"/>
              </w:rPr>
              <w:t xml:space="preserve">制冷工   </w:t>
            </w:r>
            <w:r>
              <w:rPr>
                <w:rFonts w:hint="eastAsia"/>
              </w:rPr>
              <w:sym w:font="Wingdings" w:char="00A8"/>
            </w:r>
            <w:r>
              <w:rPr>
                <w:rFonts w:hint="eastAsia"/>
              </w:rPr>
              <w:t xml:space="preserve">其他  </w:t>
            </w:r>
          </w:p>
          <w:p>
            <w:pPr>
              <w:shd w:val="clear" w:color="auto" w:fill="F4B8FF"/>
            </w:pPr>
            <w:r>
              <w:rPr>
                <w:rFonts w:hint="eastAsia"/>
              </w:rPr>
              <w:t>特种设备作业人员：</w:t>
            </w:r>
            <w:r>
              <w:rPr>
                <w:rFonts w:hint="eastAsia"/>
              </w:rPr>
              <w:sym w:font="Wingdings" w:char="00A8"/>
            </w:r>
            <w:r>
              <w:rPr>
                <w:rFonts w:hint="eastAsia"/>
              </w:rPr>
              <w:t xml:space="preserve">叉车工 </w:t>
            </w:r>
            <w:r>
              <w:rPr>
                <w:rFonts w:hint="eastAsia"/>
              </w:rPr>
              <w:sym w:font="Wingdings" w:char="00A8"/>
            </w:r>
            <w:r>
              <w:rPr>
                <w:rFonts w:hint="eastAsia"/>
              </w:rPr>
              <w:t xml:space="preserve">行车工  </w:t>
            </w:r>
            <w:r>
              <w:rPr>
                <w:rFonts w:hint="eastAsia"/>
              </w:rPr>
              <w:sym w:font="Wingdings" w:char="00A8"/>
            </w:r>
            <w:r>
              <w:rPr>
                <w:rFonts w:hint="eastAsia"/>
              </w:rPr>
              <w:t xml:space="preserve">锅炉工  </w:t>
            </w:r>
            <w:r>
              <w:rPr>
                <w:rFonts w:hint="eastAsia"/>
              </w:rPr>
              <w:sym w:font="Wingdings" w:char="00A8"/>
            </w:r>
            <w:r>
              <w:rPr>
                <w:rFonts w:hint="eastAsia"/>
              </w:rPr>
              <w:t xml:space="preserve">压力容器   </w:t>
            </w:r>
            <w:r>
              <w:rPr>
                <w:rFonts w:hint="eastAsia"/>
              </w:rPr>
              <w:sym w:font="Wingdings" w:char="00A8"/>
            </w:r>
            <w:r>
              <w:rPr>
                <w:rFonts w:hint="eastAsia"/>
              </w:rPr>
              <w:t xml:space="preserve">其他   </w:t>
            </w:r>
          </w:p>
          <w:p>
            <w:pPr>
              <w:shd w:val="clear" w:color="auto" w:fill="F4B8FF"/>
            </w:pPr>
            <w:r>
              <w:rPr>
                <w:rFonts w:hint="eastAsia"/>
              </w:rPr>
              <w:t>确保与产品/服务接触的员工定期（近一年）进行了健康体检，并合格上岗。</w:t>
            </w:r>
          </w:p>
          <w:p>
            <w:pPr>
              <w:shd w:val="clear" w:color="auto" w:fill="F4B8FF"/>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6"/>
              <w:gridCol w:w="1515"/>
              <w:gridCol w:w="2690"/>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r>
                    <w:rPr>
                      <w:rFonts w:hint="eastAsia"/>
                    </w:rPr>
                    <w:t>岗位</w:t>
                  </w:r>
                </w:p>
              </w:tc>
              <w:tc>
                <w:tcPr>
                  <w:tcW w:w="1515" w:type="dxa"/>
                </w:tcPr>
                <w:p>
                  <w:r>
                    <w:rPr>
                      <w:rFonts w:hint="eastAsia"/>
                    </w:rPr>
                    <w:t>姓氏</w:t>
                  </w:r>
                </w:p>
              </w:tc>
              <w:tc>
                <w:tcPr>
                  <w:tcW w:w="2690" w:type="dxa"/>
                </w:tcPr>
                <w:p>
                  <w:r>
                    <w:rPr>
                      <w:rFonts w:hint="eastAsia"/>
                    </w:rPr>
                    <w:t>健康证编号</w:t>
                  </w:r>
                </w:p>
              </w:tc>
              <w:tc>
                <w:tcPr>
                  <w:tcW w:w="2841" w:type="dxa"/>
                </w:tcPr>
                <w:p>
                  <w:r>
                    <w:rPr>
                      <w:rFonts w:hint="eastAsia"/>
                    </w:rPr>
                    <w:t>有效期限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r>
                    <w:rPr>
                      <w:rFonts w:hint="eastAsia"/>
                    </w:rPr>
                    <w:t>管理岗位</w:t>
                  </w:r>
                </w:p>
              </w:tc>
              <w:tc>
                <w:tcPr>
                  <w:tcW w:w="1515" w:type="dxa"/>
                  <w:vAlign w:val="top"/>
                </w:tcPr>
                <w:p>
                  <w:pPr>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王炎</w:t>
                  </w:r>
                </w:p>
              </w:tc>
              <w:tc>
                <w:tcPr>
                  <w:tcW w:w="2690" w:type="dxa"/>
                  <w:vAlign w:val="top"/>
                </w:tcPr>
                <w:p>
                  <w:pPr>
                    <w:rPr>
                      <w:rFonts w:hint="default" w:ascii="Times New Roman" w:hAnsi="Times New Roman" w:eastAsia="宋体" w:cs="Times New Roman"/>
                      <w:kern w:val="2"/>
                      <w:sz w:val="21"/>
                      <w:szCs w:val="24"/>
                      <w:highlight w:val="none"/>
                      <w:lang w:val="en-US" w:eastAsia="zh-CN" w:bidi="ar-SA"/>
                    </w:rPr>
                  </w:pPr>
                  <w:r>
                    <w:rPr>
                      <w:rFonts w:hint="eastAsia"/>
                      <w:highlight w:val="none"/>
                    </w:rPr>
                    <w:t xml:space="preserve">丰 </w:t>
                  </w:r>
                  <w:r>
                    <w:rPr>
                      <w:highlight w:val="none"/>
                    </w:rPr>
                    <w:t>06132</w:t>
                  </w:r>
                  <w:r>
                    <w:rPr>
                      <w:rFonts w:hint="eastAsia"/>
                      <w:highlight w:val="none"/>
                      <w:lang w:val="en-US" w:eastAsia="zh-CN"/>
                    </w:rPr>
                    <w:t>20148305</w:t>
                  </w:r>
                </w:p>
              </w:tc>
              <w:tc>
                <w:tcPr>
                  <w:tcW w:w="2841" w:type="dxa"/>
                  <w:vAlign w:val="top"/>
                </w:tcPr>
                <w:p>
                  <w:pPr>
                    <w:rPr>
                      <w:rFonts w:hint="default" w:ascii="Times New Roman" w:hAnsi="Times New Roman" w:eastAsia="宋体" w:cs="Times New Roman"/>
                      <w:kern w:val="2"/>
                      <w:sz w:val="21"/>
                      <w:szCs w:val="24"/>
                      <w:highlight w:val="none"/>
                      <w:lang w:val="en-US" w:eastAsia="zh-CN" w:bidi="ar-SA"/>
                    </w:rPr>
                  </w:pPr>
                  <w:r>
                    <w:rPr>
                      <w:rFonts w:hint="eastAsia"/>
                      <w:highlight w:val="none"/>
                    </w:rPr>
                    <w:t>202</w:t>
                  </w:r>
                  <w:r>
                    <w:rPr>
                      <w:rFonts w:hint="eastAsia"/>
                      <w:highlight w:val="none"/>
                      <w:lang w:val="en-US" w:eastAsia="zh-CN"/>
                    </w:rPr>
                    <w:t>3</w:t>
                  </w:r>
                  <w:r>
                    <w:rPr>
                      <w:rFonts w:hint="eastAsia"/>
                      <w:highlight w:val="none"/>
                    </w:rPr>
                    <w:t>-</w:t>
                  </w:r>
                  <w:r>
                    <w:rPr>
                      <w:rFonts w:hint="eastAsia"/>
                      <w:highlight w:val="none"/>
                      <w:lang w:val="en-US" w:eastAsia="zh-CN"/>
                    </w:rPr>
                    <w:t>11</w:t>
                  </w:r>
                  <w:r>
                    <w:rPr>
                      <w:rFonts w:hint="eastAsia"/>
                      <w:highlight w:val="none"/>
                    </w:rPr>
                    <w:t>-</w:t>
                  </w:r>
                  <w:r>
                    <w:rPr>
                      <w:rFonts w:hint="eastAsia"/>
                      <w:highlight w:val="none"/>
                      <w:lang w:val="en-US"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pPr>
                    <w:rPr>
                      <w:rFonts w:hint="default" w:eastAsia="宋体"/>
                      <w:lang w:val="en-US" w:eastAsia="zh-CN"/>
                    </w:rPr>
                  </w:pPr>
                  <w:r>
                    <w:rPr>
                      <w:rFonts w:hint="eastAsia"/>
                      <w:lang w:val="en-US" w:eastAsia="zh-CN"/>
                    </w:rPr>
                    <w:t>配送人员</w:t>
                  </w:r>
                </w:p>
              </w:tc>
              <w:tc>
                <w:tcPr>
                  <w:tcW w:w="1515"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郭亚堂</w:t>
                  </w:r>
                </w:p>
              </w:tc>
              <w:tc>
                <w:tcPr>
                  <w:tcW w:w="2690" w:type="dxa"/>
                  <w:vAlign w:val="top"/>
                </w:tcPr>
                <w:p>
                  <w:pPr>
                    <w:rPr>
                      <w:rFonts w:hint="default" w:ascii="Times New Roman" w:hAnsi="Times New Roman" w:eastAsia="宋体" w:cs="Times New Roman"/>
                      <w:kern w:val="2"/>
                      <w:sz w:val="21"/>
                      <w:szCs w:val="24"/>
                      <w:highlight w:val="none"/>
                      <w:lang w:val="en-US" w:eastAsia="zh-CN" w:bidi="ar-SA"/>
                    </w:rPr>
                  </w:pPr>
                  <w:r>
                    <w:rPr>
                      <w:rFonts w:hint="eastAsia"/>
                      <w:highlight w:val="none"/>
                    </w:rPr>
                    <w:t xml:space="preserve">丰 </w:t>
                  </w:r>
                  <w:r>
                    <w:rPr>
                      <w:highlight w:val="none"/>
                    </w:rPr>
                    <w:t>06132</w:t>
                  </w:r>
                  <w:r>
                    <w:rPr>
                      <w:rFonts w:hint="eastAsia"/>
                      <w:highlight w:val="none"/>
                      <w:lang w:val="en-US" w:eastAsia="zh-CN"/>
                    </w:rPr>
                    <w:t>20148317</w:t>
                  </w:r>
                </w:p>
              </w:tc>
              <w:tc>
                <w:tcPr>
                  <w:tcW w:w="2841" w:type="dxa"/>
                  <w:vAlign w:val="top"/>
                </w:tcPr>
                <w:p>
                  <w:pPr>
                    <w:rPr>
                      <w:rFonts w:hint="default" w:ascii="Times New Roman" w:hAnsi="Times New Roman" w:eastAsia="宋体" w:cs="Times New Roman"/>
                      <w:kern w:val="2"/>
                      <w:sz w:val="21"/>
                      <w:szCs w:val="24"/>
                      <w:highlight w:val="none"/>
                      <w:lang w:val="en-US" w:eastAsia="zh-CN" w:bidi="ar-SA"/>
                    </w:rPr>
                  </w:pPr>
                  <w:r>
                    <w:rPr>
                      <w:rFonts w:hint="eastAsia"/>
                      <w:highlight w:val="none"/>
                    </w:rPr>
                    <w:t>202</w:t>
                  </w:r>
                  <w:r>
                    <w:rPr>
                      <w:rFonts w:hint="eastAsia"/>
                      <w:highlight w:val="none"/>
                      <w:lang w:val="en-US" w:eastAsia="zh-CN"/>
                    </w:rPr>
                    <w:t>3</w:t>
                  </w:r>
                  <w:r>
                    <w:rPr>
                      <w:highlight w:val="none"/>
                    </w:rPr>
                    <w:t>-</w:t>
                  </w:r>
                  <w:r>
                    <w:rPr>
                      <w:rFonts w:hint="eastAsia"/>
                      <w:highlight w:val="none"/>
                      <w:lang w:val="en-US" w:eastAsia="zh-CN"/>
                    </w:rPr>
                    <w:t>11</w:t>
                  </w:r>
                  <w:r>
                    <w:rPr>
                      <w:highlight w:val="none"/>
                    </w:rPr>
                    <w:t>-</w:t>
                  </w:r>
                  <w:r>
                    <w:rPr>
                      <w:rFonts w:hint="eastAsia"/>
                      <w:highlight w:val="none"/>
                      <w:lang w:val="en-US"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476" w:type="dxa"/>
                  <w:vAlign w:val="top"/>
                </w:tcPr>
                <w:p>
                  <w:pPr>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综合部经理</w:t>
                  </w:r>
                </w:p>
              </w:tc>
              <w:tc>
                <w:tcPr>
                  <w:tcW w:w="1515"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lang w:val="en-US" w:eastAsia="zh-CN"/>
                    </w:rPr>
                    <w:t>付</w:t>
                  </w:r>
                  <w:r>
                    <w:rPr>
                      <w:highlight w:val="none"/>
                    </w:rPr>
                    <w:t>志刚</w:t>
                  </w:r>
                </w:p>
              </w:tc>
              <w:tc>
                <w:tcPr>
                  <w:tcW w:w="2690" w:type="dxa"/>
                  <w:vAlign w:val="top"/>
                </w:tcPr>
                <w:p>
                  <w:pPr>
                    <w:rPr>
                      <w:rFonts w:hint="default" w:ascii="Times New Roman" w:hAnsi="Times New Roman" w:eastAsia="宋体" w:cs="Times New Roman"/>
                      <w:kern w:val="2"/>
                      <w:sz w:val="21"/>
                      <w:szCs w:val="24"/>
                      <w:highlight w:val="none"/>
                      <w:lang w:val="en-US" w:eastAsia="zh-CN" w:bidi="ar-SA"/>
                    </w:rPr>
                  </w:pPr>
                  <w:r>
                    <w:rPr>
                      <w:rFonts w:hint="eastAsia"/>
                      <w:highlight w:val="none"/>
                    </w:rPr>
                    <w:t>丰 06132</w:t>
                  </w:r>
                  <w:r>
                    <w:rPr>
                      <w:rFonts w:hint="eastAsia"/>
                      <w:highlight w:val="none"/>
                      <w:lang w:val="en-US" w:eastAsia="zh-CN"/>
                    </w:rPr>
                    <w:t>20137935</w:t>
                  </w:r>
                </w:p>
              </w:tc>
              <w:tc>
                <w:tcPr>
                  <w:tcW w:w="2841"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202</w:t>
                  </w:r>
                  <w:r>
                    <w:rPr>
                      <w:rFonts w:hint="eastAsia"/>
                      <w:highlight w:val="none"/>
                      <w:lang w:val="en-US" w:eastAsia="zh-CN"/>
                    </w:rPr>
                    <w:t>3</w:t>
                  </w:r>
                  <w:r>
                    <w:rPr>
                      <w:rFonts w:hint="eastAsia"/>
                      <w:highlight w:val="none"/>
                    </w:rPr>
                    <w:t>-</w:t>
                  </w:r>
                  <w:r>
                    <w:rPr>
                      <w:rFonts w:hint="eastAsia"/>
                      <w:highlight w:val="none"/>
                      <w:lang w:val="en-US" w:eastAsia="zh-CN"/>
                    </w:rPr>
                    <w:t>04</w:t>
                  </w:r>
                  <w:r>
                    <w:rPr>
                      <w:rFonts w:hint="eastAsia"/>
                      <w:highlight w:val="none"/>
                    </w:rPr>
                    <w:t>-</w:t>
                  </w:r>
                  <w:r>
                    <w:rPr>
                      <w:rFonts w:hint="eastAsia"/>
                      <w:highlight w:val="none"/>
                      <w:lang w:val="en-US" w:eastAsia="zh-CN"/>
                    </w:rPr>
                    <w:t>2</w:t>
                  </w:r>
                  <w:r>
                    <w:rPr>
                      <w:rFonts w:hint="eastAsia"/>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tcPr>
                <w:p>
                  <w:r>
                    <w:rPr>
                      <w:rFonts w:hint="eastAsia"/>
                    </w:rPr>
                    <w:t>仓库保管员</w:t>
                  </w:r>
                </w:p>
              </w:tc>
              <w:tc>
                <w:tcPr>
                  <w:tcW w:w="1515"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代祥祥</w:t>
                  </w:r>
                </w:p>
              </w:tc>
              <w:tc>
                <w:tcPr>
                  <w:tcW w:w="2690" w:type="dxa"/>
                  <w:vAlign w:val="top"/>
                </w:tcPr>
                <w:p>
                  <w:pPr>
                    <w:rPr>
                      <w:rFonts w:hint="default" w:ascii="Times New Roman" w:hAnsi="Times New Roman" w:eastAsia="宋体" w:cs="Times New Roman"/>
                      <w:kern w:val="2"/>
                      <w:sz w:val="21"/>
                      <w:szCs w:val="24"/>
                      <w:highlight w:val="none"/>
                      <w:lang w:val="en-US" w:eastAsia="zh-CN" w:bidi="ar-SA"/>
                    </w:rPr>
                  </w:pPr>
                  <w:r>
                    <w:rPr>
                      <w:rFonts w:hint="eastAsia"/>
                      <w:highlight w:val="none"/>
                    </w:rPr>
                    <w:t>丰 06132</w:t>
                  </w:r>
                  <w:r>
                    <w:rPr>
                      <w:rFonts w:hint="eastAsia"/>
                      <w:highlight w:val="none"/>
                      <w:lang w:val="en-US" w:eastAsia="zh-CN"/>
                    </w:rPr>
                    <w:t>20148311</w:t>
                  </w:r>
                </w:p>
              </w:tc>
              <w:tc>
                <w:tcPr>
                  <w:tcW w:w="2841" w:type="dxa"/>
                  <w:vAlign w:val="top"/>
                </w:tcPr>
                <w:p>
                  <w:pPr>
                    <w:rPr>
                      <w:rFonts w:hint="default" w:ascii="Times New Roman" w:hAnsi="Times New Roman" w:eastAsia="宋体" w:cs="Times New Roman"/>
                      <w:kern w:val="2"/>
                      <w:sz w:val="21"/>
                      <w:szCs w:val="24"/>
                      <w:highlight w:val="cyan"/>
                      <w:lang w:val="en-US" w:eastAsia="zh-CN" w:bidi="ar-SA"/>
                    </w:rPr>
                  </w:pPr>
                  <w:r>
                    <w:rPr>
                      <w:rFonts w:hint="eastAsia"/>
                      <w:highlight w:val="none"/>
                    </w:rPr>
                    <w:t>202</w:t>
                  </w:r>
                  <w:r>
                    <w:rPr>
                      <w:rFonts w:hint="eastAsia"/>
                      <w:highlight w:val="none"/>
                      <w:lang w:val="en-US" w:eastAsia="zh-CN"/>
                    </w:rPr>
                    <w:t>3</w:t>
                  </w:r>
                  <w:r>
                    <w:rPr>
                      <w:highlight w:val="none"/>
                    </w:rPr>
                    <w:t>-</w:t>
                  </w:r>
                  <w:r>
                    <w:rPr>
                      <w:rFonts w:hint="eastAsia"/>
                      <w:highlight w:val="none"/>
                      <w:lang w:val="en-US" w:eastAsia="zh-CN"/>
                    </w:rPr>
                    <w:t>11</w:t>
                  </w:r>
                  <w:r>
                    <w:rPr>
                      <w:highlight w:val="none"/>
                    </w:rPr>
                    <w:t>-</w:t>
                  </w:r>
                  <w:r>
                    <w:rPr>
                      <w:rFonts w:hint="eastAsia"/>
                      <w:highlight w:val="none"/>
                      <w:lang w:val="en-US" w:eastAsia="zh-CN"/>
                    </w:rPr>
                    <w:t>03</w:t>
                  </w:r>
                </w:p>
              </w:tc>
            </w:tr>
          </w:tbl>
          <w:p>
            <w:pPr>
              <w:shd w:val="clear" w:color="auto" w:fill="F4B8FF"/>
            </w:pPr>
          </w:p>
          <w:p>
            <w:pPr>
              <w:shd w:val="clear" w:color="auto" w:fill="F4B8FF"/>
            </w:pPr>
            <w:r>
              <w:rPr>
                <w:rFonts w:hint="eastAsia"/>
              </w:rPr>
              <w:t>确保食品安全小组在制定和实施食品安全管理体系（包括但不限于本组织在食品安全管理体系范围内的产品、工艺、设备和食品安全危害）方面具有多学科知识和经验的结合；</w:t>
            </w:r>
          </w:p>
          <w:p>
            <w:pPr>
              <w:tabs>
                <w:tab w:val="left" w:pos="510"/>
              </w:tabs>
              <w:autoSpaceDE w:val="0"/>
              <w:autoSpaceDN w:val="0"/>
              <w:adjustRightInd w:val="0"/>
              <w:ind w:right="6"/>
            </w:pPr>
            <w:r>
              <w:rPr>
                <w:rFonts w:hint="eastAsia"/>
              </w:rPr>
              <w:t>食品安全小组包括以下组员/职能：</w:t>
            </w:r>
          </w:p>
          <w:p>
            <w:pPr>
              <w:shd w:val="clear" w:color="auto" w:fill="F4B8FF"/>
            </w:pPr>
            <w:r>
              <w:rPr>
                <w:rFonts w:hint="eastAsia"/>
              </w:rPr>
              <w:t>☑管理者代表 (食品安全小组组长) 、☑业</w:t>
            </w:r>
            <w:r>
              <w:t>务</w:t>
            </w:r>
            <w:r>
              <w:rPr>
                <w:rFonts w:hint="eastAsia"/>
              </w:rPr>
              <w:t>部人员、 ☑</w:t>
            </w:r>
            <w:r>
              <w:rPr>
                <w:rFonts w:hint="eastAsia"/>
                <w:lang w:val="en-US" w:eastAsia="zh-CN"/>
              </w:rPr>
              <w:t>采购</w:t>
            </w:r>
            <w:r>
              <w:t>部</w:t>
            </w:r>
            <w:r>
              <w:rPr>
                <w:rFonts w:hint="eastAsia"/>
              </w:rPr>
              <w:t xml:space="preserve">人员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pPr>
              <w:shd w:val="clear" w:color="auto" w:fill="F4B8FF"/>
            </w:pPr>
            <w:r>
              <w:rPr>
                <w:rFonts w:hint="eastAsia"/>
              </w:rPr>
              <w:t xml:space="preserve">通过方式： ☑会议传达 ☑标语  ☑培训  ☑看板   </w:t>
            </w:r>
            <w:r>
              <w:rPr>
                <w:rFonts w:hint="eastAsia"/>
              </w:rPr>
              <w:sym w:font="Wingdings" w:char="00A8"/>
            </w:r>
            <w:r>
              <w:rPr>
                <w:rFonts w:hint="eastAsia"/>
              </w:rPr>
              <w:t xml:space="preserve">局域网  ☑宣传材料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组织已确定与食品安全管理体系相关的内部和外部沟通。</w:t>
            </w:r>
          </w:p>
          <w:p>
            <w:pPr>
              <w:shd w:val="clear" w:color="auto" w:fill="F4B8FF"/>
            </w:pPr>
            <w:r>
              <w:rPr>
                <w:rFonts w:hint="eastAsia"/>
              </w:rPr>
              <w:t xml:space="preserve">沟通方式： ☑会议传达 ☑标语  ☑培训  ☑看板   </w:t>
            </w:r>
            <w:r>
              <w:rPr>
                <w:rFonts w:hint="eastAsia"/>
              </w:rPr>
              <w:sym w:font="Wingdings" w:char="00A8"/>
            </w:r>
            <w:r>
              <w:rPr>
                <w:rFonts w:hint="eastAsia"/>
              </w:rPr>
              <w:t xml:space="preserve">局域网  ☑宣传材料  </w:t>
            </w:r>
            <w:r>
              <w:rPr>
                <w:rFonts w:hint="eastAsia"/>
              </w:rPr>
              <w:sym w:font="Wingdings" w:char="00A8"/>
            </w:r>
            <w:r>
              <w:rPr>
                <w:rFonts w:hint="eastAsia"/>
              </w:rPr>
              <w:t>其他</w:t>
            </w:r>
          </w:p>
          <w:p>
            <w:pPr>
              <w:shd w:val="clear" w:color="auto" w:fill="F4B8FF"/>
            </w:pPr>
            <w:r>
              <w:rPr>
                <w:rFonts w:hint="eastAsia"/>
              </w:rPr>
              <w:t xml:space="preserve">内部沟通信息：☑ORP  ☑OPRO  ☑HACCP计划  ☑人员能力和职责  ☑法规和顾客要求 </w:t>
            </w:r>
          </w:p>
          <w:p>
            <w:pPr>
              <w:shd w:val="clear" w:color="auto" w:fill="F4B8FF"/>
              <w:ind w:firstLine="1470" w:firstLineChars="700"/>
            </w:pPr>
            <w:r>
              <w:rPr>
                <w:rFonts w:hint="eastAsia"/>
              </w:rPr>
              <w:sym w:font="Wingdings" w:char="00A8"/>
            </w:r>
            <w:r>
              <w:t>外部相关方的有关问询</w:t>
            </w:r>
            <w:r>
              <w:rPr>
                <w:rFonts w:hint="eastAsia"/>
              </w:rPr>
              <w:t xml:space="preserve">  </w:t>
            </w:r>
            <w:r>
              <w:rPr>
                <w:rFonts w:hint="eastAsia"/>
              </w:rPr>
              <w:sym w:font="Wingdings" w:char="00A8"/>
            </w:r>
            <w:r>
              <w:t>与产品有关的食品安全危害的抱怨</w:t>
            </w:r>
            <w:r>
              <w:rPr>
                <w:rFonts w:hint="eastAsia"/>
              </w:rPr>
              <w:t xml:space="preserve"> </w:t>
            </w:r>
          </w:p>
          <w:p>
            <w:pPr>
              <w:shd w:val="clear" w:color="auto" w:fill="F4B8FF"/>
              <w:ind w:firstLine="1470" w:firstLineChars="700"/>
            </w:pPr>
            <w:r>
              <w:rPr>
                <w:rFonts w:hint="eastAsia"/>
              </w:rPr>
              <w:t>☑</w:t>
            </w:r>
            <w:r>
              <w:t>食品安全危害和控制措施有关的知识</w:t>
            </w:r>
            <w:r>
              <w:rPr>
                <w:rFonts w:hint="eastAsia"/>
              </w:rPr>
              <w:t xml:space="preserve">  ☑</w:t>
            </w:r>
            <w:r>
              <w:t>影响食品安全的其他条件</w:t>
            </w:r>
          </w:p>
          <w:p>
            <w:pPr>
              <w:shd w:val="clear" w:color="auto" w:fill="F4B8FF"/>
            </w:pPr>
            <w:r>
              <w:rPr>
                <w:rFonts w:hint="eastAsia"/>
              </w:rPr>
              <w:t>外部沟通对象：☑</w:t>
            </w:r>
            <w:r>
              <w:t>供方</w:t>
            </w:r>
            <w:r>
              <w:rPr>
                <w:rFonts w:hint="eastAsia"/>
              </w:rPr>
              <w:t xml:space="preserve">  </w:t>
            </w:r>
            <w:r>
              <w:rPr>
                <w:rFonts w:hint="eastAsia"/>
              </w:rPr>
              <w:sym w:font="Wingdings" w:char="00A8"/>
            </w:r>
            <w:r>
              <w:t>承包方</w:t>
            </w:r>
            <w:r>
              <w:rPr>
                <w:rFonts w:hint="eastAsia"/>
              </w:rPr>
              <w:t xml:space="preserve">  ☑</w:t>
            </w:r>
            <w:r>
              <w:t>顾客</w:t>
            </w:r>
            <w:r>
              <w:rPr>
                <w:rFonts w:hint="eastAsia"/>
              </w:rPr>
              <w:t xml:space="preserve">  ☑</w:t>
            </w:r>
            <w:r>
              <w:t>消费者</w:t>
            </w:r>
            <w:r>
              <w:rPr>
                <w:rFonts w:hint="eastAsia"/>
              </w:rPr>
              <w:t xml:space="preserve">  ☑</w:t>
            </w:r>
            <w:r>
              <w:t>立法和执法部门</w:t>
            </w:r>
            <w:r>
              <w:rPr>
                <w:rFonts w:hint="eastAsia"/>
              </w:rPr>
              <w:t xml:space="preserve"> </w:t>
            </w:r>
          </w:p>
          <w:p>
            <w:pPr>
              <w:shd w:val="clear" w:color="auto" w:fill="F4B8FF"/>
              <w:ind w:firstLine="1470" w:firstLineChars="700"/>
            </w:pPr>
            <w:r>
              <w:rPr>
                <w:rFonts w:hint="eastAsia"/>
              </w:rPr>
              <w:sym w:font="Wingdings" w:char="00A8"/>
            </w:r>
            <w:r>
              <w:rPr>
                <w:rFonts w:hint="eastAsia"/>
              </w:rPr>
              <w:t>食品链中其他组织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u w:val="single"/>
              </w:rPr>
            </w:pPr>
            <w:r>
              <w:rPr>
                <w:rFonts w:hint="eastAsia"/>
              </w:rPr>
              <w:t xml:space="preserve">☑体系文件受控 </w:t>
            </w:r>
            <w:r>
              <w:rPr>
                <w:rFonts w:hint="eastAsia"/>
              </w:rPr>
              <w:sym w:font="Wingdings" w:char="00A8"/>
            </w:r>
            <w:r>
              <w:rPr>
                <w:rFonts w:hint="eastAsia"/>
              </w:rPr>
              <w:t>体系文件基本受控，存在问题：</w:t>
            </w:r>
            <w:r>
              <w:rPr>
                <w:rFonts w:hint="eastAsia"/>
                <w:u w:val="single"/>
              </w:rPr>
              <w:t xml:space="preserve">                           </w:t>
            </w:r>
          </w:p>
          <w:p>
            <w:pPr>
              <w:shd w:val="clear" w:color="auto" w:fill="F4B8FF"/>
            </w:pPr>
            <w:r>
              <w:rPr>
                <w:rFonts w:hint="eastAsia"/>
              </w:rPr>
              <w:t>对</w:t>
            </w:r>
            <w:r>
              <w:t>食品安全</w:t>
            </w:r>
            <w:r>
              <w:rPr>
                <w:rFonts w:hint="eastAsia"/>
              </w:rPr>
              <w:t>相关的外来文件（法律法规、产品标准）进行了识别和贯彻。</w:t>
            </w:r>
          </w:p>
          <w:p>
            <w:pPr>
              <w:shd w:val="clear" w:color="auto" w:fill="F4B8FF"/>
            </w:pPr>
            <w:r>
              <w:rPr>
                <w:rFonts w:hint="eastAsia"/>
              </w:rPr>
              <w:t>☑法律法规获取充分，□法律法规获取有遗漏，缺少：</w:t>
            </w:r>
            <w:r>
              <w:rPr>
                <w:rFonts w:hint="eastAsia"/>
                <w:u w:val="single"/>
              </w:rPr>
              <w:t xml:space="preserve">                           </w:t>
            </w:r>
          </w:p>
          <w:p>
            <w:pPr>
              <w:shd w:val="clear" w:color="auto" w:fill="F4B8FF"/>
            </w:pPr>
          </w:p>
          <w:p>
            <w:pPr>
              <w:shd w:val="clear" w:color="auto" w:fill="F4B8FF"/>
            </w:pPr>
            <w:r>
              <w:rPr>
                <w:rFonts w:hint="eastAsia"/>
              </w:rPr>
              <w:t>对FSMS和产品相关的运行记录进行了保留、储存、保护、检索查询、处置等管理。</w:t>
            </w:r>
          </w:p>
          <w:p>
            <w:pPr>
              <w:shd w:val="clear" w:color="auto" w:fill="F4B8FF"/>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restart"/>
            <w:shd w:val="clear" w:color="auto" w:fill="F4B8FF"/>
          </w:tcPr>
          <w:p>
            <w:pPr>
              <w:shd w:val="clear" w:color="auto" w:fill="F4B8FF"/>
            </w:pPr>
            <w:r>
              <w:rPr>
                <w:rFonts w:hint="eastAsia"/>
              </w:rPr>
              <w:t>运行</w:t>
            </w:r>
          </w:p>
        </w:tc>
        <w:tc>
          <w:tcPr>
            <w:tcW w:w="9282" w:type="dxa"/>
            <w:shd w:val="clear" w:color="auto" w:fill="F4B8FF"/>
          </w:tcPr>
          <w:p>
            <w:pPr>
              <w:shd w:val="clear" w:color="auto" w:fill="F4B8FF"/>
            </w:pPr>
            <w:r>
              <w:rPr>
                <w:rFonts w:hint="eastAsia"/>
              </w:rPr>
              <w:t>组织为对安全产品和服务提供满足的要求，已对产品和服务提供的过程（见4.4）进行策划、实施和控制。策划文件包括：</w:t>
            </w:r>
          </w:p>
          <w:p>
            <w:pPr>
              <w:shd w:val="clear" w:color="auto" w:fill="F4B8FF"/>
              <w:ind w:firstLine="210" w:firstLineChars="100"/>
            </w:pPr>
            <w:r>
              <w:rPr>
                <w:rFonts w:hint="eastAsia"/>
              </w:rPr>
              <w:t xml:space="preserve">☑工艺流程图 ☑作业文件  </w:t>
            </w:r>
            <w:r>
              <w:rPr>
                <w:rFonts w:hint="eastAsia"/>
              </w:rPr>
              <w:sym w:font="Wingdings" w:char="00A8"/>
            </w:r>
            <w:r>
              <w:rPr>
                <w:rFonts w:hint="eastAsia"/>
              </w:rPr>
              <w:t xml:space="preserve">检测计划   ☑接收准则  ☑外包控制要求  </w:t>
            </w:r>
          </w:p>
          <w:p>
            <w:pPr>
              <w:shd w:val="clear" w:color="auto" w:fill="F4B8FF"/>
              <w:ind w:firstLine="210" w:firstLineChars="100"/>
            </w:pPr>
            <w:r>
              <w:rPr>
                <w:rFonts w:hint="eastAsia"/>
              </w:rPr>
              <w:t xml:space="preserve">☑前提方案 ☑操作性前提方案 ☑HACCP计划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组织建立、实施、保持和更新PRP，以便于防止和/或减少产品、产品加工和工作环境中的污染物（包括食品安全危害）。</w:t>
            </w:r>
          </w:p>
          <w:p>
            <w:pPr>
              <w:shd w:val="clear" w:color="auto" w:fill="F4B8FF"/>
            </w:pPr>
            <w:r>
              <w:rPr>
                <w:rFonts w:hint="eastAsia"/>
              </w:rPr>
              <w:t>组织的《前提方案》时参照法规：</w:t>
            </w:r>
          </w:p>
          <w:p>
            <w:pPr>
              <w:rPr>
                <w:rFonts w:asciiTheme="minorEastAsia" w:hAnsiTheme="minorEastAsia" w:eastAsiaTheme="minorEastAsia"/>
                <w:szCs w:val="21"/>
                <w:u w:val="single"/>
                <w:lang w:val="en-GB"/>
              </w:rPr>
            </w:pPr>
            <w:r>
              <w:rPr>
                <w:rFonts w:hint="eastAsia"/>
                <w:lang w:eastAsia="zh-CN"/>
              </w:rPr>
              <w:t>☑</w:t>
            </w:r>
            <w:r>
              <w:rPr>
                <w:rFonts w:hint="eastAsia" w:asciiTheme="minorEastAsia" w:hAnsiTheme="minorEastAsia" w:eastAsiaTheme="minorEastAsia"/>
                <w:szCs w:val="21"/>
                <w:u w:val="single"/>
                <w:lang w:val="en-GB"/>
              </w:rPr>
              <w:t>T/CCAA 29-2016 食品安全管理体系 食品批发和零售企业要求</w:t>
            </w:r>
          </w:p>
          <w:p>
            <w:pPr>
              <w:shd w:val="clear" w:color="auto" w:fill="F4B8FF"/>
              <w:rPr>
                <w:rFonts w:hint="eastAsia" w:ascii="宋体" w:hAnsi="宋体"/>
                <w:b/>
                <w:color w:val="000000"/>
                <w:szCs w:val="21"/>
                <w:u w:val="single"/>
                <w:lang w:val="de-DE"/>
              </w:rPr>
            </w:pPr>
            <w:r>
              <w:rPr>
                <w:rFonts w:ascii="Segoe UI Symbol" w:hAnsi="Segoe UI Symbol" w:cs="Segoe UI Symbol"/>
              </w:rPr>
              <w:t>☑</w:t>
            </w:r>
            <w:r>
              <w:rPr>
                <w:rFonts w:hint="eastAsia" w:ascii="宋体" w:hAnsi="宋体"/>
                <w:szCs w:val="21"/>
                <w:u w:val="single"/>
              </w:rPr>
              <w:t>GB31621-2014《食品安全国家标准 食品经营过程卫生规范》</w:t>
            </w:r>
            <w:r>
              <w:rPr>
                <w:rFonts w:hint="eastAsia" w:ascii="宋体" w:hAnsi="宋体"/>
                <w:color w:val="000000"/>
                <w:szCs w:val="21"/>
                <w:u w:val="single"/>
              </w:rPr>
              <w:t xml:space="preserve"> </w:t>
            </w:r>
            <w:r>
              <w:rPr>
                <w:rFonts w:hint="eastAsia" w:ascii="宋体" w:hAnsi="宋体"/>
                <w:b/>
                <w:color w:val="000000"/>
                <w:szCs w:val="21"/>
                <w:u w:val="single"/>
                <w:lang w:val="de-DE"/>
              </w:rPr>
              <w:t xml:space="preserve"> </w:t>
            </w:r>
          </w:p>
          <w:p>
            <w:pPr>
              <w:shd w:val="clear" w:color="auto" w:fill="F4B8FF"/>
            </w:pPr>
            <w:r>
              <w:rPr>
                <w:rFonts w:hint="eastAsia"/>
              </w:rPr>
              <w:t xml:space="preserve">是否获得食品安全小组的批准 ☑是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u w:val="single"/>
              </w:rPr>
            </w:pPr>
            <w:r>
              <w:rPr>
                <w:rFonts w:hint="eastAsia"/>
              </w:rPr>
              <w:t xml:space="preserve">《前提方案》的内容包括：☑内容全面   </w:t>
            </w:r>
            <w:r>
              <w:rPr>
                <w:rFonts w:hint="eastAsia"/>
              </w:rPr>
              <w:sym w:font="Wingdings" w:char="00A8"/>
            </w:r>
            <w:r>
              <w:rPr>
                <w:rFonts w:hint="eastAsia"/>
              </w:rPr>
              <w:t>内容不全面，说明：</w:t>
            </w:r>
            <w:r>
              <w:rPr>
                <w:rFonts w:hint="eastAsia"/>
                <w:u w:val="single"/>
              </w:rPr>
              <w:t xml:space="preserve">                    </w:t>
            </w:r>
          </w:p>
          <w:p>
            <w:pPr>
              <w:shd w:val="clear" w:color="auto" w:fill="F4B8FF"/>
            </w:pPr>
            <w:r>
              <w:t>a) 建筑物和相关设施的构造与布局；</w:t>
            </w:r>
            <w:r>
              <w:rPr>
                <w:rFonts w:hint="eastAsia"/>
              </w:rPr>
              <w:t xml:space="preserve">                          ☑有   </w:t>
            </w:r>
            <w:r>
              <w:rPr>
                <w:rFonts w:hint="eastAsia"/>
              </w:rPr>
              <w:sym w:font="Wingdings" w:char="00A8"/>
            </w:r>
            <w:r>
              <w:rPr>
                <w:rFonts w:hint="eastAsia"/>
              </w:rPr>
              <w:t>无</w:t>
            </w:r>
          </w:p>
          <w:p>
            <w:pPr>
              <w:shd w:val="clear" w:color="auto" w:fill="F4B8FF"/>
            </w:pPr>
            <w:r>
              <w:t>b) 包括工作空间和员工设施在内的厂房布局；</w:t>
            </w:r>
            <w:r>
              <w:rPr>
                <w:rFonts w:hint="eastAsia"/>
              </w:rPr>
              <w:t xml:space="preserve">                  ☑有   </w:t>
            </w:r>
            <w:r>
              <w:rPr>
                <w:rFonts w:hint="eastAsia"/>
              </w:rPr>
              <w:sym w:font="Wingdings" w:char="00A8"/>
            </w:r>
            <w:r>
              <w:rPr>
                <w:rFonts w:hint="eastAsia"/>
              </w:rPr>
              <w:t>无</w:t>
            </w:r>
          </w:p>
          <w:p>
            <w:pPr>
              <w:shd w:val="clear" w:color="auto" w:fill="F4B8FF"/>
            </w:pPr>
            <w:r>
              <w:t>c) 空气、水、能源和其他基础条件的供给；</w:t>
            </w:r>
            <w:r>
              <w:rPr>
                <w:rFonts w:hint="eastAsia"/>
              </w:rPr>
              <w:t xml:space="preserve">                     ☑有   </w:t>
            </w:r>
            <w:r>
              <w:rPr>
                <w:rFonts w:hint="eastAsia"/>
              </w:rPr>
              <w:sym w:font="Wingdings" w:char="00A8"/>
            </w:r>
            <w:r>
              <w:rPr>
                <w:rFonts w:hint="eastAsia"/>
              </w:rPr>
              <w:t>无</w:t>
            </w:r>
          </w:p>
          <w:p>
            <w:pPr>
              <w:shd w:val="clear" w:color="auto" w:fill="F4B8FF"/>
            </w:pPr>
            <w:r>
              <w:t>d) 包括虫害控制、 废弃物和污水处理在内的支持性服务；</w:t>
            </w:r>
            <w:r>
              <w:rPr>
                <w:rFonts w:hint="eastAsia"/>
              </w:rPr>
              <w:t xml:space="preserve">       ☑有   </w:t>
            </w:r>
            <w:r>
              <w:rPr>
                <w:rFonts w:hint="eastAsia"/>
              </w:rPr>
              <w:sym w:font="Wingdings" w:char="00A8"/>
            </w:r>
            <w:r>
              <w:rPr>
                <w:rFonts w:hint="eastAsia"/>
              </w:rPr>
              <w:t>无</w:t>
            </w:r>
          </w:p>
          <w:p>
            <w:pPr>
              <w:shd w:val="clear" w:color="auto" w:fill="F4B8FF"/>
            </w:pPr>
            <w:r>
              <w:t>e) 设备的适宜性， 及其清洁、 保养和预防性维护的可实现性；</w:t>
            </w:r>
            <w:r>
              <w:rPr>
                <w:rFonts w:hint="eastAsia"/>
              </w:rPr>
              <w:t xml:space="preserve">  ☑有   </w:t>
            </w:r>
            <w:r>
              <w:rPr>
                <w:rFonts w:hint="eastAsia"/>
              </w:rPr>
              <w:sym w:font="Wingdings" w:char="00A8"/>
            </w:r>
            <w:r>
              <w:rPr>
                <w:rFonts w:hint="eastAsia"/>
              </w:rPr>
              <w:t>无</w:t>
            </w:r>
          </w:p>
          <w:p>
            <w:pPr>
              <w:shd w:val="clear" w:color="auto" w:fill="F4B8FF"/>
            </w:pPr>
            <w:r>
              <w:t>f) 供应商保证过程（如原料、 辅料、 化学品和包装材料） ；</w:t>
            </w:r>
            <w:r>
              <w:rPr>
                <w:rFonts w:hint="eastAsia"/>
              </w:rPr>
              <w:t xml:space="preserve">   ☑</w:t>
            </w:r>
            <w:r>
              <w:rPr>
                <w:rFonts w:hint="eastAsia"/>
              </w:rPr>
              <w:sym w:font="Wingdings" w:char="00A8"/>
            </w:r>
            <w:r>
              <w:rPr>
                <w:rFonts w:hint="eastAsia"/>
              </w:rPr>
              <w:t xml:space="preserve">有   </w:t>
            </w:r>
            <w:r>
              <w:rPr>
                <w:rFonts w:hint="eastAsia"/>
              </w:rPr>
              <w:sym w:font="Wingdings" w:char="00A8"/>
            </w:r>
            <w:r>
              <w:rPr>
                <w:rFonts w:hint="eastAsia"/>
              </w:rPr>
              <w:t>无</w:t>
            </w:r>
          </w:p>
          <w:p>
            <w:pPr>
              <w:shd w:val="clear" w:color="auto" w:fill="F4B8FF"/>
            </w:pPr>
            <w:r>
              <w:t>g) 来料的接收、储存、发运、运输和产品的搬运；</w:t>
            </w:r>
            <w:r>
              <w:rPr>
                <w:rFonts w:hint="eastAsia"/>
              </w:rPr>
              <w:t xml:space="preserve">              ☑有   </w:t>
            </w:r>
            <w:r>
              <w:rPr>
                <w:rFonts w:hint="eastAsia"/>
              </w:rPr>
              <w:sym w:font="Wingdings" w:char="00A8"/>
            </w:r>
            <w:r>
              <w:rPr>
                <w:rFonts w:hint="eastAsia"/>
              </w:rPr>
              <w:t>无</w:t>
            </w:r>
          </w:p>
          <w:p>
            <w:pPr>
              <w:shd w:val="clear" w:color="auto" w:fill="F4B8FF"/>
            </w:pPr>
            <w:r>
              <w:t>h) 防止交叉污染的措施；</w:t>
            </w:r>
            <w:r>
              <w:rPr>
                <w:rFonts w:hint="eastAsia"/>
              </w:rPr>
              <w:t xml:space="preserve">                                     ☑有   </w:t>
            </w:r>
            <w:r>
              <w:rPr>
                <w:rFonts w:hint="eastAsia"/>
              </w:rPr>
              <w:sym w:font="Wingdings" w:char="00A8"/>
            </w:r>
            <w:r>
              <w:rPr>
                <w:rFonts w:hint="eastAsia"/>
              </w:rPr>
              <w:t>无</w:t>
            </w:r>
          </w:p>
          <w:p>
            <w:pPr>
              <w:shd w:val="clear" w:color="auto" w:fill="F4B8FF"/>
            </w:pPr>
            <w:r>
              <w:t>i) 清洁和消毒；</w:t>
            </w:r>
            <w:r>
              <w:rPr>
                <w:rFonts w:hint="eastAsia"/>
              </w:rPr>
              <w:t xml:space="preserve">                                            ☑有   </w:t>
            </w:r>
            <w:r>
              <w:rPr>
                <w:rFonts w:hint="eastAsia"/>
              </w:rPr>
              <w:sym w:font="Wingdings" w:char="00A8"/>
            </w:r>
            <w:r>
              <w:rPr>
                <w:rFonts w:hint="eastAsia"/>
              </w:rPr>
              <w:t>无</w:t>
            </w:r>
          </w:p>
          <w:p>
            <w:pPr>
              <w:shd w:val="clear" w:color="auto" w:fill="F4B8FF"/>
            </w:pPr>
            <w:r>
              <w:t>j) 人员卫生；</w:t>
            </w:r>
            <w:r>
              <w:rPr>
                <w:rFonts w:hint="eastAsia"/>
              </w:rPr>
              <w:t xml:space="preserve">                                               ☑有   </w:t>
            </w:r>
            <w:r>
              <w:rPr>
                <w:rFonts w:hint="eastAsia"/>
              </w:rPr>
              <w:sym w:font="Wingdings" w:char="00A8"/>
            </w:r>
            <w:r>
              <w:rPr>
                <w:rFonts w:hint="eastAsia"/>
              </w:rPr>
              <w:t>无</w:t>
            </w:r>
          </w:p>
          <w:p>
            <w:pPr>
              <w:shd w:val="clear" w:color="auto" w:fill="F4B8FF"/>
            </w:pPr>
            <w:r>
              <w:t>k) 产品信息/消费者意识；</w:t>
            </w:r>
            <w:r>
              <w:rPr>
                <w:rFonts w:hint="eastAsia"/>
              </w:rPr>
              <w:t xml:space="preserve">                                    ☑有   </w:t>
            </w:r>
            <w:r>
              <w:rPr>
                <w:rFonts w:hint="eastAsia"/>
              </w:rPr>
              <w:sym w:font="Wingdings" w:char="00A8"/>
            </w:r>
            <w:r>
              <w:rPr>
                <w:rFonts w:hint="eastAsia"/>
              </w:rPr>
              <w:t>无</w:t>
            </w:r>
          </w:p>
          <w:p>
            <w:pPr>
              <w:shd w:val="clear" w:color="auto" w:fill="F4B8FF"/>
            </w:pPr>
            <w:r>
              <w:t>l) 其他有关方面。</w:t>
            </w:r>
            <w:r>
              <w:rPr>
                <w:rFonts w:hint="eastAsia"/>
              </w:rPr>
              <w:t xml:space="preserve">                                           ☑有   </w:t>
            </w:r>
            <w:r>
              <w:rPr>
                <w:rFonts w:hint="eastAsia"/>
              </w:rPr>
              <w:sym w:font="Wingdings" w:char="00A8"/>
            </w:r>
            <w:r>
              <w:rPr>
                <w:rFonts w:hint="eastAsia"/>
              </w:rPr>
              <w:t>无</w:t>
            </w:r>
          </w:p>
          <w:p>
            <w:pPr>
              <w:shd w:val="clear" w:color="auto" w:fill="F4B8FF"/>
            </w:pPr>
            <w:r>
              <w:t>规定PRP的选择、建立、适用的监测和验证的文件化信息。</w:t>
            </w:r>
            <w:r>
              <w:rPr>
                <w:rFonts w:hint="eastAsia"/>
              </w:rPr>
              <w:t xml:space="preserve">       ☑是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pPr>
              <w:shd w:val="clear" w:color="auto" w:fill="F4B8FF"/>
            </w:pPr>
            <w:r>
              <w:t>a）唯一地识别来自供应商的来料</w:t>
            </w:r>
            <w:r>
              <w:rPr>
                <w:rFonts w:hint="eastAsia"/>
              </w:rPr>
              <w:t xml:space="preserve">                     ☑是   </w:t>
            </w:r>
            <w:r>
              <w:rPr>
                <w:rFonts w:hint="eastAsia"/>
              </w:rPr>
              <w:sym w:font="Wingdings" w:char="00A8"/>
            </w:r>
            <w:r>
              <w:rPr>
                <w:rFonts w:hint="eastAsia"/>
              </w:rPr>
              <w:t>否</w:t>
            </w:r>
          </w:p>
          <w:p>
            <w:pPr>
              <w:shd w:val="clear" w:color="auto" w:fill="F4B8FF"/>
            </w:pPr>
            <w:r>
              <w:t>b）接收物料、配料、中间产品批量与最终产品的关系</w:t>
            </w:r>
            <w:r>
              <w:rPr>
                <w:rFonts w:hint="eastAsia"/>
              </w:rPr>
              <w:t xml:space="preserve">   ☑是   </w:t>
            </w:r>
            <w:r>
              <w:rPr>
                <w:rFonts w:hint="eastAsia"/>
              </w:rPr>
              <w:sym w:font="Wingdings" w:char="00A8"/>
            </w:r>
            <w:r>
              <w:rPr>
                <w:rFonts w:hint="eastAsia"/>
              </w:rPr>
              <w:t>否</w:t>
            </w:r>
          </w:p>
          <w:p>
            <w:pPr>
              <w:shd w:val="clear" w:color="auto" w:fill="F4B8FF"/>
            </w:pPr>
            <w:r>
              <w:t>c）材料/产品的返工</w:t>
            </w:r>
            <w:r>
              <w:rPr>
                <w:rFonts w:hint="eastAsia"/>
              </w:rPr>
              <w:t xml:space="preserve">                                ☑是   </w:t>
            </w:r>
            <w:r>
              <w:rPr>
                <w:rFonts w:hint="eastAsia"/>
              </w:rPr>
              <w:sym w:font="Wingdings" w:char="00A8"/>
            </w:r>
            <w:r>
              <w:rPr>
                <w:rFonts w:hint="eastAsia"/>
              </w:rPr>
              <w:t>否</w:t>
            </w:r>
          </w:p>
          <w:p>
            <w:pPr>
              <w:shd w:val="clear" w:color="auto" w:fill="F4B8FF"/>
            </w:pPr>
            <w:r>
              <w:rPr>
                <w:rFonts w:hint="eastAsia"/>
              </w:rPr>
              <w:t>d）</w:t>
            </w:r>
            <w:r>
              <w:t>最终产品分销路线的第一阶段。</w:t>
            </w:r>
            <w:r>
              <w:rPr>
                <w:rFonts w:hint="eastAsia"/>
              </w:rPr>
              <w:t xml:space="preserve">                   ☑是   </w:t>
            </w:r>
            <w:r>
              <w:rPr>
                <w:rFonts w:hint="eastAsia"/>
              </w:rPr>
              <w:sym w:font="Wingdings" w:char="00A8"/>
            </w:r>
            <w:r>
              <w:rPr>
                <w:rFonts w:hint="eastAsia"/>
              </w:rPr>
              <w:t>否</w:t>
            </w:r>
          </w:p>
          <w:p>
            <w:pPr>
              <w:shd w:val="clear" w:color="auto" w:fill="F4B8FF"/>
              <w:rPr>
                <w:rFonts w:asciiTheme="minorEastAsia" w:hAnsiTheme="minorEastAsia" w:eastAsiaTheme="minorEastAsia"/>
                <w:szCs w:val="21"/>
              </w:rPr>
            </w:pPr>
            <w:r>
              <w:rPr>
                <w:rFonts w:hint="eastAsia" w:asciiTheme="minorEastAsia" w:hAnsiTheme="minorEastAsia" w:eastAsiaTheme="minorEastAsia"/>
                <w:szCs w:val="21"/>
              </w:rPr>
              <w:t>组织的产品保质期为</w:t>
            </w:r>
            <w:r>
              <w:rPr>
                <w:rFonts w:hint="eastAsia" w:asciiTheme="minorEastAsia" w:hAnsiTheme="minorEastAsia" w:eastAsiaTheme="minorEastAsia"/>
                <w:szCs w:val="21"/>
                <w:u w:val="single"/>
              </w:rPr>
              <w:t>6~24</w:t>
            </w:r>
            <w:r>
              <w:rPr>
                <w:rFonts w:hint="eastAsia" w:asciiTheme="minorEastAsia" w:hAnsiTheme="minorEastAsia" w:eastAsiaTheme="minorEastAsia"/>
                <w:szCs w:val="21"/>
              </w:rPr>
              <w:t>天</w:t>
            </w:r>
          </w:p>
          <w:p>
            <w:pPr>
              <w:shd w:val="clear" w:color="auto" w:fill="F4B8FF"/>
            </w:pPr>
            <w:r>
              <w:t>可追溯性系统证据的文件化信息</w:t>
            </w:r>
            <w:r>
              <w:rPr>
                <w:rFonts w:hint="eastAsia"/>
              </w:rPr>
              <w:t>，</w:t>
            </w:r>
            <w:r>
              <w:t>保留期</w:t>
            </w:r>
            <w:r>
              <w:rPr>
                <w:rFonts w:hint="eastAsia"/>
              </w:rPr>
              <w:t xml:space="preserve">限为 </w:t>
            </w:r>
            <w:r>
              <w:rPr>
                <w:rFonts w:hint="eastAsia"/>
                <w:u w:val="single"/>
              </w:rPr>
              <w:t xml:space="preserve"> </w:t>
            </w:r>
            <w:r>
              <w:rPr>
                <w:u w:val="single"/>
              </w:rPr>
              <w:t>24</w:t>
            </w:r>
            <w:r>
              <w:rPr>
                <w:rFonts w:hint="eastAsia"/>
                <w:u w:val="single"/>
              </w:rPr>
              <w:t xml:space="preserve">  </w:t>
            </w:r>
            <w:r>
              <w:rPr>
                <w:rFonts w:hint="eastAsia"/>
              </w:rPr>
              <w:t>个月</w:t>
            </w:r>
            <w:r>
              <w:t>。</w:t>
            </w:r>
          </w:p>
          <w:p>
            <w:pPr>
              <w:shd w:val="clear" w:color="auto" w:fill="F4B8FF"/>
            </w:pPr>
            <w:r>
              <w:t>组织</w:t>
            </w:r>
            <w:r>
              <w:rPr>
                <w:rFonts w:hint="eastAsia" w:asciiTheme="minorEastAsia" w:hAnsiTheme="minorEastAsia" w:eastAsiaTheme="minorEastAsia"/>
              </w:rPr>
              <w:t>于</w:t>
            </w:r>
            <w:r>
              <w:rPr>
                <w:rFonts w:hint="eastAsia" w:asciiTheme="minorEastAsia" w:hAnsiTheme="minorEastAsia" w:eastAsiaTheme="minorEastAsia"/>
                <w:u w:val="single"/>
              </w:rPr>
              <w:t xml:space="preserve">  </w:t>
            </w:r>
            <w:r>
              <w:rPr>
                <w:rFonts w:asciiTheme="minorEastAsia" w:hAnsiTheme="minorEastAsia" w:eastAsiaTheme="minorEastAsia"/>
                <w:u w:val="single"/>
              </w:rPr>
              <w:t>202</w:t>
            </w:r>
            <w:r>
              <w:rPr>
                <w:rFonts w:hint="eastAsia" w:asciiTheme="minorEastAsia" w:hAnsiTheme="minorEastAsia" w:eastAsiaTheme="minorEastAsia"/>
                <w:u w:val="single"/>
                <w:lang w:val="en-US" w:eastAsia="zh-CN"/>
              </w:rPr>
              <w:t>2</w:t>
            </w:r>
            <w:r>
              <w:rPr>
                <w:rFonts w:hint="eastAsia" w:asciiTheme="minorEastAsia" w:hAnsiTheme="minorEastAsia" w:eastAsiaTheme="minorEastAsia"/>
                <w:u w:val="single"/>
              </w:rPr>
              <w:t xml:space="preserve">  </w:t>
            </w:r>
            <w:r>
              <w:rPr>
                <w:rFonts w:hint="eastAsia" w:asciiTheme="minorEastAsia" w:hAnsiTheme="minorEastAsia" w:eastAsiaTheme="minorEastAsia"/>
              </w:rPr>
              <w:t>年</w:t>
            </w:r>
            <w:r>
              <w:rPr>
                <w:rFonts w:hint="eastAsia" w:asciiTheme="minorEastAsia" w:hAnsiTheme="minorEastAsia" w:eastAsiaTheme="minorEastAsia"/>
                <w:u w:val="single"/>
              </w:rPr>
              <w:t xml:space="preserve">  </w:t>
            </w:r>
            <w:r>
              <w:rPr>
                <w:rFonts w:asciiTheme="minorEastAsia" w:hAnsiTheme="minorEastAsia" w:eastAsiaTheme="minorEastAsia"/>
                <w:u w:val="single"/>
              </w:rPr>
              <w:t>4</w:t>
            </w:r>
            <w:r>
              <w:rPr>
                <w:rFonts w:hint="eastAsia" w:asciiTheme="minorEastAsia" w:hAnsiTheme="minorEastAsia" w:eastAsiaTheme="minorEastAsia"/>
              </w:rPr>
              <w:t>月</w:t>
            </w:r>
            <w:r>
              <w:rPr>
                <w:rFonts w:hint="eastAsia" w:asciiTheme="minorEastAsia" w:hAnsiTheme="minorEastAsia" w:eastAsiaTheme="minorEastAsia"/>
                <w:u w:val="single"/>
              </w:rPr>
              <w:t xml:space="preserve"> </w:t>
            </w:r>
            <w:r>
              <w:rPr>
                <w:rFonts w:hint="eastAsia" w:asciiTheme="minorEastAsia" w:hAnsiTheme="minorEastAsia" w:eastAsiaTheme="minorEastAsia"/>
                <w:u w:val="single"/>
                <w:lang w:val="en-US" w:eastAsia="zh-CN"/>
              </w:rPr>
              <w:t>26</w:t>
            </w:r>
            <w:r>
              <w:rPr>
                <w:rFonts w:hint="eastAsia" w:asciiTheme="minorEastAsia" w:hAnsiTheme="minorEastAsia" w:eastAsiaTheme="minorEastAsia"/>
                <w:u w:val="single"/>
              </w:rPr>
              <w:t xml:space="preserve"> </w:t>
            </w:r>
            <w:r>
              <w:rPr>
                <w:rFonts w:hint="eastAsia" w:asciiTheme="minorEastAsia" w:hAnsiTheme="minorEastAsia" w:eastAsiaTheme="minorEastAsia"/>
              </w:rPr>
              <w:t>日</w:t>
            </w:r>
            <w:r>
              <w:rPr>
                <w:rFonts w:hint="eastAsia"/>
              </w:rPr>
              <w:t>，进行了</w:t>
            </w:r>
            <w:r>
              <w:t>可追溯性体系的有效性</w:t>
            </w:r>
            <w:r>
              <w:rPr>
                <w:rFonts w:hint="eastAsia"/>
              </w:rPr>
              <w:t>的演练</w:t>
            </w:r>
            <w:r>
              <w:t>。</w:t>
            </w:r>
            <w:r>
              <w:rPr>
                <w:rFonts w:hint="eastAsia"/>
              </w:rPr>
              <w:t>（</w:t>
            </w:r>
            <w:r>
              <w:t>模</w:t>
            </w:r>
            <w:r>
              <w:rPr>
                <w:rFonts w:hint="eastAsia"/>
              </w:rPr>
              <w:t>拟召</w:t>
            </w:r>
            <w:r>
              <w:t>回演</w:t>
            </w:r>
            <w:r>
              <w:rPr>
                <w:rFonts w:hint="eastAsia"/>
              </w:rPr>
              <w:t>练</w:t>
            </w:r>
            <w:r>
              <w:t>）</w:t>
            </w:r>
          </w:p>
          <w:p>
            <w:pPr>
              <w:shd w:val="clear" w:color="auto" w:fill="F4B8FF"/>
              <w:jc w:val="left"/>
            </w:pPr>
            <w:r>
              <w:rPr>
                <w:rFonts w:hint="eastAsia"/>
              </w:rPr>
              <w:t>组织在生产和服务提供的整个过程中对产品和监视和测量状态进行标识和追溯。</w:t>
            </w:r>
          </w:p>
          <w:p>
            <w:pPr>
              <w:shd w:val="clear" w:color="auto" w:fill="F4B8FF"/>
              <w:jc w:val="left"/>
            </w:pPr>
            <w:r>
              <w:rPr>
                <w:rFonts w:hint="eastAsia"/>
              </w:rPr>
              <w:t xml:space="preserve">采用的标识方式：☑标签 ☑标牌 </w:t>
            </w:r>
            <w:r>
              <w:rPr>
                <w:rFonts w:hint="eastAsia"/>
              </w:rPr>
              <w:sym w:font="Wingdings" w:char="00A8"/>
            </w:r>
            <w:r>
              <w:rPr>
                <w:rFonts w:hint="eastAsia"/>
              </w:rPr>
              <w:t xml:space="preserve">区域 </w:t>
            </w:r>
            <w:r>
              <w:rPr>
                <w:rFonts w:hint="eastAsia"/>
              </w:rPr>
              <w:sym w:font="Wingdings" w:char="00A8"/>
            </w:r>
            <w:r>
              <w:rPr>
                <w:rFonts w:hint="eastAsia"/>
              </w:rPr>
              <w:t xml:space="preserve">容器编号 </w:t>
            </w:r>
            <w:r>
              <w:rPr>
                <w:rFonts w:hint="eastAsia"/>
              </w:rPr>
              <w:sym w:font="Wingdings" w:char="00A8"/>
            </w:r>
            <w:r>
              <w:rPr>
                <w:rFonts w:hint="eastAsia"/>
              </w:rPr>
              <w:t xml:space="preserve">人员编号 </w:t>
            </w:r>
            <w:r>
              <w:rPr>
                <w:rFonts w:hint="eastAsia"/>
              </w:rPr>
              <w:sym w:font="Wingdings" w:char="00A8"/>
            </w:r>
            <w:r>
              <w:rPr>
                <w:rFonts w:hint="eastAsia"/>
              </w:rPr>
              <w:t>其他</w:t>
            </w:r>
          </w:p>
          <w:p>
            <w:pPr>
              <w:shd w:val="clear" w:color="auto" w:fill="F4B8FF"/>
              <w:jc w:val="left"/>
            </w:pPr>
            <w:r>
              <w:rPr>
                <w:rFonts w:hint="eastAsia"/>
              </w:rPr>
              <w:t xml:space="preserve">可追溯性实现：☑符合要求 </w:t>
            </w:r>
            <w:r>
              <w:rPr>
                <w:rFonts w:hint="eastAsia"/>
              </w:rPr>
              <w:sym w:font="Wingdings" w:char="00A8"/>
            </w:r>
            <w:r>
              <w:rPr>
                <w:rFonts w:hint="eastAsia"/>
              </w:rPr>
              <w:t>存在不足，说明</w:t>
            </w:r>
            <w:r>
              <w:rPr>
                <w:rFonts w:hint="eastAsia"/>
                <w:u w:val="single"/>
              </w:rPr>
              <w:t xml:space="preserve">                                  </w:t>
            </w:r>
            <w:r>
              <w:rPr>
                <w:rFonts w:hint="eastAsia"/>
              </w:rPr>
              <w:t>。</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rPr>
                <w:b/>
                <w:bCs/>
              </w:rPr>
            </w:pPr>
            <w:r>
              <w:rPr>
                <w:rFonts w:hint="eastAsia"/>
                <w:b/>
                <w:bCs/>
              </w:rPr>
              <w:t>应急准备和响应</w:t>
            </w:r>
          </w:p>
          <w:p>
            <w:r>
              <w:rPr>
                <w:rFonts w:hint="eastAsia"/>
              </w:rPr>
              <w:t>组织识别了食品安全的潜在紧急情况和事故及应急准备并做出响应所需的过程。对实际发生的紧急情况做出响应；以预防或减轻它所带来的食品安全危害；</w:t>
            </w:r>
          </w:p>
          <w:p>
            <w:r>
              <w:rPr>
                <w:rFonts w:hint="eastAsia"/>
              </w:rPr>
              <w:t>制订的《应急预案》包括：</w:t>
            </w:r>
          </w:p>
          <w:p>
            <w:r>
              <w:rPr>
                <w:rFonts w:hint="eastAsia"/>
              </w:rPr>
              <w:sym w:font="Wingdings" w:char="00A8"/>
            </w:r>
            <w:r>
              <w:rPr>
                <w:rFonts w:hint="eastAsia"/>
              </w:rPr>
              <w:t xml:space="preserve">停水 ☑停电 </w:t>
            </w:r>
            <w:r>
              <w:rPr>
                <w:rFonts w:hint="eastAsia"/>
              </w:rPr>
              <w:sym w:font="Wingdings" w:char="00A8"/>
            </w:r>
            <w:r>
              <w:rPr>
                <w:rFonts w:hint="eastAsia"/>
              </w:rPr>
              <w:t xml:space="preserve">制冷骤停 </w:t>
            </w:r>
            <w:r>
              <w:rPr>
                <w:rFonts w:hint="eastAsia"/>
              </w:rPr>
              <w:sym w:font="Wingdings" w:char="00A8"/>
            </w:r>
            <w:r>
              <w:rPr>
                <w:rFonts w:hint="eastAsia"/>
              </w:rPr>
              <w:t xml:space="preserve">锅炉爆炸（停汽） </w:t>
            </w:r>
            <w:r>
              <w:rPr>
                <w:rFonts w:hint="eastAsia"/>
              </w:rPr>
              <w:sym w:font="Wingdings" w:char="00A8"/>
            </w:r>
            <w:r>
              <w:rPr>
                <w:rFonts w:hint="eastAsia"/>
              </w:rPr>
              <w:t xml:space="preserve">设备故障 ☑火灾 </w:t>
            </w:r>
            <w:r>
              <w:rPr>
                <w:rFonts w:hint="eastAsia"/>
              </w:rPr>
              <w:sym w:font="Wingdings" w:char="00A8"/>
            </w:r>
            <w:r>
              <w:rPr>
                <w:rFonts w:hint="eastAsia"/>
              </w:rPr>
              <w:t xml:space="preserve">危化品泄露 </w:t>
            </w:r>
          </w:p>
          <w:p>
            <w:r>
              <w:rPr>
                <w:rFonts w:hint="eastAsia"/>
              </w:rPr>
              <w:t>☑自然灾害、</w:t>
            </w:r>
            <w:r>
              <w:rPr>
                <w:rFonts w:hint="eastAsia"/>
              </w:rPr>
              <w:sym w:font="Wingdings" w:char="00A8"/>
            </w:r>
            <w:r>
              <w:rPr>
                <w:rFonts w:hint="eastAsia"/>
              </w:rPr>
              <w:t>环境事故、</w:t>
            </w:r>
            <w:r>
              <w:rPr>
                <w:rFonts w:hint="eastAsia"/>
              </w:rPr>
              <w:sym w:font="Wingdings" w:char="00A8"/>
            </w:r>
            <w:r>
              <w:rPr>
                <w:rFonts w:hint="eastAsia"/>
              </w:rPr>
              <w:t>生物恐怖主义、☑工作场所事故、</w:t>
            </w:r>
            <w:r>
              <w:rPr>
                <w:rFonts w:hint="eastAsia"/>
              </w:rPr>
              <w:sym w:font="Wingdings" w:char="00A8"/>
            </w:r>
            <w:r>
              <w:rPr>
                <w:rFonts w:hint="eastAsia"/>
              </w:rPr>
              <w:t>公共卫生紧急情况</w:t>
            </w:r>
          </w:p>
          <w:p>
            <w:r>
              <w:rPr>
                <w:rFonts w:hint="eastAsia"/>
              </w:rPr>
              <w:sym w:font="Wingdings" w:char="00A8"/>
            </w:r>
            <w:r>
              <w:rPr>
                <w:rFonts w:hint="eastAsia"/>
              </w:rPr>
              <w:t>其他事故</w:t>
            </w:r>
          </w:p>
          <w:p>
            <w:r>
              <w:rPr>
                <w:rFonts w:hint="eastAsia"/>
              </w:rPr>
              <w:t xml:space="preserve">审核周期内发生过紧急情况：☑未发生 </w:t>
            </w:r>
            <w:r>
              <w:rPr>
                <w:rFonts w:hint="eastAsia"/>
              </w:rPr>
              <w:sym w:font="Wingdings" w:char="00A8"/>
            </w:r>
            <w:r>
              <w:rPr>
                <w:rFonts w:hint="eastAsia"/>
              </w:rPr>
              <w:t>已发生：</w:t>
            </w:r>
            <w:r>
              <w:rPr>
                <w:rFonts w:hint="eastAsia"/>
                <w:u w:val="single"/>
              </w:rPr>
              <w:t xml:space="preserve">                                </w:t>
            </w:r>
            <w:r>
              <w:rPr>
                <w:rFonts w:hint="eastAsia"/>
              </w:rPr>
              <w:t>。</w:t>
            </w:r>
          </w:p>
          <w:p/>
          <w:p>
            <w:r>
              <w:rPr>
                <w:rFonts w:hint="eastAsia"/>
              </w:rPr>
              <w:t>于</w:t>
            </w:r>
            <w:r>
              <w:rPr>
                <w:rFonts w:hint="eastAsia"/>
                <w:lang w:val="en-US" w:eastAsia="zh-CN"/>
              </w:rPr>
              <w:t>2022</w:t>
            </w:r>
            <w:r>
              <w:rPr>
                <w:rFonts w:hint="eastAsia"/>
              </w:rPr>
              <w:t>年</w:t>
            </w:r>
            <w:r>
              <w:rPr>
                <w:rFonts w:hint="eastAsia"/>
                <w:lang w:val="en-US" w:eastAsia="zh-CN"/>
              </w:rPr>
              <w:t>5</w:t>
            </w:r>
            <w:r>
              <w:rPr>
                <w:rFonts w:hint="eastAsia"/>
              </w:rPr>
              <w:t>月</w:t>
            </w:r>
            <w:r>
              <w:rPr>
                <w:rFonts w:hint="eastAsia"/>
                <w:lang w:val="en-US" w:eastAsia="zh-CN"/>
              </w:rPr>
              <w:t>22</w:t>
            </w:r>
            <w:r>
              <w:rPr>
                <w:rFonts w:hint="eastAsia"/>
              </w:rPr>
              <w:t>日进行了的演练；并总结了预案的可行性和有效性。</w:t>
            </w:r>
          </w:p>
          <w:p>
            <w:r>
              <w:rPr>
                <w:rFonts w:hint="eastAsia"/>
              </w:rPr>
              <w:t>定期评审并修订过程和策划的响应措施，特别是发生紧急情况后或进行试验后；</w:t>
            </w:r>
          </w:p>
          <w:p/>
          <w:p>
            <w:pPr>
              <w:shd w:val="clear" w:color="auto" w:fill="F4B8FF"/>
            </w:pPr>
            <w:r>
              <w:rPr>
                <w:rFonts w:hint="eastAsia"/>
              </w:rPr>
              <w:t xml:space="preserve">应急准备和响应控制：☑符合要求 </w:t>
            </w:r>
            <w:r>
              <w:rPr>
                <w:rFonts w:hint="eastAsia"/>
              </w:rPr>
              <w:sym w:font="Wingdings" w:char="00A8"/>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为进行危害分析，食品安全小组收集、保持和更新初步形成文件的信息。包括：</w:t>
            </w:r>
          </w:p>
          <w:p>
            <w:pPr>
              <w:shd w:val="clear" w:color="auto" w:fill="F4B8FF"/>
            </w:pPr>
            <w:r>
              <w:rPr>
                <w:rFonts w:hint="eastAsia"/>
              </w:rPr>
              <w:t>☑</w:t>
            </w:r>
            <w:r>
              <w:t>适用的法律、法规和客户要求；</w:t>
            </w:r>
          </w:p>
          <w:p>
            <w:pPr>
              <w:shd w:val="clear" w:color="auto" w:fill="F4B8FF"/>
            </w:pPr>
            <w:r>
              <w:rPr>
                <w:rFonts w:hint="eastAsia"/>
              </w:rPr>
              <w:t>☑</w:t>
            </w:r>
            <w:r>
              <w:t xml:space="preserve"> 组织的产品、过程和设备；</w:t>
            </w:r>
          </w:p>
          <w:p>
            <w:pPr>
              <w:shd w:val="clear" w:color="auto" w:fill="F4B8FF"/>
            </w:pPr>
            <w:r>
              <w:rPr>
                <w:rFonts w:hint="eastAsia"/>
              </w:rPr>
              <w:t>☑</w:t>
            </w:r>
            <w:r>
              <w:t xml:space="preserve"> 与食品安全管理体系相关的食品安全危害。</w:t>
            </w:r>
          </w:p>
          <w:p>
            <w:pPr>
              <w:shd w:val="clear" w:color="auto" w:fill="F4B8FF"/>
            </w:pPr>
            <w:r>
              <w:rPr>
                <w:rFonts w:hint="eastAsia"/>
              </w:rPr>
              <w:sym w:font="Wingdings" w:char="00A8"/>
            </w:r>
            <w:r>
              <w:rPr>
                <w:rFonts w:hint="eastAsia"/>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rPr>
                <w:b/>
                <w:bCs/>
              </w:rPr>
            </w:pPr>
            <w:r>
              <w:rPr>
                <w:rFonts w:hint="eastAsia"/>
                <w:b/>
                <w:bCs/>
              </w:rPr>
              <w:t>原材料产品描述</w:t>
            </w:r>
          </w:p>
          <w:p>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pPr>
              <w:pStyle w:val="15"/>
              <w:numPr>
                <w:ilvl w:val="0"/>
                <w:numId w:val="3"/>
              </w:numPr>
              <w:autoSpaceDE w:val="0"/>
              <w:autoSpaceDN w:val="0"/>
              <w:adjustRightInd w:val="0"/>
              <w:ind w:firstLineChars="0"/>
              <w:jc w:val="left"/>
              <w:rPr>
                <w:rFonts w:hAnsi="宋体"/>
                <w:szCs w:val="21"/>
              </w:rPr>
            </w:pPr>
            <w:r>
              <w:rPr>
                <w:rFonts w:hint="eastAsia"/>
                <w:u w:val="single"/>
              </w:rPr>
              <w:t>粮油类</w:t>
            </w:r>
            <w:r>
              <w:rPr>
                <w:rFonts w:hint="eastAsia" w:hAnsi="宋体"/>
                <w:szCs w:val="21"/>
              </w:rPr>
              <w:t>产</w:t>
            </w:r>
            <w:r>
              <w:rPr>
                <w:rFonts w:hAnsi="宋体"/>
                <w:szCs w:val="21"/>
              </w:rPr>
              <w:t>品</w:t>
            </w:r>
            <w:r>
              <w:rPr>
                <w:rFonts w:hint="eastAsia" w:hAnsi="宋体"/>
                <w:szCs w:val="21"/>
              </w:rPr>
              <w:t>特性</w:t>
            </w:r>
            <w:r>
              <w:rPr>
                <w:rFonts w:hAnsi="宋体"/>
                <w:szCs w:val="21"/>
              </w:rPr>
              <w:t>描</w:t>
            </w:r>
            <w:r>
              <w:rPr>
                <w:rFonts w:hint="eastAsia" w:hAnsi="宋体"/>
                <w:szCs w:val="21"/>
              </w:rPr>
              <w:t>述</w:t>
            </w:r>
          </w:p>
          <w:p>
            <w:pPr>
              <w:pStyle w:val="15"/>
              <w:numPr>
                <w:ilvl w:val="0"/>
                <w:numId w:val="3"/>
              </w:numPr>
              <w:autoSpaceDE w:val="0"/>
              <w:autoSpaceDN w:val="0"/>
              <w:adjustRightInd w:val="0"/>
              <w:ind w:firstLineChars="0"/>
              <w:jc w:val="left"/>
              <w:rPr>
                <w:rFonts w:hAnsi="宋体"/>
                <w:szCs w:val="21"/>
              </w:rPr>
            </w:pPr>
            <w:r>
              <w:rPr>
                <w:rFonts w:hint="eastAsia" w:hAnsi="宋体"/>
                <w:szCs w:val="21"/>
                <w:u w:val="single"/>
              </w:rPr>
              <w:t>调</w:t>
            </w:r>
            <w:r>
              <w:rPr>
                <w:rFonts w:hAnsi="宋体"/>
                <w:szCs w:val="21"/>
                <w:u w:val="single"/>
              </w:rPr>
              <w:t>味品</w:t>
            </w:r>
            <w:r>
              <w:rPr>
                <w:rFonts w:hint="eastAsia" w:hAnsi="宋体"/>
                <w:szCs w:val="21"/>
              </w:rPr>
              <w:t>特性</w:t>
            </w:r>
            <w:r>
              <w:rPr>
                <w:rFonts w:hAnsi="宋体"/>
                <w:szCs w:val="21"/>
              </w:rPr>
              <w:t>描</w:t>
            </w:r>
            <w:r>
              <w:rPr>
                <w:rFonts w:hint="eastAsia" w:hAnsi="宋体"/>
                <w:szCs w:val="21"/>
              </w:rPr>
              <w:t>述</w:t>
            </w:r>
          </w:p>
          <w:p>
            <w:pPr>
              <w:pStyle w:val="15"/>
              <w:numPr>
                <w:ilvl w:val="0"/>
                <w:numId w:val="3"/>
              </w:numPr>
              <w:autoSpaceDE w:val="0"/>
              <w:autoSpaceDN w:val="0"/>
              <w:adjustRightInd w:val="0"/>
              <w:ind w:firstLineChars="0"/>
              <w:jc w:val="left"/>
              <w:rPr>
                <w:rFonts w:hAnsi="宋体"/>
                <w:szCs w:val="21"/>
              </w:rPr>
            </w:pPr>
            <w:r>
              <w:rPr>
                <w:rFonts w:hint="eastAsia" w:hAnsi="宋体"/>
                <w:szCs w:val="21"/>
                <w:u w:val="single"/>
              </w:rPr>
              <w:t>塑料筐、垫板</w:t>
            </w:r>
            <w:r>
              <w:rPr>
                <w:rFonts w:hint="eastAsia" w:hAnsi="宋体"/>
                <w:szCs w:val="21"/>
              </w:rPr>
              <w:t>等产品特性描述</w:t>
            </w:r>
          </w:p>
          <w:p>
            <w:pPr>
              <w:numPr>
                <w:ilvl w:val="0"/>
                <w:numId w:val="4"/>
              </w:num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rPr>
                <w:b/>
                <w:bCs/>
              </w:rPr>
            </w:pPr>
            <w:r>
              <w:rPr>
                <w:rFonts w:hint="eastAsia"/>
                <w:b/>
                <w:bCs/>
              </w:rPr>
              <w:t>终产品描述</w:t>
            </w:r>
          </w:p>
          <w:p>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pPr>
              <w:numPr>
                <w:ilvl w:val="0"/>
                <w:numId w:val="4"/>
              </w:numPr>
              <w:rPr>
                <w:szCs w:val="21"/>
                <w:u w:val="single"/>
                <w:lang w:val="en-GB"/>
              </w:rPr>
            </w:pPr>
            <w:r>
              <w:rPr>
                <w:rFonts w:hint="eastAsia"/>
                <w:color w:val="000000" w:themeColor="text1"/>
                <w:szCs w:val="21"/>
                <w:u w:val="single"/>
              </w:rPr>
              <w:t>粮油：大</w:t>
            </w:r>
            <w:r>
              <w:rPr>
                <w:color w:val="000000" w:themeColor="text1"/>
                <w:szCs w:val="21"/>
                <w:u w:val="single"/>
              </w:rPr>
              <w:t>米、</w:t>
            </w:r>
            <w:r>
              <w:rPr>
                <w:rFonts w:hint="eastAsia"/>
                <w:color w:val="000000" w:themeColor="text1"/>
                <w:szCs w:val="21"/>
                <w:u w:val="single"/>
              </w:rPr>
              <w:t>小</w:t>
            </w:r>
            <w:r>
              <w:rPr>
                <w:color w:val="000000" w:themeColor="text1"/>
                <w:szCs w:val="21"/>
                <w:u w:val="single"/>
              </w:rPr>
              <w:t>米、玉米粉</w:t>
            </w:r>
            <w:r>
              <w:rPr>
                <w:rFonts w:hint="eastAsia"/>
                <w:color w:val="000000" w:themeColor="text1"/>
                <w:szCs w:val="21"/>
                <w:u w:val="single"/>
                <w:lang w:eastAsia="zh-CN"/>
              </w:rPr>
              <w:t>、</w:t>
            </w:r>
            <w:r>
              <w:rPr>
                <w:rFonts w:hint="eastAsia"/>
                <w:color w:val="000000" w:themeColor="text1"/>
                <w:szCs w:val="21"/>
                <w:u w:val="single"/>
                <w:lang w:val="en-US" w:eastAsia="zh-CN"/>
              </w:rPr>
              <w:t>大豆油</w:t>
            </w:r>
            <w:r>
              <w:rPr>
                <w:szCs w:val="21"/>
                <w:u w:val="single"/>
                <w:lang w:val="en-GB"/>
              </w:rPr>
              <w:t xml:space="preserve"> </w:t>
            </w:r>
          </w:p>
          <w:p>
            <w:pPr>
              <w:numPr>
                <w:ilvl w:val="0"/>
                <w:numId w:val="4"/>
              </w:numPr>
              <w:rPr>
                <w:szCs w:val="21"/>
                <w:u w:val="single"/>
              </w:rPr>
            </w:pPr>
            <w:r>
              <w:rPr>
                <w:rFonts w:hint="eastAsia"/>
                <w:szCs w:val="21"/>
                <w:u w:val="single"/>
              </w:rPr>
              <w:t>调味</w:t>
            </w:r>
            <w:r>
              <w:rPr>
                <w:szCs w:val="21"/>
                <w:u w:val="single"/>
              </w:rPr>
              <w:t>品</w:t>
            </w:r>
            <w:r>
              <w:rPr>
                <w:rFonts w:hint="eastAsia"/>
                <w:szCs w:val="21"/>
                <w:u w:val="single"/>
              </w:rPr>
              <w:t>：</w:t>
            </w:r>
            <w:r>
              <w:rPr>
                <w:bCs/>
                <w:szCs w:val="21"/>
                <w:u w:val="single"/>
              </w:rPr>
              <w:t>食盐、酱油、味精、老抽、醋</w:t>
            </w:r>
          </w:p>
          <w:p>
            <w:pPr>
              <w:numPr>
                <w:ilvl w:val="0"/>
                <w:numId w:val="4"/>
              </w:num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autoSpaceDE w:val="0"/>
              <w:autoSpaceDN w:val="0"/>
              <w:adjustRightInd w:val="0"/>
              <w:rPr>
                <w:b/>
                <w:bCs/>
              </w:rPr>
            </w:pPr>
            <w:r>
              <w:rPr>
                <w:rFonts w:hint="eastAsia"/>
                <w:b/>
                <w:bCs/>
              </w:rPr>
              <w:t>预期用途</w:t>
            </w:r>
          </w:p>
          <w:p>
            <w:pPr>
              <w:autoSpaceDE w:val="0"/>
              <w:autoSpaceDN w:val="0"/>
              <w:adjustRightInd w:val="0"/>
              <w:rPr>
                <w:color w:val="0000FF"/>
              </w:rPr>
            </w:pPr>
            <w:r>
              <w:rPr>
                <w:rFonts w:hint="eastAsia"/>
              </w:rPr>
              <w:t>组织的</w:t>
            </w:r>
            <w:r>
              <w:t>产品预期用途</w:t>
            </w:r>
            <w:r>
              <w:rPr>
                <w:rFonts w:hint="eastAsia"/>
              </w:rPr>
              <w:t>为</w:t>
            </w:r>
            <w:r>
              <w:rPr>
                <w:rFonts w:hint="eastAsia"/>
                <w:u w:val="single"/>
              </w:rPr>
              <w:t>适</w:t>
            </w:r>
            <w:r>
              <w:rPr>
                <w:u w:val="single"/>
              </w:rPr>
              <w:t>合</w:t>
            </w:r>
            <w:r>
              <w:rPr>
                <w:rFonts w:hint="eastAsia"/>
                <w:u w:val="single"/>
              </w:rPr>
              <w:t>为幼</w:t>
            </w:r>
            <w:r>
              <w:rPr>
                <w:u w:val="single"/>
              </w:rPr>
              <w:t>儿</w:t>
            </w:r>
            <w:r>
              <w:rPr>
                <w:rFonts w:hint="eastAsia"/>
                <w:u w:val="single"/>
              </w:rPr>
              <w:t>园</w:t>
            </w:r>
            <w:r>
              <w:rPr>
                <w:u w:val="single"/>
              </w:rPr>
              <w:t>、学校</w:t>
            </w:r>
            <w:r>
              <w:rPr>
                <w:rFonts w:hint="eastAsia"/>
                <w:u w:val="single"/>
              </w:rPr>
              <w:t>食</w:t>
            </w:r>
            <w:r>
              <w:rPr>
                <w:u w:val="single"/>
              </w:rPr>
              <w:t>堂</w:t>
            </w:r>
            <w:r>
              <w:rPr>
                <w:rFonts w:hint="eastAsia"/>
                <w:u w:val="single"/>
              </w:rPr>
              <w:t>配</w:t>
            </w:r>
            <w:r>
              <w:rPr>
                <w:u w:val="single"/>
              </w:rPr>
              <w:t>送的</w:t>
            </w:r>
            <w:r>
              <w:rPr>
                <w:rFonts w:hint="eastAsia"/>
                <w:u w:val="single"/>
              </w:rPr>
              <w:t>大</w:t>
            </w:r>
            <w:r>
              <w:rPr>
                <w:u w:val="single"/>
              </w:rPr>
              <w:t>众</w:t>
            </w:r>
            <w:r>
              <w:rPr>
                <w:rFonts w:hint="eastAsia"/>
                <w:u w:val="single"/>
              </w:rPr>
              <w:t>餐</w:t>
            </w:r>
            <w:r>
              <w:rPr>
                <w:u w:val="single"/>
              </w:rPr>
              <w:t>饮</w:t>
            </w:r>
            <w:r>
              <w:rPr>
                <w:rFonts w:hint="eastAsia"/>
                <w:u w:val="single"/>
              </w:rPr>
              <w:t>消</w:t>
            </w:r>
            <w:r>
              <w:rPr>
                <w:u w:val="single"/>
              </w:rPr>
              <w:t>费食材</w:t>
            </w:r>
            <w:r>
              <w:rPr>
                <w:rFonts w:hint="eastAsia"/>
                <w:color w:val="0000FF"/>
                <w:u w:val="single"/>
              </w:rPr>
              <w:t xml:space="preserve"> </w:t>
            </w:r>
            <w:r>
              <w:rPr>
                <w:rFonts w:hint="eastAsia"/>
                <w:color w:val="0000FF"/>
              </w:rPr>
              <w:t xml:space="preserve"> 。</w:t>
            </w:r>
          </w:p>
          <w:p>
            <w:pPr>
              <w:shd w:val="clear" w:color="auto" w:fill="F4B8FF"/>
            </w:pPr>
            <w:r>
              <w:t>食品安全危害易感消费群体/使用者</w:t>
            </w:r>
            <w:r>
              <w:rPr>
                <w:rFonts w:hint="eastAsia"/>
              </w:rPr>
              <w:t>为：</w:t>
            </w:r>
            <w:r>
              <w:rPr>
                <w:rFonts w:hint="eastAsia"/>
                <w:color w:val="0000FF"/>
                <w:u w:val="single"/>
              </w:rPr>
              <w:t xml:space="preserve">   </w:t>
            </w:r>
            <w:r>
              <w:rPr>
                <w:rFonts w:hint="eastAsia"/>
                <w:u w:val="single"/>
              </w:rPr>
              <w:t xml:space="preserve"> </w:t>
            </w:r>
            <w:r>
              <w:rPr>
                <w:u w:val="single"/>
              </w:rPr>
              <w:t>致敏</w:t>
            </w:r>
            <w:r>
              <w:rPr>
                <w:rFonts w:hint="eastAsia"/>
                <w:u w:val="single"/>
              </w:rPr>
              <w:t>性</w:t>
            </w:r>
            <w:r>
              <w:rPr>
                <w:u w:val="single"/>
              </w:rPr>
              <w:t>物质</w:t>
            </w:r>
            <w:r>
              <w:rPr>
                <w:rFonts w:hint="eastAsia" w:ascii="宋体" w:hAnsi="宋体" w:cs="宋体"/>
                <w:kern w:val="0"/>
                <w:szCs w:val="21"/>
                <w:u w:val="single"/>
              </w:rPr>
              <w:t>过敏者不宜食用</w:t>
            </w:r>
            <w:r>
              <w:rPr>
                <w:rFonts w:hint="eastAsia"/>
                <w:color w:val="0000FF"/>
                <w:u w:val="single"/>
              </w:rPr>
              <w:t xml:space="preserve">                                           </w:t>
            </w:r>
            <w:r>
              <w:rPr>
                <w:rFonts w:hint="eastAsia"/>
                <w:color w:val="0000FF"/>
              </w:rPr>
              <w:t xml:space="preserve"> </w:t>
            </w:r>
          </w:p>
          <w:p>
            <w:pPr>
              <w:shd w:val="clear" w:color="auto" w:fill="F4B8FF"/>
            </w:pPr>
            <w:r>
              <w:rPr>
                <w:rFonts w:hint="eastAsia"/>
              </w:rPr>
              <w:sym w:font="Wingdings" w:char="00A8"/>
            </w:r>
            <w:r>
              <w:rPr>
                <w:rFonts w:hint="eastAsia"/>
              </w:rPr>
              <w:t xml:space="preserve">婴幼儿   </w:t>
            </w:r>
            <w:r>
              <w:rPr>
                <w:rFonts w:hint="eastAsia"/>
              </w:rPr>
              <w:sym w:font="Wingdings" w:char="00A8"/>
            </w:r>
            <w:r>
              <w:rPr>
                <w:rFonts w:hint="eastAsia"/>
              </w:rPr>
              <w:t xml:space="preserve">老人   </w:t>
            </w:r>
            <w:r>
              <w:rPr>
                <w:rFonts w:hint="eastAsia"/>
              </w:rPr>
              <w:sym w:font="Wingdings" w:char="00A8"/>
            </w:r>
            <w:r>
              <w:rPr>
                <w:rFonts w:hint="eastAsia"/>
              </w:rPr>
              <w:t>体弱多病</w:t>
            </w:r>
            <w:r>
              <w:rPr>
                <w:rFonts w:ascii="Segoe UI Symbol" w:hAnsi="Segoe UI Symbol" w:cs="Segoe UI Symbol"/>
              </w:rPr>
              <w:t>☑</w:t>
            </w:r>
            <w:r>
              <w:rPr>
                <w:rFonts w:hint="eastAsia" w:ascii="宋体" w:hAnsi="宋体" w:cs="宋体"/>
              </w:rPr>
              <w:t>易过敏人群</w:t>
            </w:r>
            <w:r>
              <w:rPr>
                <w:rFonts w:hint="eastAsia"/>
              </w:rPr>
              <w:t xml:space="preserve">    </w:t>
            </w:r>
            <w:r>
              <w:rPr>
                <w:rFonts w:hint="eastAsia"/>
              </w:rPr>
              <w:sym w:font="Wingdings" w:char="00A8"/>
            </w:r>
            <w:r>
              <w:rPr>
                <w:rFonts w:hint="eastAsia"/>
              </w:rPr>
              <w:t xml:space="preserve">团体用餐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食品安全小组建立、保持和更新流程图，作为FSMS涵盖的产品或产品类别和过程的文件化信息。</w:t>
            </w:r>
          </w:p>
          <w:p>
            <w:pPr>
              <w:autoSpaceDE w:val="0"/>
              <w:autoSpaceDN w:val="0"/>
              <w:adjustRightInd w:val="0"/>
              <w:rPr>
                <w:b/>
              </w:rPr>
            </w:pPr>
            <w:r>
              <w:rPr>
                <w:rFonts w:hint="eastAsia"/>
                <w:b/>
              </w:rPr>
              <w:t>流程图的制定</w:t>
            </w:r>
          </w:p>
          <w:p>
            <w:pPr>
              <w:widowControl/>
              <w:numPr>
                <w:ilvl w:val="0"/>
                <w:numId w:val="5"/>
              </w:numPr>
              <w:spacing w:before="40" w:after="40"/>
            </w:pPr>
            <w:r>
              <w:rPr>
                <w:rFonts w:hint="eastAsia"/>
              </w:rPr>
              <w:t>工艺流程图包括了：</w:t>
            </w:r>
          </w:p>
          <w:p>
            <w:pPr>
              <w:shd w:val="clear" w:color="auto" w:fill="F4B8FF"/>
            </w:pPr>
            <w:r>
              <w:t>a）操作步骤的顺序和相互作用</w:t>
            </w:r>
            <w:r>
              <w:rPr>
                <w:rFonts w:hint="eastAsia"/>
              </w:rPr>
              <w:t>（</w:t>
            </w:r>
            <w:r>
              <w:t>加工设备及接触材料、加工助剂及材料流向</w:t>
            </w:r>
            <w:r>
              <w:rPr>
                <w:rFonts w:hint="eastAsia"/>
              </w:rPr>
              <w:t>）</w:t>
            </w:r>
            <w:r>
              <w:t>；</w:t>
            </w:r>
          </w:p>
          <w:p>
            <w:pPr>
              <w:shd w:val="clear" w:color="auto" w:fill="F4B8FF"/>
            </w:pPr>
            <w:r>
              <w:t>b）任何外包过程；</w:t>
            </w:r>
          </w:p>
          <w:p>
            <w:pPr>
              <w:shd w:val="clear" w:color="auto" w:fill="F4B8FF"/>
            </w:pPr>
            <w:r>
              <w:t>c）原材料、辅料、加工助剂、包装材料、公用工程和和中间产品投入点；</w:t>
            </w:r>
          </w:p>
          <w:p>
            <w:pPr>
              <w:shd w:val="clear" w:color="auto" w:fill="F4B8FF"/>
            </w:pPr>
            <w:r>
              <w:t>d）返工点和循环点；</w:t>
            </w:r>
          </w:p>
          <w:p>
            <w:pPr>
              <w:shd w:val="clear" w:color="auto" w:fill="F4B8FF"/>
            </w:pPr>
            <w:r>
              <w:t>e）成品、中间产品和副产品放行点及废弃物的排放点</w:t>
            </w:r>
          </w:p>
          <w:p>
            <w:pPr>
              <w:widowControl/>
              <w:numPr>
                <w:ilvl w:val="0"/>
                <w:numId w:val="5"/>
              </w:numPr>
              <w:autoSpaceDE w:val="0"/>
              <w:autoSpaceDN w:val="0"/>
              <w:adjustRightInd w:val="0"/>
              <w:rPr>
                <w:b/>
              </w:rPr>
            </w:pPr>
            <w:r>
              <w:rPr>
                <w:rFonts w:hint="eastAsia"/>
              </w:rPr>
              <w:t>工厂位置图</w:t>
            </w:r>
          </w:p>
          <w:p>
            <w:pPr>
              <w:widowControl/>
              <w:numPr>
                <w:ilvl w:val="0"/>
                <w:numId w:val="5"/>
              </w:numPr>
              <w:autoSpaceDE w:val="0"/>
              <w:autoSpaceDN w:val="0"/>
              <w:adjustRightInd w:val="0"/>
            </w:pPr>
            <w:r>
              <w:rPr>
                <w:rFonts w:hint="eastAsia"/>
              </w:rPr>
              <w:t>厂区平面图</w:t>
            </w:r>
          </w:p>
          <w:p>
            <w:pPr>
              <w:widowControl/>
              <w:numPr>
                <w:ilvl w:val="0"/>
                <w:numId w:val="5"/>
              </w:numPr>
              <w:autoSpaceDE w:val="0"/>
              <w:autoSpaceDN w:val="0"/>
              <w:adjustRightInd w:val="0"/>
              <w:rPr>
                <w:b/>
              </w:rPr>
            </w:pPr>
            <w:r>
              <w:rPr>
                <w:rFonts w:hint="eastAsia"/>
              </w:rPr>
              <w:t>车间平面图（</w:t>
            </w:r>
            <w:r>
              <w:t>经营场所的布局，包括食品和非食品加工区</w:t>
            </w:r>
            <w:r>
              <w:rPr>
                <w:rFonts w:hint="eastAsia"/>
              </w:rPr>
              <w:t>）</w:t>
            </w:r>
          </w:p>
          <w:p>
            <w:pPr>
              <w:widowControl/>
              <w:numPr>
                <w:ilvl w:val="0"/>
                <w:numId w:val="5"/>
              </w:numPr>
              <w:autoSpaceDE w:val="0"/>
              <w:autoSpaceDN w:val="0"/>
              <w:adjustRightInd w:val="0"/>
              <w:rPr>
                <w:b/>
              </w:rPr>
            </w:pPr>
            <w:r>
              <w:rPr>
                <w:rFonts w:hint="eastAsia"/>
              </w:rPr>
              <w:t>人流、物流、气流图</w:t>
            </w:r>
          </w:p>
          <w:p>
            <w:pPr>
              <w:widowControl/>
              <w:numPr>
                <w:ilvl w:val="0"/>
                <w:numId w:val="5"/>
              </w:numPr>
              <w:autoSpaceDE w:val="0"/>
              <w:autoSpaceDN w:val="0"/>
              <w:adjustRightInd w:val="0"/>
              <w:rPr>
                <w:b/>
              </w:rPr>
            </w:pPr>
            <w:r>
              <w:rPr>
                <w:rFonts w:hint="eastAsia"/>
              </w:rPr>
              <w:t>供排水网络图</w:t>
            </w:r>
          </w:p>
          <w:p>
            <w:pPr>
              <w:widowControl/>
              <w:numPr>
                <w:ilvl w:val="0"/>
                <w:numId w:val="5"/>
              </w:numPr>
              <w:autoSpaceDE w:val="0"/>
              <w:autoSpaceDN w:val="0"/>
              <w:adjustRightInd w:val="0"/>
              <w:rPr>
                <w:b/>
              </w:rPr>
            </w:pPr>
            <w:r>
              <w:rPr>
                <w:rFonts w:hint="eastAsia"/>
              </w:rPr>
              <w:t>防虫害分布图</w:t>
            </w:r>
          </w:p>
          <w:p>
            <w:pPr>
              <w:widowControl/>
              <w:numPr>
                <w:ilvl w:val="0"/>
                <w:numId w:val="5"/>
              </w:numPr>
              <w:autoSpaceDE w:val="0"/>
              <w:autoSpaceDN w:val="0"/>
              <w:adjustRightInd w:val="0"/>
              <w:rPr>
                <w:bCs/>
              </w:rPr>
            </w:pPr>
            <w:r>
              <w:rPr>
                <w:rFonts w:hint="eastAsia"/>
                <w:bCs/>
              </w:rPr>
              <w:t>其他</w:t>
            </w:r>
          </w:p>
          <w:p>
            <w:r>
              <w:rPr>
                <w:rFonts w:hint="eastAsia"/>
              </w:rPr>
              <w:t xml:space="preserve">各种流程图和平面图完整、准确、清晰。☑是   </w:t>
            </w:r>
            <w:r>
              <w:rPr>
                <w:rFonts w:hint="eastAsia"/>
              </w:rPr>
              <w:sym w:font="Wingdings" w:char="00A8"/>
            </w:r>
            <w:r>
              <w:rPr>
                <w:rFonts w:hint="eastAsia"/>
              </w:rPr>
              <w:t>否</w:t>
            </w:r>
          </w:p>
          <w:p>
            <w:pPr>
              <w:shd w:val="clear" w:color="auto" w:fill="F4B8FF"/>
            </w:pPr>
          </w:p>
          <w:p>
            <w:pPr>
              <w:shd w:val="clear" w:color="auto" w:fill="F4B8FF"/>
            </w:pPr>
            <w:r>
              <w:t>食品安全小组在</w:t>
            </w:r>
            <w:r>
              <w:rPr>
                <w:rFonts w:hint="eastAsia"/>
                <w:u w:val="single"/>
                <w:lang w:val="en-US" w:eastAsia="zh-CN"/>
              </w:rPr>
              <w:t>2022</w:t>
            </w:r>
            <w:r>
              <w:rPr>
                <w:rFonts w:hint="eastAsia"/>
                <w:u w:val="single"/>
              </w:rPr>
              <w:t>年</w:t>
            </w:r>
            <w:r>
              <w:rPr>
                <w:rFonts w:hint="eastAsia"/>
                <w:u w:val="single"/>
                <w:lang w:val="en-US" w:eastAsia="zh-CN"/>
              </w:rPr>
              <w:t>5</w:t>
            </w:r>
            <w:r>
              <w:rPr>
                <w:rFonts w:hint="eastAsia"/>
                <w:u w:val="single"/>
              </w:rPr>
              <w:t>月</w:t>
            </w:r>
            <w:r>
              <w:rPr>
                <w:rFonts w:hint="eastAsia"/>
                <w:u w:val="single"/>
                <w:lang w:val="en-US" w:eastAsia="zh-CN"/>
              </w:rPr>
              <w:t>27</w:t>
            </w:r>
            <w:r>
              <w:rPr>
                <w:rFonts w:hint="eastAsia"/>
                <w:u w:val="single"/>
              </w:rPr>
              <w:t>日</w:t>
            </w:r>
            <w:r>
              <w:t>现场确认流程图的准确性，在</w:t>
            </w:r>
            <w:r>
              <w:rPr>
                <w:rFonts w:hint="eastAsia"/>
              </w:rPr>
              <w:t>需要</w:t>
            </w:r>
            <w:r>
              <w:t>的情况下更新流程图，并保留作为文件的信息。</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b/>
                <w:bCs/>
              </w:rPr>
              <w:t>危害分析</w:t>
            </w:r>
          </w:p>
          <w:p>
            <w:pPr>
              <w:shd w:val="clear" w:color="auto" w:fill="F4B8FF"/>
            </w:pPr>
            <w:r>
              <w:t>食品安全小组根据初步情况进行危害分析，确定需要控制的危害。控制程度应确保食品安全，并在适当情况下采用多种控制措施的组合。</w:t>
            </w:r>
          </w:p>
          <w:p>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pPr>
              <w:shd w:val="clear" w:color="auto" w:fill="F4B8FF"/>
            </w:pPr>
            <w:r>
              <w:t>a）根据8.5.1收集的初步信息和数据；</w:t>
            </w:r>
          </w:p>
          <w:p>
            <w:pPr>
              <w:shd w:val="clear" w:color="auto" w:fill="F4B8FF"/>
            </w:pPr>
            <w:r>
              <w:t>b）经验</w:t>
            </w:r>
            <w:r>
              <w:rPr>
                <w:rFonts w:hint="eastAsia"/>
              </w:rPr>
              <w:t>（</w:t>
            </w:r>
            <w:r>
              <w:t>可包括熟悉其他设施的产品和/或过程的员工和外部专家提供的信息</w:t>
            </w:r>
            <w:r>
              <w:rPr>
                <w:rFonts w:hint="eastAsia"/>
              </w:rPr>
              <w:t>）</w:t>
            </w:r>
            <w:r>
              <w:t>；</w:t>
            </w:r>
          </w:p>
          <w:p>
            <w:pPr>
              <w:shd w:val="clear" w:color="auto" w:fill="F4B8FF"/>
            </w:pPr>
            <w:r>
              <w:t>c）内部和外部信息，尽可能包括流行病学、科学和其他历史数据；</w:t>
            </w:r>
          </w:p>
          <w:p>
            <w:pPr>
              <w:shd w:val="clear" w:color="auto" w:fill="F4B8FF"/>
            </w:pPr>
            <w:r>
              <w:t>d）来自食品链的与最终产品、中间产品和食用时食品安全相关的食品安全危害信息；</w:t>
            </w:r>
          </w:p>
          <w:p>
            <w:pPr>
              <w:shd w:val="clear" w:color="auto" w:fill="F4B8FF"/>
            </w:pPr>
            <w:r>
              <w:t>e）法律、法规和客户要求。</w:t>
            </w:r>
            <w:r>
              <w:rPr>
                <w:rFonts w:hint="eastAsia"/>
              </w:rPr>
              <w:t>（可包括食品安全目标（FSO））</w:t>
            </w:r>
          </w:p>
          <w:p>
            <w:pPr>
              <w:shd w:val="clear" w:color="auto" w:fill="F4B8FF"/>
            </w:pPr>
            <w:r>
              <w:t>应充分详细地考虑危</w:t>
            </w:r>
            <w:r>
              <w:rPr>
                <w:rFonts w:hint="eastAsia"/>
              </w:rPr>
              <w:t>害</w:t>
            </w:r>
            <w:r>
              <w:t>，以便进行危险评估和选择适当的控制措施。</w:t>
            </w:r>
          </w:p>
          <w:p>
            <w:pPr>
              <w:shd w:val="clear" w:color="auto" w:fill="F4B8FF"/>
            </w:pPr>
          </w:p>
          <w:p>
            <w:pPr>
              <w:shd w:val="clear" w:color="auto" w:fill="F4B8FF"/>
            </w:pPr>
            <w:r>
              <w:t>组织应确定每种食品安全危害可能出现、引入、增加或持续的步骤（如接收原料、加工、分配和交付）。</w:t>
            </w:r>
          </w:p>
          <w:p>
            <w:pPr>
              <w:shd w:val="clear" w:color="auto" w:fill="F4B8FF"/>
            </w:pPr>
            <w:r>
              <w:t>当识别危害时，组织应考虑：</w:t>
            </w:r>
          </w:p>
          <w:p>
            <w:pPr>
              <w:shd w:val="clear" w:color="auto" w:fill="F4B8FF"/>
            </w:pPr>
            <w:r>
              <w:t>a）食物链的前后阶段；</w:t>
            </w:r>
          </w:p>
          <w:p>
            <w:pPr>
              <w:shd w:val="clear" w:color="auto" w:fill="F4B8FF"/>
            </w:pPr>
            <w:r>
              <w:t>b）流程图中的所有步骤；</w:t>
            </w:r>
          </w:p>
          <w:p>
            <w:pPr>
              <w:shd w:val="clear" w:color="auto" w:fill="F4B8FF"/>
            </w:pPr>
            <w:r>
              <w:t>c）工艺设备、公用设施/服务、工艺环境和人员</w:t>
            </w:r>
          </w:p>
          <w:p>
            <w:pPr>
              <w:shd w:val="clear" w:color="auto" w:fill="F4B8FF"/>
            </w:pPr>
          </w:p>
          <w:p>
            <w:pPr>
              <w:shd w:val="clear" w:color="auto" w:fill="F4B8FF"/>
            </w:pPr>
            <w:r>
              <w:t>组织应尽可能确定所识别最终产品的的每种食品安全危害的可接受水平。</w:t>
            </w:r>
          </w:p>
          <w:p>
            <w:pPr>
              <w:shd w:val="clear" w:color="auto" w:fill="F4B8FF"/>
            </w:pPr>
            <w:r>
              <w:t>在确定可接受的水平时，组织应：</w:t>
            </w:r>
          </w:p>
          <w:p>
            <w:pPr>
              <w:shd w:val="clear" w:color="auto" w:fill="F4B8FF"/>
            </w:pPr>
            <w:r>
              <w:t>a）确保确定适用的法律、法规和客户要求；</w:t>
            </w:r>
          </w:p>
          <w:p>
            <w:pPr>
              <w:shd w:val="clear" w:color="auto" w:fill="F4B8FF"/>
            </w:pPr>
            <w:r>
              <w:t>b）考虑最终产品的预期用途；</w:t>
            </w:r>
          </w:p>
          <w:p>
            <w:pPr>
              <w:shd w:val="clear" w:color="auto" w:fill="F4B8FF"/>
            </w:pPr>
            <w:r>
              <w:t>c）考虑其他相关信息。</w:t>
            </w:r>
          </w:p>
          <w:p>
            <w:pPr>
              <w:shd w:val="clear" w:color="auto" w:fill="F4B8FF"/>
            </w:pPr>
            <w:r>
              <w:t>组织应保持有关确定可接受水平和证明可接受水平的文件化信息。</w:t>
            </w:r>
          </w:p>
          <w:p>
            <w:pPr>
              <w:tabs>
                <w:tab w:val="right" w:pos="3119"/>
              </w:tabs>
              <w:rPr>
                <w:b/>
              </w:rPr>
            </w:pPr>
          </w:p>
          <w:p>
            <w:pPr>
              <w:shd w:val="clear" w:color="auto" w:fill="F4B8FF"/>
            </w:pPr>
            <w:r>
              <w:rPr>
                <w:rFonts w:hint="eastAsia"/>
                <w:lang w:val="en-GB"/>
              </w:rPr>
              <w:t>食品安全小组已及时获知了变更信息（如：新产品/原材料/生产系统/清洗）。这可追溯至示例__</w:t>
            </w:r>
            <w:r>
              <w:rPr>
                <w:rFonts w:hint="eastAsia"/>
                <w:color w:val="0000FF"/>
                <w:u w:val="single"/>
                <w:lang w:val="en-GB"/>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autoSpaceDE w:val="0"/>
              <w:autoSpaceDN w:val="0"/>
              <w:adjustRightInd w:val="0"/>
              <w:rPr>
                <w:b/>
              </w:rPr>
            </w:pPr>
            <w:r>
              <w:rPr>
                <w:rFonts w:hint="eastAsia"/>
                <w:b/>
              </w:rPr>
              <w:t>危害评估</w:t>
            </w:r>
          </w:p>
          <w:p>
            <w:pPr>
              <w:rPr>
                <w:lang w:val="en-GB"/>
              </w:rPr>
            </w:pPr>
            <w:r>
              <w:rPr>
                <w:rFonts w:hint="eastAsia"/>
                <w:lang w:val="en-GB"/>
              </w:rPr>
              <w:t>HACCP小组</w:t>
            </w:r>
            <w:r>
              <w:rPr>
                <w:rFonts w:hint="eastAsia"/>
              </w:rPr>
              <w:t>于</w:t>
            </w:r>
            <w:r>
              <w:rPr>
                <w:rFonts w:hint="eastAsia" w:asciiTheme="minorEastAsia" w:hAnsiTheme="minorEastAsia" w:eastAsiaTheme="minorEastAsia"/>
                <w:color w:val="0000FF"/>
                <w:szCs w:val="21"/>
                <w:u w:val="single"/>
              </w:rPr>
              <w:t xml:space="preserve">  </w:t>
            </w:r>
            <w:r>
              <w:rPr>
                <w:rFonts w:asciiTheme="minorEastAsia" w:hAnsiTheme="minorEastAsia" w:eastAsiaTheme="minorEastAsia"/>
                <w:color w:val="0000FF"/>
                <w:szCs w:val="21"/>
                <w:u w:val="single"/>
              </w:rPr>
              <w:t>202</w:t>
            </w:r>
            <w:r>
              <w:rPr>
                <w:rFonts w:hint="eastAsia" w:asciiTheme="minorEastAsia" w:hAnsiTheme="minorEastAsia" w:eastAsiaTheme="minorEastAsia"/>
                <w:color w:val="0000FF"/>
                <w:szCs w:val="21"/>
                <w:u w:val="single"/>
                <w:lang w:val="en-US" w:eastAsia="zh-CN"/>
              </w:rPr>
              <w:t>2</w:t>
            </w:r>
            <w:r>
              <w:rPr>
                <w:rFonts w:hint="eastAsia" w:asciiTheme="minorEastAsia" w:hAnsiTheme="minorEastAsia" w:eastAsiaTheme="minorEastAsia"/>
                <w:color w:val="0000FF"/>
                <w:szCs w:val="21"/>
                <w:u w:val="single"/>
              </w:rPr>
              <w:t xml:space="preserve"> </w:t>
            </w:r>
            <w:r>
              <w:rPr>
                <w:rFonts w:hint="eastAsia" w:asciiTheme="minorEastAsia" w:hAnsiTheme="minorEastAsia" w:eastAsiaTheme="minorEastAsia"/>
                <w:color w:val="0000FF"/>
                <w:szCs w:val="21"/>
              </w:rPr>
              <w:t>年</w:t>
            </w:r>
            <w:r>
              <w:rPr>
                <w:rFonts w:hint="eastAsia" w:asciiTheme="minorEastAsia" w:hAnsiTheme="minorEastAsia" w:eastAsiaTheme="minorEastAsia"/>
                <w:color w:val="0000FF"/>
                <w:szCs w:val="21"/>
                <w:u w:val="single"/>
              </w:rPr>
              <w:t xml:space="preserve"> </w:t>
            </w:r>
            <w:r>
              <w:rPr>
                <w:rFonts w:asciiTheme="minorEastAsia" w:hAnsiTheme="minorEastAsia" w:eastAsiaTheme="minorEastAsia"/>
                <w:color w:val="0000FF"/>
                <w:szCs w:val="21"/>
                <w:u w:val="single"/>
              </w:rPr>
              <w:t>0</w:t>
            </w:r>
            <w:r>
              <w:rPr>
                <w:rFonts w:hint="eastAsia" w:asciiTheme="minorEastAsia" w:hAnsiTheme="minorEastAsia" w:eastAsiaTheme="minorEastAsia"/>
                <w:color w:val="0000FF"/>
                <w:szCs w:val="21"/>
                <w:u w:val="single"/>
                <w:lang w:val="en-US" w:eastAsia="zh-CN"/>
              </w:rPr>
              <w:t>5</w:t>
            </w:r>
            <w:r>
              <w:rPr>
                <w:rFonts w:hint="eastAsia" w:asciiTheme="minorEastAsia" w:hAnsiTheme="minorEastAsia" w:eastAsiaTheme="minorEastAsia"/>
                <w:color w:val="0000FF"/>
                <w:szCs w:val="21"/>
              </w:rPr>
              <w:t>月</w:t>
            </w:r>
            <w:r>
              <w:rPr>
                <w:rFonts w:hint="eastAsia" w:asciiTheme="minorEastAsia" w:hAnsiTheme="minorEastAsia" w:eastAsiaTheme="minorEastAsia"/>
                <w:color w:val="0000FF"/>
                <w:szCs w:val="21"/>
                <w:u w:val="single"/>
              </w:rPr>
              <w:t xml:space="preserve">  </w:t>
            </w:r>
            <w:r>
              <w:rPr>
                <w:rFonts w:hint="eastAsia" w:asciiTheme="minorEastAsia" w:hAnsiTheme="minorEastAsia" w:eastAsiaTheme="minorEastAsia"/>
                <w:color w:val="0000FF"/>
                <w:szCs w:val="21"/>
                <w:u w:val="single"/>
                <w:lang w:val="en-US" w:eastAsia="zh-CN"/>
              </w:rPr>
              <w:t>27</w:t>
            </w:r>
            <w:r>
              <w:rPr>
                <w:rFonts w:hint="eastAsia" w:asciiTheme="minorEastAsia" w:hAnsiTheme="minorEastAsia" w:eastAsiaTheme="minorEastAsia"/>
                <w:color w:val="0000FF"/>
                <w:szCs w:val="21"/>
              </w:rPr>
              <w:t>日</w:t>
            </w:r>
            <w:r>
              <w:rPr>
                <w:rFonts w:hint="eastAsia"/>
                <w:lang w:val="en-GB"/>
              </w:rPr>
              <w:t>针对已识别的潜在危害，评估其发生的严重性和可能性，如果这种潜在危害在该步骤极可能发生且后果严重，被确定为显著危害。</w:t>
            </w:r>
          </w:p>
          <w:p>
            <w:pPr>
              <w:tabs>
                <w:tab w:val="right" w:pos="3119"/>
              </w:tabs>
              <w:rPr>
                <w:lang w:val="en-GB"/>
              </w:rPr>
            </w:pPr>
            <w:r>
              <w:rPr>
                <w:rFonts w:hint="eastAsia"/>
                <w:lang w:val="en-GB"/>
              </w:rPr>
              <w:t>保持了危害评估依据和结果的记录。</w:t>
            </w:r>
          </w:p>
          <w:p>
            <w:pPr>
              <w:shd w:val="clear" w:color="auto" w:fill="F4B8FF"/>
            </w:pPr>
            <w:r>
              <w:rPr>
                <w:rFonts w:hint="eastAsia"/>
                <w:lang w:val="en-GB"/>
              </w:rPr>
              <w:t>显著危害</w:t>
            </w:r>
            <w:r>
              <w:rPr>
                <w:rFonts w:hint="eastAsia"/>
              </w:rPr>
              <w:t>包括：</w:t>
            </w:r>
          </w:p>
          <w:p>
            <w:pPr>
              <w:shd w:val="clear" w:color="auto" w:fill="F4B8FF"/>
            </w:pPr>
            <w:r>
              <w:rPr>
                <w:rFonts w:hint="eastAsia"/>
              </w:rPr>
              <w:t xml:space="preserve">化学危害：☑重金属 ☑农药残留 </w:t>
            </w:r>
            <w:r>
              <w:rPr>
                <w:rFonts w:hint="eastAsia"/>
              </w:rPr>
              <w:sym w:font="Wingdings" w:char="00FE"/>
            </w:r>
            <w:r>
              <w:rPr>
                <w:rFonts w:hint="eastAsia"/>
              </w:rPr>
              <w:t xml:space="preserve">兽药残留 ☑黄曲霉毒素  </w:t>
            </w:r>
            <w:r>
              <w:rPr>
                <w:rFonts w:hint="eastAsia"/>
              </w:rPr>
              <w:sym w:font="Wingdings" w:char="00A8"/>
            </w:r>
            <w:r>
              <w:rPr>
                <w:rFonts w:hint="eastAsia"/>
              </w:rPr>
              <w:t xml:space="preserve">放射性物质 </w:t>
            </w:r>
            <w:r>
              <w:rPr>
                <w:rFonts w:hint="eastAsia"/>
              </w:rPr>
              <w:sym w:font="Wingdings" w:char="00A8"/>
            </w:r>
            <w:r>
              <w:rPr>
                <w:rFonts w:hint="eastAsia"/>
              </w:rPr>
              <w:t>贝类毒素</w:t>
            </w:r>
          </w:p>
          <w:p>
            <w:pPr>
              <w:shd w:val="clear" w:color="auto" w:fill="F4B8FF"/>
            </w:pPr>
            <w:r>
              <w:rPr>
                <w:rFonts w:hint="eastAsia"/>
              </w:rPr>
              <w:t xml:space="preserve">          </w:t>
            </w:r>
            <w:r>
              <w:rPr>
                <w:rFonts w:hint="eastAsia"/>
                <w:lang w:eastAsia="zh-CN"/>
              </w:rPr>
              <w:t>□</w:t>
            </w:r>
            <w:r>
              <w:rPr>
                <w:rFonts w:hint="eastAsia"/>
              </w:rPr>
              <w:t xml:space="preserve">超量的食品添加剂  </w:t>
            </w:r>
            <w:r>
              <w:rPr>
                <w:rFonts w:hint="eastAsia"/>
              </w:rPr>
              <w:sym w:font="Wingdings" w:char="00FE"/>
            </w:r>
            <w:r>
              <w:rPr>
                <w:rFonts w:hint="eastAsia"/>
              </w:rPr>
              <w:t>化学品（润滑油、清洁剂、消毒剂、杀虫剂）</w:t>
            </w:r>
          </w:p>
          <w:p>
            <w:pPr>
              <w:shd w:val="clear" w:color="auto" w:fill="F4B8FF"/>
              <w:ind w:firstLine="1050" w:firstLineChars="500"/>
            </w:pPr>
            <w:r>
              <w:rPr>
                <w:rFonts w:hint="eastAsia"/>
              </w:rPr>
              <w:sym w:font="Wingdings" w:char="00A8"/>
            </w:r>
            <w:r>
              <w:rPr>
                <w:rFonts w:hint="eastAsia"/>
                <w:bCs/>
                <w:lang w:val="en-GB"/>
              </w:rPr>
              <w:t>苯并芘</w:t>
            </w:r>
            <w:r>
              <w:rPr>
                <w:rFonts w:hint="eastAsia"/>
                <w:b/>
                <w:color w:val="0000FF"/>
              </w:rPr>
              <w:t xml:space="preserve"> </w:t>
            </w:r>
            <w:r>
              <w:rPr>
                <w:rFonts w:hint="eastAsia"/>
              </w:rPr>
              <w:t xml:space="preserve">☑二氧化硫残留  </w:t>
            </w:r>
            <w:r>
              <w:rPr>
                <w:rFonts w:hint="eastAsia"/>
              </w:rPr>
              <w:sym w:font="Wingdings" w:char="00A8"/>
            </w:r>
            <w:r>
              <w:rPr>
                <w:rFonts w:hint="eastAsia"/>
              </w:rPr>
              <w:t xml:space="preserve">其他     </w:t>
            </w:r>
          </w:p>
          <w:p>
            <w:pPr>
              <w:shd w:val="clear" w:color="auto" w:fill="F4B8FF"/>
            </w:pPr>
            <w:r>
              <w:rPr>
                <w:rFonts w:hint="eastAsia"/>
              </w:rPr>
              <w:t xml:space="preserve">生物危害：☑大肠杆菌 </w:t>
            </w:r>
            <w:r>
              <w:rPr>
                <w:rFonts w:ascii="Segoe UI Symbol" w:hAnsi="Segoe UI Symbol" w:cs="Segoe UI Symbol"/>
              </w:rPr>
              <w:t>☑</w:t>
            </w:r>
            <w:r>
              <w:rPr>
                <w:rFonts w:hint="eastAsia"/>
              </w:rPr>
              <w:t xml:space="preserve">金黄色葡萄球菌  </w:t>
            </w:r>
            <w:r>
              <w:rPr>
                <w:rFonts w:hint="eastAsia"/>
              </w:rPr>
              <w:sym w:font="Wingdings" w:char="00A8"/>
            </w:r>
            <w:r>
              <w:rPr>
                <w:rFonts w:hint="eastAsia"/>
              </w:rPr>
              <w:t xml:space="preserve">志贺氏菌 ☑霉菌  </w:t>
            </w:r>
            <w:r>
              <w:rPr>
                <w:rFonts w:hint="eastAsia"/>
              </w:rPr>
              <w:sym w:font="Wingdings" w:char="00A8"/>
            </w:r>
            <w:r>
              <w:rPr>
                <w:rFonts w:hint="eastAsia"/>
              </w:rPr>
              <w:t>酵母菌 ☑沙门氏菌</w:t>
            </w:r>
          </w:p>
          <w:p>
            <w:pPr>
              <w:shd w:val="clear" w:color="auto" w:fill="F4B8FF"/>
            </w:pPr>
            <w:r>
              <w:rPr>
                <w:rFonts w:hint="eastAsia"/>
              </w:rPr>
              <w:t xml:space="preserve">          </w:t>
            </w:r>
            <w:r>
              <w:rPr>
                <w:rFonts w:hint="eastAsia"/>
              </w:rPr>
              <w:sym w:font="Wingdings" w:char="00A8"/>
            </w:r>
            <w:r>
              <w:rPr>
                <w:rFonts w:hint="eastAsia"/>
              </w:rPr>
              <w:t xml:space="preserve">副溶血弧菌  </w:t>
            </w:r>
            <w:r>
              <w:rPr>
                <w:rFonts w:hint="eastAsia"/>
              </w:rPr>
              <w:sym w:font="Wingdings" w:char="00A8"/>
            </w:r>
            <w:r>
              <w:rPr>
                <w:rFonts w:hint="eastAsia"/>
              </w:rPr>
              <w:t xml:space="preserve">寄生虫   </w:t>
            </w:r>
            <w:r>
              <w:rPr>
                <w:rFonts w:hint="eastAsia"/>
              </w:rPr>
              <w:sym w:font="Wingdings" w:char="00A8"/>
            </w:r>
            <w:r>
              <w:rPr>
                <w:rFonts w:hint="eastAsia"/>
              </w:rPr>
              <w:t xml:space="preserve">革兰氏阳性菌  </w:t>
            </w:r>
            <w:r>
              <w:rPr>
                <w:rFonts w:hint="eastAsia"/>
              </w:rPr>
              <w:sym w:font="Wingdings" w:char="00A8"/>
            </w:r>
            <w:r>
              <w:rPr>
                <w:rFonts w:hint="eastAsia"/>
              </w:rPr>
              <w:t xml:space="preserve">革兰氏阴性菌   </w:t>
            </w:r>
            <w:r>
              <w:rPr>
                <w:rFonts w:hint="eastAsia"/>
              </w:rPr>
              <w:sym w:font="Wingdings" w:char="00A8"/>
            </w:r>
            <w:r>
              <w:rPr>
                <w:rFonts w:hint="eastAsia"/>
              </w:rPr>
              <w:t>其他</w:t>
            </w:r>
          </w:p>
          <w:p>
            <w:pPr>
              <w:shd w:val="clear" w:color="auto" w:fill="F4B8FF"/>
            </w:pPr>
            <w:r>
              <w:rPr>
                <w:rFonts w:hint="eastAsia"/>
              </w:rPr>
              <w:t xml:space="preserve">物理危害：☑金属屑  ☑玻璃渣  ☑碎石  </w:t>
            </w:r>
            <w:r>
              <w:rPr>
                <w:rFonts w:hint="eastAsia"/>
              </w:rPr>
              <w:sym w:font="Wingdings" w:char="00A8"/>
            </w:r>
            <w:r>
              <w:rPr>
                <w:rFonts w:hint="eastAsia"/>
              </w:rPr>
              <w:t>其他异物</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b/>
                <w:bCs/>
              </w:rPr>
              <w:t>控制措施的选择和分类</w:t>
            </w:r>
          </w:p>
          <w:p>
            <w:pPr>
              <w:shd w:val="clear" w:color="auto" w:fill="F4B8FF"/>
            </w:pPr>
            <w:r>
              <w:t>组织在危害评价的基础上，选择适当的控制措施或控制措施的组合，以防止或将已识别的显著食品安全危害降低到规定的可接受水平。</w:t>
            </w:r>
          </w:p>
          <w:p>
            <w:pPr>
              <w:shd w:val="clear" w:color="auto" w:fill="F4B8FF"/>
            </w:pPr>
            <w:r>
              <w:t>组织将选定的识别控制措施分类为OPRP（见3.30）或CCPs。</w:t>
            </w:r>
          </w:p>
          <w:p>
            <w:pPr>
              <w:tabs>
                <w:tab w:val="right" w:pos="3119"/>
              </w:tabs>
              <w:rPr>
                <w:b/>
              </w:rPr>
            </w:pPr>
            <w:r>
              <w:rPr>
                <w:rFonts w:hint="eastAsia"/>
                <w:b/>
              </w:rPr>
              <w:t>最终产品危害分析：</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8"/>
              <w:gridCol w:w="2873"/>
              <w:gridCol w:w="3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278" w:type="dxa"/>
                  <w:shd w:val="clear" w:color="auto" w:fill="auto"/>
                  <w:vAlign w:val="center"/>
                </w:tcPr>
                <w:p>
                  <w:pPr>
                    <w:jc w:val="center"/>
                    <w:rPr>
                      <w:b/>
                      <w:color w:val="0000FF"/>
                      <w:lang w:val="en-GB"/>
                    </w:rPr>
                  </w:pPr>
                  <w:r>
                    <w:rPr>
                      <w:rFonts w:hint="eastAsia"/>
                      <w:b/>
                      <w:color w:val="0000FF"/>
                      <w:lang w:val="en-GB"/>
                    </w:rPr>
                    <w:t>产品</w:t>
                  </w:r>
                </w:p>
              </w:tc>
              <w:tc>
                <w:tcPr>
                  <w:tcW w:w="2873" w:type="dxa"/>
                  <w:shd w:val="clear" w:color="auto" w:fill="auto"/>
                  <w:vAlign w:val="bottom"/>
                </w:tcPr>
                <w:p>
                  <w:pPr>
                    <w:jc w:val="center"/>
                    <w:rPr>
                      <w:b/>
                      <w:color w:val="0000FF"/>
                      <w:lang w:val="en-GB"/>
                    </w:rPr>
                  </w:pPr>
                  <w:r>
                    <w:rPr>
                      <w:rFonts w:hint="eastAsia"/>
                      <w:b/>
                      <w:color w:val="0000FF"/>
                      <w:lang w:val="en-GB"/>
                    </w:rPr>
                    <w:t>潜在危害</w:t>
                  </w:r>
                </w:p>
              </w:tc>
              <w:tc>
                <w:tcPr>
                  <w:tcW w:w="3184" w:type="dxa"/>
                  <w:shd w:val="clear" w:color="auto" w:fill="auto"/>
                </w:tcPr>
                <w:p>
                  <w:pPr>
                    <w:jc w:val="center"/>
                    <w:rPr>
                      <w:b/>
                      <w:lang w:val="en-GB"/>
                    </w:rPr>
                  </w:pPr>
                  <w:r>
                    <w:rPr>
                      <w:rFonts w:hint="eastAsia"/>
                      <w:b/>
                    </w:rPr>
                    <w:t>控制措施</w:t>
                  </w:r>
                  <w:r>
                    <w:rPr>
                      <w:rFonts w:hint="eastAsia" w:ascii="Arial-BoldMT" w:hAnsi="Arial-BoldMT" w:cs="Arial-BoldMT"/>
                      <w:bCs/>
                      <w:vanish/>
                      <w:color w:val="0000FF"/>
                      <w:sz w:val="16"/>
                      <w:szCs w:val="16"/>
                      <w:lang w:val="en-GB"/>
                    </w:rPr>
                    <w:t>short description according limits (if determined), what kind of monitoring activities, how often, where documented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autoSpaceDE w:val="0"/>
                    <w:autoSpaceDN w:val="0"/>
                    <w:adjustRightInd w:val="0"/>
                    <w:jc w:val="center"/>
                    <w:rPr>
                      <w:rFonts w:ascii="Times New Roman" w:hAnsi="Times New Roman" w:eastAsia="宋体" w:cs="Times New Roman"/>
                      <w:bCs/>
                      <w:kern w:val="2"/>
                      <w:sz w:val="18"/>
                      <w:szCs w:val="18"/>
                      <w:lang w:val="en-GB" w:eastAsia="zh-CN" w:bidi="ar-SA"/>
                    </w:rPr>
                  </w:pPr>
                  <w:r>
                    <w:rPr>
                      <w:rFonts w:hint="eastAsia"/>
                      <w:bCs/>
                      <w:sz w:val="18"/>
                      <w:szCs w:val="18"/>
                    </w:rPr>
                    <w:t>粮油类</w:t>
                  </w:r>
                </w:p>
              </w:tc>
              <w:tc>
                <w:tcPr>
                  <w:tcW w:w="2873" w:type="dxa"/>
                  <w:shd w:val="clear" w:color="auto" w:fill="auto"/>
                  <w:vAlign w:val="center"/>
                </w:tcPr>
                <w:p>
                  <w:pPr>
                    <w:jc w:val="center"/>
                    <w:rPr>
                      <w:bCs/>
                      <w:sz w:val="18"/>
                      <w:szCs w:val="18"/>
                      <w:lang w:val="en-GB"/>
                    </w:rPr>
                  </w:pPr>
                  <w:r>
                    <w:rPr>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pPr>
                    <w:autoSpaceDE w:val="0"/>
                    <w:autoSpaceDN w:val="0"/>
                    <w:adjustRightInd w:val="0"/>
                    <w:jc w:val="center"/>
                    <w:rPr>
                      <w:bCs/>
                      <w:sz w:val="18"/>
                      <w:szCs w:val="18"/>
                      <w:lang w:val="en-GB"/>
                    </w:rPr>
                  </w:pPr>
                  <w:r>
                    <w:rPr>
                      <w:sz w:val="18"/>
                      <w:szCs w:val="18"/>
                    </w:rPr>
                    <w:sym w:font="Wingdings" w:char="00FE"/>
                  </w:r>
                  <w:r>
                    <w:rPr>
                      <w:bCs/>
                      <w:sz w:val="18"/>
                      <w:szCs w:val="18"/>
                      <w:lang w:val="en-GB"/>
                    </w:rPr>
                    <w:t xml:space="preserve">黄曲霉毒素 </w:t>
                  </w:r>
                  <w:r>
                    <w:rPr>
                      <w:sz w:val="18"/>
                      <w:szCs w:val="18"/>
                    </w:rPr>
                    <w:sym w:font="Wingdings" w:char="00FE"/>
                  </w:r>
                  <w:r>
                    <w:rPr>
                      <w:bCs/>
                      <w:sz w:val="18"/>
                      <w:szCs w:val="18"/>
                      <w:lang w:val="en-GB"/>
                    </w:rPr>
                    <w:t>苯并芘</w:t>
                  </w:r>
                </w:p>
                <w:p>
                  <w:pPr>
                    <w:jc w:val="center"/>
                    <w:rPr>
                      <w:rFonts w:ascii="Times New Roman" w:hAnsi="Times New Roman" w:eastAsia="宋体" w:cs="Times New Roman"/>
                      <w:bCs/>
                      <w:kern w:val="2"/>
                      <w:sz w:val="21"/>
                      <w:szCs w:val="24"/>
                      <w:lang w:val="en-GB" w:eastAsia="zh-CN" w:bidi="ar-SA"/>
                    </w:rPr>
                  </w:pPr>
                  <w:r>
                    <w:rPr>
                      <w:sz w:val="18"/>
                      <w:szCs w:val="18"/>
                    </w:rPr>
                    <w:sym w:font="Wingdings" w:char="00FE"/>
                  </w:r>
                  <w:r>
                    <w:rPr>
                      <w:bCs/>
                      <w:sz w:val="18"/>
                      <w:szCs w:val="18"/>
                      <w:lang w:val="en-GB"/>
                    </w:rPr>
                    <w:t>农药残留</w:t>
                  </w:r>
                  <w:r>
                    <w:rPr>
                      <w:bCs/>
                      <w:sz w:val="18"/>
                      <w:szCs w:val="18"/>
                    </w:rPr>
                    <w:t xml:space="preserve">  </w:t>
                  </w:r>
                  <w:r>
                    <w:rPr>
                      <w:sz w:val="18"/>
                      <w:szCs w:val="18"/>
                    </w:rPr>
                    <w:sym w:font="Wingdings" w:char="00A8"/>
                  </w:r>
                  <w:r>
                    <w:rPr>
                      <w:bCs/>
                      <w:sz w:val="18"/>
                      <w:szCs w:val="18"/>
                    </w:rPr>
                    <w:t>兽</w:t>
                  </w:r>
                  <w:r>
                    <w:rPr>
                      <w:bCs/>
                      <w:sz w:val="18"/>
                      <w:szCs w:val="18"/>
                      <w:lang w:val="en-GB"/>
                    </w:rPr>
                    <w:t>药残留</w:t>
                  </w:r>
                </w:p>
              </w:tc>
              <w:tc>
                <w:tcPr>
                  <w:tcW w:w="3184" w:type="dxa"/>
                  <w:shd w:val="clear" w:color="auto" w:fill="auto"/>
                  <w:vAlign w:val="center"/>
                </w:tcPr>
                <w:p>
                  <w:pPr>
                    <w:jc w:val="center"/>
                    <w:rPr>
                      <w:bCs/>
                    </w:rPr>
                  </w:pPr>
                  <w:r>
                    <w:rPr/>
                    <w:sym w:font="Wingdings" w:char="00FE"/>
                  </w:r>
                  <w:r>
                    <w:rPr>
                      <w:bCs/>
                    </w:rPr>
                    <w:t>OPRP</w:t>
                  </w:r>
                </w:p>
                <w:p>
                  <w:pPr>
                    <w:jc w:val="center"/>
                    <w:rPr>
                      <w:bCs/>
                    </w:rPr>
                  </w:pPr>
                  <w:r>
                    <w:rPr/>
                    <w:sym w:font="Wingdings" w:char="00A8"/>
                  </w:r>
                  <w:r>
                    <w:rPr>
                      <w:bCs/>
                    </w:rPr>
                    <w:t>CCPs</w:t>
                  </w:r>
                </w:p>
                <w:p>
                  <w:pPr>
                    <w:jc w:val="center"/>
                    <w:rPr>
                      <w:bCs/>
                    </w:rPr>
                  </w:pPr>
                  <w:r>
                    <w:rPr/>
                    <w:sym w:font="Wingdings" w:char="00A8"/>
                  </w:r>
                  <w:r>
                    <w:rPr>
                      <w:bCs/>
                    </w:rPr>
                    <w:t>作业指导书&amp;SSOP</w:t>
                  </w:r>
                </w:p>
                <w:p>
                  <w:pPr>
                    <w:jc w:val="center"/>
                    <w:rPr>
                      <w:rFonts w:ascii="Times New Roman" w:hAnsi="Times New Roman" w:eastAsia="宋体" w:cs="Times New Roman"/>
                      <w:bCs/>
                      <w:kern w:val="2"/>
                      <w:sz w:val="21"/>
                      <w:szCs w:val="24"/>
                      <w:lang w:val="en-GB" w:eastAsia="zh-CN" w:bidi="ar-SA"/>
                    </w:rPr>
                  </w:pPr>
                  <w:r>
                    <w:rPr>
                      <w:bCs/>
                    </w:rPr>
                    <w:sym w:font="Wingdings" w:char="00A8"/>
                  </w:r>
                  <w:r>
                    <w:rPr>
                      <w:bCs/>
                    </w:rPr>
                    <w:t>OPRP &amp;CCPs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autoSpaceDE w:val="0"/>
                    <w:autoSpaceDN w:val="0"/>
                    <w:adjustRightInd w:val="0"/>
                    <w:jc w:val="center"/>
                    <w:rPr>
                      <w:rFonts w:ascii="Times New Roman" w:hAnsi="Times New Roman" w:eastAsia="宋体" w:cs="Times New Roman"/>
                      <w:bCs/>
                      <w:kern w:val="2"/>
                      <w:sz w:val="18"/>
                      <w:szCs w:val="18"/>
                      <w:lang w:val="en-GB" w:eastAsia="zh-CN" w:bidi="ar-SA"/>
                    </w:rPr>
                  </w:pPr>
                  <w:r>
                    <w:rPr>
                      <w:bCs/>
                      <w:sz w:val="18"/>
                      <w:szCs w:val="18"/>
                    </w:rPr>
                    <w:t>调味品（食盐、酱油、味精、老抽、醋）</w:t>
                  </w:r>
                </w:p>
              </w:tc>
              <w:tc>
                <w:tcPr>
                  <w:tcW w:w="2873" w:type="dxa"/>
                  <w:shd w:val="clear" w:color="auto" w:fill="auto"/>
                  <w:vAlign w:val="center"/>
                </w:tcPr>
                <w:p>
                  <w:pPr>
                    <w:jc w:val="center"/>
                    <w:rPr>
                      <w:bCs/>
                      <w:sz w:val="18"/>
                      <w:szCs w:val="18"/>
                      <w:lang w:val="en-GB"/>
                    </w:rPr>
                  </w:pPr>
                  <w:r>
                    <w:rPr>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pPr>
                    <w:autoSpaceDE w:val="0"/>
                    <w:autoSpaceDN w:val="0"/>
                    <w:adjustRightInd w:val="0"/>
                    <w:jc w:val="center"/>
                    <w:rPr>
                      <w:bCs/>
                      <w:sz w:val="18"/>
                      <w:szCs w:val="18"/>
                      <w:lang w:val="en-GB"/>
                    </w:rPr>
                  </w:pPr>
                  <w:r>
                    <w:rPr>
                      <w:sz w:val="18"/>
                      <w:szCs w:val="18"/>
                    </w:rPr>
                    <w:sym w:font="Wingdings" w:char="00FE"/>
                  </w:r>
                  <w:r>
                    <w:rPr>
                      <w:bCs/>
                      <w:sz w:val="18"/>
                      <w:szCs w:val="18"/>
                      <w:lang w:val="en-GB"/>
                    </w:rPr>
                    <w:t xml:space="preserve">黄曲霉毒素 </w:t>
                  </w:r>
                  <w:r>
                    <w:rPr>
                      <w:bCs/>
                      <w:sz w:val="18"/>
                      <w:szCs w:val="18"/>
                    </w:rPr>
                    <w:sym w:font="Wingdings" w:char="00A8"/>
                  </w:r>
                  <w:r>
                    <w:rPr>
                      <w:bCs/>
                      <w:sz w:val="18"/>
                      <w:szCs w:val="18"/>
                      <w:lang w:val="en-GB"/>
                    </w:rPr>
                    <w:t>苯并芘</w:t>
                  </w:r>
                </w:p>
                <w:p>
                  <w:pPr>
                    <w:jc w:val="center"/>
                    <w:rPr>
                      <w:rFonts w:ascii="Times New Roman" w:hAnsi="Times New Roman" w:eastAsia="宋体" w:cs="Times New Roman"/>
                      <w:kern w:val="2"/>
                      <w:sz w:val="18"/>
                      <w:szCs w:val="18"/>
                      <w:lang w:val="en-GB" w:eastAsia="zh-CN" w:bidi="ar-SA"/>
                    </w:rPr>
                  </w:pPr>
                  <w:r>
                    <w:rPr>
                      <w:sz w:val="18"/>
                      <w:szCs w:val="18"/>
                    </w:rPr>
                    <w:sym w:font="Wingdings" w:char="00FE"/>
                  </w:r>
                  <w:r>
                    <w:rPr>
                      <w:bCs/>
                      <w:sz w:val="18"/>
                      <w:szCs w:val="18"/>
                      <w:lang w:val="en-GB"/>
                    </w:rPr>
                    <w:t>农药残留</w:t>
                  </w:r>
                  <w:r>
                    <w:rPr>
                      <w:bCs/>
                      <w:sz w:val="18"/>
                      <w:szCs w:val="18"/>
                    </w:rPr>
                    <w:t xml:space="preserve">  </w:t>
                  </w:r>
                  <w:r>
                    <w:rPr>
                      <w:sz w:val="18"/>
                      <w:szCs w:val="18"/>
                    </w:rPr>
                    <w:sym w:font="Wingdings" w:char="00A8"/>
                  </w:r>
                  <w:r>
                    <w:rPr>
                      <w:bCs/>
                      <w:sz w:val="18"/>
                      <w:szCs w:val="18"/>
                    </w:rPr>
                    <w:t>兽</w:t>
                  </w:r>
                  <w:r>
                    <w:rPr>
                      <w:bCs/>
                      <w:sz w:val="18"/>
                      <w:szCs w:val="18"/>
                      <w:lang w:val="en-GB"/>
                    </w:rPr>
                    <w:t>药残留</w:t>
                  </w:r>
                </w:p>
              </w:tc>
              <w:tc>
                <w:tcPr>
                  <w:tcW w:w="3184" w:type="dxa"/>
                  <w:shd w:val="clear" w:color="auto" w:fill="auto"/>
                  <w:vAlign w:val="center"/>
                </w:tcPr>
                <w:p>
                  <w:pPr>
                    <w:jc w:val="center"/>
                    <w:rPr>
                      <w:bCs/>
                    </w:rPr>
                  </w:pPr>
                  <w:r>
                    <w:rPr/>
                    <w:sym w:font="Wingdings" w:char="00FE"/>
                  </w:r>
                  <w:r>
                    <w:rPr>
                      <w:bCs/>
                    </w:rPr>
                    <w:t>OPRP</w:t>
                  </w:r>
                </w:p>
                <w:p>
                  <w:pPr>
                    <w:jc w:val="center"/>
                    <w:rPr>
                      <w:bCs/>
                    </w:rPr>
                  </w:pPr>
                  <w:r>
                    <w:rPr/>
                    <w:sym w:font="Wingdings" w:char="00A8"/>
                  </w:r>
                  <w:r>
                    <w:rPr>
                      <w:bCs/>
                    </w:rPr>
                    <w:t>CCPs</w:t>
                  </w:r>
                </w:p>
                <w:p>
                  <w:pPr>
                    <w:jc w:val="center"/>
                    <w:rPr>
                      <w:bCs/>
                    </w:rPr>
                  </w:pPr>
                  <w:r>
                    <w:rPr/>
                    <w:sym w:font="Wingdings" w:char="00A8"/>
                  </w:r>
                  <w:r>
                    <w:rPr>
                      <w:bCs/>
                    </w:rPr>
                    <w:t>作业指导书&amp;SSOP</w:t>
                  </w:r>
                </w:p>
                <w:p>
                  <w:pPr>
                    <w:jc w:val="center"/>
                    <w:rPr>
                      <w:rFonts w:ascii="Times New Roman" w:hAnsi="Times New Roman" w:eastAsia="宋体" w:cs="Times New Roman"/>
                      <w:kern w:val="2"/>
                      <w:sz w:val="21"/>
                      <w:szCs w:val="24"/>
                      <w:lang w:val="en-GB" w:eastAsia="zh-CN" w:bidi="ar-SA"/>
                    </w:rPr>
                  </w:pPr>
                  <w:r>
                    <w:rPr>
                      <w:bCs/>
                    </w:rPr>
                    <w:sym w:font="Wingdings" w:char="00A8"/>
                  </w:r>
                  <w:r>
                    <w:rPr>
                      <w:bCs/>
                    </w:rPr>
                    <w:t>OPRP &amp;CCPs</w:t>
                  </w:r>
                </w:p>
              </w:tc>
            </w:tr>
          </w:tbl>
          <w:p>
            <w:pPr>
              <w:tabs>
                <w:tab w:val="right" w:pos="3119"/>
              </w:tabs>
              <w:rPr>
                <w:b/>
                <w:lang w:val="en-GB"/>
              </w:rPr>
            </w:pPr>
          </w:p>
          <w:p>
            <w:pPr>
              <w:tabs>
                <w:tab w:val="right" w:pos="3119"/>
              </w:tabs>
              <w:rPr>
                <w:b/>
                <w:lang w:val="en-GB"/>
              </w:rPr>
            </w:pPr>
            <w:r>
              <w:rPr>
                <w:rFonts w:hint="eastAsia"/>
                <w:b/>
                <w:lang w:val="en-GB"/>
              </w:rPr>
              <w:t>原辅材料</w:t>
            </w:r>
            <w:r>
              <w:rPr>
                <w:rFonts w:hint="eastAsia"/>
                <w:b/>
              </w:rPr>
              <w:t>危害分析</w:t>
            </w:r>
            <w:r>
              <w:rPr>
                <w:rFonts w:hint="eastAsia"/>
                <w:b/>
                <w:lang w:val="en-GB"/>
              </w:rPr>
              <w:t>：</w:t>
            </w:r>
          </w:p>
          <w:tbl>
            <w:tblPr>
              <w:tblStyle w:val="10"/>
              <w:tblW w:w="91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8"/>
              <w:gridCol w:w="3060"/>
              <w:gridCol w:w="3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shd w:val="clear" w:color="auto" w:fill="auto"/>
                </w:tcPr>
                <w:p>
                  <w:pPr>
                    <w:jc w:val="center"/>
                    <w:rPr>
                      <w:b/>
                    </w:rPr>
                  </w:pPr>
                  <w:r>
                    <w:rPr>
                      <w:rFonts w:hint="eastAsia"/>
                      <w:b/>
                    </w:rPr>
                    <w:t>主要原料</w:t>
                  </w:r>
                </w:p>
              </w:tc>
              <w:tc>
                <w:tcPr>
                  <w:tcW w:w="3060" w:type="dxa"/>
                  <w:shd w:val="clear" w:color="auto" w:fill="auto"/>
                </w:tcPr>
                <w:p>
                  <w:pPr>
                    <w:jc w:val="center"/>
                    <w:rPr>
                      <w:b/>
                    </w:rPr>
                  </w:pPr>
                  <w:r>
                    <w:rPr>
                      <w:rFonts w:hint="eastAsia"/>
                      <w:b/>
                    </w:rPr>
                    <w:t>潜在危害</w:t>
                  </w:r>
                </w:p>
              </w:tc>
              <w:tc>
                <w:tcPr>
                  <w:tcW w:w="3661" w:type="dxa"/>
                  <w:shd w:val="clear" w:color="auto" w:fill="auto"/>
                </w:tcPr>
                <w:p>
                  <w:pPr>
                    <w:jc w:val="center"/>
                    <w:rPr>
                      <w:b/>
                    </w:rPr>
                  </w:pPr>
                  <w:r>
                    <w:rPr>
                      <w:rFonts w:hint="eastAsia"/>
                      <w:b/>
                    </w:rPr>
                    <w:t>控制措施</w:t>
                  </w:r>
                  <w:r>
                    <w:rPr>
                      <w:rFonts w:hint="eastAsia" w:ascii="Arial-BoldMT" w:hAnsi="Arial-BoldMT" w:cs="Arial-BoldMT"/>
                      <w:bCs/>
                      <w:vanish/>
                      <w:color w:val="0000FF"/>
                      <w:sz w:val="16"/>
                      <w:szCs w:val="16"/>
                      <w:lang w:val="en-GB"/>
                    </w:rPr>
                    <w:t>short description according limits (if determined), what kind of monitoring activities, how often, where documented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shd w:val="clear" w:color="auto" w:fill="auto"/>
                  <w:vAlign w:val="center"/>
                </w:tcPr>
                <w:p>
                  <w:pPr>
                    <w:autoSpaceDE w:val="0"/>
                    <w:autoSpaceDN w:val="0"/>
                    <w:adjustRightInd w:val="0"/>
                    <w:jc w:val="center"/>
                    <w:rPr>
                      <w:rFonts w:ascii="Times New Roman" w:hAnsi="Times New Roman" w:eastAsia="宋体" w:cs="Times New Roman"/>
                      <w:bCs/>
                      <w:kern w:val="2"/>
                      <w:sz w:val="18"/>
                      <w:szCs w:val="18"/>
                      <w:lang w:val="en-GB" w:eastAsia="zh-CN" w:bidi="ar-SA"/>
                    </w:rPr>
                  </w:pPr>
                  <w:r>
                    <w:rPr>
                      <w:rFonts w:hint="eastAsia"/>
                      <w:bCs/>
                      <w:sz w:val="18"/>
                      <w:szCs w:val="18"/>
                    </w:rPr>
                    <w:t>粮油类</w:t>
                  </w:r>
                </w:p>
              </w:tc>
              <w:tc>
                <w:tcPr>
                  <w:tcW w:w="3060" w:type="dxa"/>
                  <w:shd w:val="clear" w:color="auto" w:fill="auto"/>
                  <w:vAlign w:val="center"/>
                </w:tcPr>
                <w:p>
                  <w:pPr>
                    <w:jc w:val="center"/>
                    <w:rPr>
                      <w:bCs/>
                      <w:sz w:val="18"/>
                      <w:szCs w:val="18"/>
                      <w:lang w:val="en-GB"/>
                    </w:rPr>
                  </w:pPr>
                  <w:r>
                    <w:rPr>
                      <w:sz w:val="18"/>
                      <w:szCs w:val="18"/>
                    </w:rPr>
                    <w:sym w:font="Wingdings" w:char="00A8"/>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pPr>
                    <w:autoSpaceDE w:val="0"/>
                    <w:autoSpaceDN w:val="0"/>
                    <w:adjustRightInd w:val="0"/>
                    <w:jc w:val="center"/>
                    <w:rPr>
                      <w:bCs/>
                      <w:sz w:val="18"/>
                      <w:szCs w:val="18"/>
                      <w:lang w:val="en-GB"/>
                    </w:rPr>
                  </w:pPr>
                  <w:r>
                    <w:rPr>
                      <w:sz w:val="18"/>
                      <w:szCs w:val="18"/>
                    </w:rPr>
                    <w:sym w:font="Wingdings" w:char="00FE"/>
                  </w:r>
                  <w:r>
                    <w:rPr>
                      <w:bCs/>
                      <w:sz w:val="18"/>
                      <w:szCs w:val="18"/>
                      <w:lang w:val="en-GB"/>
                    </w:rPr>
                    <w:t xml:space="preserve">黄曲霉毒素 </w:t>
                  </w:r>
                  <w:r>
                    <w:rPr>
                      <w:bCs/>
                      <w:sz w:val="18"/>
                      <w:szCs w:val="18"/>
                    </w:rPr>
                    <w:sym w:font="Wingdings" w:char="00A8"/>
                  </w:r>
                  <w:r>
                    <w:rPr>
                      <w:bCs/>
                      <w:sz w:val="18"/>
                      <w:szCs w:val="18"/>
                      <w:lang w:val="en-GB"/>
                    </w:rPr>
                    <w:t>苯并芘</w:t>
                  </w:r>
                </w:p>
                <w:p>
                  <w:pPr>
                    <w:jc w:val="center"/>
                    <w:rPr>
                      <w:rFonts w:ascii="Times New Roman" w:hAnsi="Times New Roman" w:eastAsia="宋体" w:cs="Times New Roman"/>
                      <w:bCs/>
                      <w:kern w:val="2"/>
                      <w:sz w:val="18"/>
                      <w:szCs w:val="18"/>
                      <w:lang w:val="en-GB" w:eastAsia="zh-CN" w:bidi="ar-SA"/>
                    </w:rPr>
                  </w:pPr>
                  <w:r>
                    <w:rPr>
                      <w:sz w:val="18"/>
                      <w:szCs w:val="18"/>
                    </w:rPr>
                    <w:sym w:font="Wingdings" w:char="00FE"/>
                  </w:r>
                  <w:r>
                    <w:rPr>
                      <w:bCs/>
                      <w:sz w:val="18"/>
                      <w:szCs w:val="18"/>
                      <w:lang w:val="en-GB"/>
                    </w:rPr>
                    <w:t>农药残留</w:t>
                  </w:r>
                  <w:r>
                    <w:rPr>
                      <w:bCs/>
                      <w:sz w:val="18"/>
                      <w:szCs w:val="18"/>
                    </w:rPr>
                    <w:t xml:space="preserve">  </w:t>
                  </w:r>
                  <w:r>
                    <w:rPr>
                      <w:sz w:val="18"/>
                      <w:szCs w:val="18"/>
                    </w:rPr>
                    <w:sym w:font="Wingdings" w:char="00A8"/>
                  </w:r>
                  <w:r>
                    <w:rPr>
                      <w:bCs/>
                      <w:sz w:val="18"/>
                      <w:szCs w:val="18"/>
                    </w:rPr>
                    <w:t>兽</w:t>
                  </w:r>
                  <w:r>
                    <w:rPr>
                      <w:bCs/>
                      <w:sz w:val="18"/>
                      <w:szCs w:val="18"/>
                      <w:lang w:val="en-GB"/>
                    </w:rPr>
                    <w:t>药残留</w:t>
                  </w:r>
                </w:p>
              </w:tc>
              <w:tc>
                <w:tcPr>
                  <w:tcW w:w="3661" w:type="dxa"/>
                  <w:shd w:val="clear" w:color="auto" w:fill="auto"/>
                  <w:vAlign w:val="center"/>
                </w:tcPr>
                <w:p>
                  <w:pPr>
                    <w:autoSpaceDE w:val="0"/>
                    <w:autoSpaceDN w:val="0"/>
                    <w:adjustRightInd w:val="0"/>
                    <w:jc w:val="center"/>
                    <w:rPr>
                      <w:bCs/>
                      <w:sz w:val="18"/>
                      <w:szCs w:val="18"/>
                    </w:rPr>
                  </w:pPr>
                  <w:r>
                    <w:rPr>
                      <w:sz w:val="18"/>
                      <w:szCs w:val="18"/>
                    </w:rPr>
                    <w:sym w:font="Wingdings" w:char="00FE"/>
                  </w:r>
                  <w:r>
                    <w:rPr>
                      <w:bCs/>
                      <w:sz w:val="18"/>
                      <w:szCs w:val="18"/>
                    </w:rPr>
                    <w:t>向供方索取检测报告</w:t>
                  </w:r>
                </w:p>
                <w:p>
                  <w:pPr>
                    <w:autoSpaceDE w:val="0"/>
                    <w:autoSpaceDN w:val="0"/>
                    <w:adjustRightInd w:val="0"/>
                    <w:jc w:val="center"/>
                    <w:rPr>
                      <w:bCs/>
                      <w:sz w:val="18"/>
                      <w:szCs w:val="18"/>
                    </w:rPr>
                  </w:pPr>
                  <w:r>
                    <w:rPr>
                      <w:sz w:val="18"/>
                      <w:szCs w:val="18"/>
                    </w:rPr>
                    <w:sym w:font="Wingdings" w:char="00A8"/>
                  </w:r>
                  <w:r>
                    <w:rPr>
                      <w:bCs/>
                      <w:sz w:val="18"/>
                      <w:szCs w:val="18"/>
                    </w:rPr>
                    <w:t>企业自行检测</w:t>
                  </w:r>
                </w:p>
                <w:p>
                  <w:pPr>
                    <w:autoSpaceDE w:val="0"/>
                    <w:autoSpaceDN w:val="0"/>
                    <w:adjustRightInd w:val="0"/>
                    <w:jc w:val="center"/>
                    <w:rPr>
                      <w:rFonts w:ascii="Times New Roman" w:hAnsi="Times New Roman" w:eastAsia="宋体" w:cs="Times New Roman"/>
                      <w:bCs/>
                      <w:kern w:val="2"/>
                      <w:sz w:val="18"/>
                      <w:szCs w:val="18"/>
                      <w:lang w:val="en-US" w:eastAsia="zh-CN" w:bidi="ar-SA"/>
                    </w:rPr>
                  </w:pPr>
                  <w:r>
                    <w:rPr>
                      <w:bCs/>
                      <w:sz w:val="18"/>
                      <w:szCs w:val="18"/>
                    </w:rPr>
                    <w:sym w:font="Wingdings" w:char="00A8"/>
                  </w:r>
                  <w:r>
                    <w:rPr>
                      <w:bCs/>
                      <w:sz w:val="18"/>
                      <w:szCs w:val="18"/>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shd w:val="clear" w:color="auto" w:fill="auto"/>
                  <w:vAlign w:val="center"/>
                </w:tcPr>
                <w:p>
                  <w:pPr>
                    <w:autoSpaceDE w:val="0"/>
                    <w:autoSpaceDN w:val="0"/>
                    <w:adjustRightInd w:val="0"/>
                    <w:jc w:val="center"/>
                    <w:rPr>
                      <w:rFonts w:ascii="Times New Roman" w:hAnsi="Times New Roman" w:eastAsia="宋体" w:cs="Times New Roman"/>
                      <w:bCs/>
                      <w:kern w:val="2"/>
                      <w:sz w:val="18"/>
                      <w:szCs w:val="18"/>
                      <w:lang w:val="en-GB" w:eastAsia="zh-CN" w:bidi="ar-SA"/>
                    </w:rPr>
                  </w:pPr>
                  <w:r>
                    <w:rPr>
                      <w:bCs/>
                      <w:sz w:val="18"/>
                      <w:szCs w:val="18"/>
                    </w:rPr>
                    <w:t>调味品（食盐、酱油、味精、老抽、醋）</w:t>
                  </w:r>
                </w:p>
              </w:tc>
              <w:tc>
                <w:tcPr>
                  <w:tcW w:w="3060" w:type="dxa"/>
                  <w:shd w:val="clear" w:color="auto" w:fill="auto"/>
                  <w:vAlign w:val="center"/>
                </w:tcPr>
                <w:p>
                  <w:pPr>
                    <w:jc w:val="center"/>
                    <w:rPr>
                      <w:bCs/>
                      <w:sz w:val="18"/>
                      <w:szCs w:val="18"/>
                      <w:lang w:val="en-GB"/>
                    </w:rPr>
                  </w:pPr>
                  <w:r>
                    <w:rPr>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pPr>
                    <w:autoSpaceDE w:val="0"/>
                    <w:autoSpaceDN w:val="0"/>
                    <w:adjustRightInd w:val="0"/>
                    <w:jc w:val="center"/>
                    <w:rPr>
                      <w:bCs/>
                      <w:sz w:val="18"/>
                      <w:szCs w:val="18"/>
                      <w:lang w:val="en-GB"/>
                    </w:rPr>
                  </w:pPr>
                  <w:r>
                    <w:rPr>
                      <w:sz w:val="18"/>
                      <w:szCs w:val="18"/>
                    </w:rPr>
                    <w:sym w:font="Wingdings" w:char="00FE"/>
                  </w:r>
                  <w:r>
                    <w:rPr>
                      <w:bCs/>
                      <w:sz w:val="18"/>
                      <w:szCs w:val="18"/>
                      <w:lang w:val="en-GB"/>
                    </w:rPr>
                    <w:t xml:space="preserve">黄曲霉毒素 </w:t>
                  </w:r>
                  <w:r>
                    <w:rPr>
                      <w:sz w:val="18"/>
                      <w:szCs w:val="18"/>
                    </w:rPr>
                    <w:sym w:font="Wingdings" w:char="00FE"/>
                  </w:r>
                  <w:r>
                    <w:rPr>
                      <w:bCs/>
                      <w:sz w:val="18"/>
                      <w:szCs w:val="18"/>
                      <w:lang w:val="en-GB"/>
                    </w:rPr>
                    <w:t>苯并芘</w:t>
                  </w:r>
                </w:p>
                <w:p>
                  <w:pPr>
                    <w:jc w:val="center"/>
                    <w:rPr>
                      <w:rFonts w:ascii="Times New Roman" w:hAnsi="Times New Roman" w:eastAsia="宋体" w:cs="Times New Roman"/>
                      <w:kern w:val="2"/>
                      <w:sz w:val="18"/>
                      <w:szCs w:val="18"/>
                      <w:lang w:val="en-US" w:eastAsia="zh-CN" w:bidi="ar-SA"/>
                    </w:rPr>
                  </w:pPr>
                  <w:r>
                    <w:rPr>
                      <w:sz w:val="18"/>
                      <w:szCs w:val="18"/>
                    </w:rPr>
                    <w:sym w:font="Wingdings" w:char="00FE"/>
                  </w:r>
                  <w:r>
                    <w:rPr>
                      <w:bCs/>
                      <w:sz w:val="18"/>
                      <w:szCs w:val="18"/>
                      <w:lang w:val="en-GB"/>
                    </w:rPr>
                    <w:t>农药残留</w:t>
                  </w:r>
                  <w:r>
                    <w:rPr>
                      <w:bCs/>
                      <w:sz w:val="18"/>
                      <w:szCs w:val="18"/>
                    </w:rPr>
                    <w:t xml:space="preserve">  </w:t>
                  </w:r>
                  <w:r>
                    <w:rPr>
                      <w:sz w:val="18"/>
                      <w:szCs w:val="18"/>
                    </w:rPr>
                    <w:sym w:font="Wingdings" w:char="00A8"/>
                  </w:r>
                  <w:r>
                    <w:rPr>
                      <w:bCs/>
                      <w:sz w:val="18"/>
                      <w:szCs w:val="18"/>
                    </w:rPr>
                    <w:t>兽</w:t>
                  </w:r>
                  <w:r>
                    <w:rPr>
                      <w:bCs/>
                      <w:sz w:val="18"/>
                      <w:szCs w:val="18"/>
                      <w:lang w:val="en-GB"/>
                    </w:rPr>
                    <w:t>药残留</w:t>
                  </w:r>
                </w:p>
              </w:tc>
              <w:tc>
                <w:tcPr>
                  <w:tcW w:w="3661" w:type="dxa"/>
                  <w:shd w:val="clear" w:color="auto" w:fill="auto"/>
                  <w:vAlign w:val="center"/>
                </w:tcPr>
                <w:p>
                  <w:pPr>
                    <w:autoSpaceDE w:val="0"/>
                    <w:autoSpaceDN w:val="0"/>
                    <w:adjustRightInd w:val="0"/>
                    <w:jc w:val="center"/>
                    <w:rPr>
                      <w:bCs/>
                      <w:sz w:val="18"/>
                      <w:szCs w:val="18"/>
                    </w:rPr>
                  </w:pPr>
                  <w:r>
                    <w:rPr>
                      <w:sz w:val="18"/>
                      <w:szCs w:val="18"/>
                    </w:rPr>
                    <w:sym w:font="Wingdings" w:char="00FE"/>
                  </w:r>
                  <w:r>
                    <w:rPr>
                      <w:bCs/>
                      <w:sz w:val="18"/>
                      <w:szCs w:val="18"/>
                    </w:rPr>
                    <w:t>向供方索取检测报告</w:t>
                  </w:r>
                </w:p>
                <w:p>
                  <w:pPr>
                    <w:autoSpaceDE w:val="0"/>
                    <w:autoSpaceDN w:val="0"/>
                    <w:adjustRightInd w:val="0"/>
                    <w:jc w:val="center"/>
                    <w:rPr>
                      <w:bCs/>
                      <w:sz w:val="18"/>
                      <w:szCs w:val="18"/>
                    </w:rPr>
                  </w:pPr>
                  <w:r>
                    <w:rPr>
                      <w:sz w:val="18"/>
                      <w:szCs w:val="18"/>
                    </w:rPr>
                    <w:sym w:font="Wingdings" w:char="00A8"/>
                  </w:r>
                  <w:r>
                    <w:rPr>
                      <w:bCs/>
                      <w:sz w:val="18"/>
                      <w:szCs w:val="18"/>
                    </w:rPr>
                    <w:t>企业自行检测</w:t>
                  </w:r>
                </w:p>
                <w:p>
                  <w:pPr>
                    <w:autoSpaceDE w:val="0"/>
                    <w:autoSpaceDN w:val="0"/>
                    <w:adjustRightInd w:val="0"/>
                    <w:jc w:val="center"/>
                    <w:rPr>
                      <w:rFonts w:ascii="Times New Roman" w:hAnsi="Times New Roman" w:eastAsia="宋体" w:cs="Times New Roman"/>
                      <w:kern w:val="2"/>
                      <w:sz w:val="18"/>
                      <w:szCs w:val="18"/>
                      <w:lang w:val="en-US" w:eastAsia="zh-CN" w:bidi="ar-SA"/>
                    </w:rPr>
                  </w:pPr>
                  <w:r>
                    <w:rPr>
                      <w:bCs/>
                      <w:sz w:val="18"/>
                      <w:szCs w:val="18"/>
                    </w:rPr>
                    <w:sym w:font="Wingdings" w:char="00A8"/>
                  </w:r>
                  <w:r>
                    <w:rPr>
                      <w:bCs/>
                      <w:sz w:val="18"/>
                      <w:szCs w:val="18"/>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shd w:val="clear" w:color="auto" w:fill="auto"/>
                  <w:vAlign w:val="center"/>
                </w:tcPr>
                <w:p>
                  <w:pPr>
                    <w:snapToGrid w:val="0"/>
                    <w:jc w:val="center"/>
                    <w:rPr>
                      <w:rFonts w:cs="Times New Roman" w:asciiTheme="minorEastAsia" w:hAnsiTheme="minorEastAsia" w:eastAsiaTheme="minorEastAsia"/>
                      <w:bCs/>
                      <w:kern w:val="2"/>
                      <w:sz w:val="21"/>
                      <w:szCs w:val="21"/>
                      <w:lang w:val="en-GB" w:eastAsia="zh-CN" w:bidi="ar-SA"/>
                    </w:rPr>
                  </w:pPr>
                  <w:r>
                    <w:rPr>
                      <w:rFonts w:hint="eastAsia" w:asciiTheme="minorEastAsia" w:hAnsiTheme="minorEastAsia" w:eastAsiaTheme="minorEastAsia"/>
                      <w:w w:val="90"/>
                      <w:szCs w:val="21"/>
                    </w:rPr>
                    <w:t>周转框</w:t>
                  </w:r>
                </w:p>
              </w:tc>
              <w:tc>
                <w:tcPr>
                  <w:tcW w:w="3060" w:type="dxa"/>
                  <w:shd w:val="clear" w:color="auto" w:fill="auto"/>
                  <w:vAlign w:val="center"/>
                </w:tcPr>
                <w:p>
                  <w:pPr>
                    <w:jc w:val="center"/>
                    <w:rPr>
                      <w:rFonts w:asciiTheme="minorEastAsia" w:hAnsiTheme="minorEastAsia" w:eastAsiaTheme="minorEastAsia"/>
                      <w:bCs/>
                      <w:szCs w:val="21"/>
                      <w:lang w:val="en-GB"/>
                    </w:rPr>
                  </w:pPr>
                  <w:r>
                    <w:rPr>
                      <w:rFonts w:asciiTheme="minorEastAsia" w:hAnsiTheme="minorEastAsia" w:eastAsiaTheme="minorEastAsia"/>
                      <w:bCs/>
                      <w:szCs w:val="21"/>
                    </w:rPr>
                    <w:sym w:font="Wingdings" w:char="00FE"/>
                  </w:r>
                  <w:r>
                    <w:rPr>
                      <w:rFonts w:asciiTheme="minorEastAsia" w:hAnsiTheme="minorEastAsia" w:eastAsiaTheme="minorEastAsia"/>
                      <w:bCs/>
                      <w:szCs w:val="21"/>
                      <w:lang w:val="en-GB"/>
                    </w:rPr>
                    <w:t>有害微生物</w:t>
                  </w:r>
                  <w:r>
                    <w:rPr>
                      <w:rFonts w:asciiTheme="minorEastAsia" w:hAnsiTheme="minorEastAsia" w:eastAsiaTheme="minorEastAsia"/>
                      <w:bCs/>
                      <w:szCs w:val="21"/>
                    </w:rPr>
                    <w:t xml:space="preserve">  </w:t>
                  </w:r>
                  <w:r>
                    <w:rPr>
                      <w:rFonts w:asciiTheme="minorEastAsia" w:hAnsiTheme="minorEastAsia" w:eastAsiaTheme="minorEastAsia"/>
                      <w:bCs/>
                      <w:szCs w:val="21"/>
                    </w:rPr>
                    <w:sym w:font="Wingdings" w:char="00A8"/>
                  </w:r>
                  <w:r>
                    <w:rPr>
                      <w:rFonts w:asciiTheme="minorEastAsia" w:hAnsiTheme="minorEastAsia" w:eastAsiaTheme="minorEastAsia"/>
                      <w:bCs/>
                      <w:szCs w:val="21"/>
                      <w:lang w:val="en-GB"/>
                    </w:rPr>
                    <w:t>重金属</w:t>
                  </w:r>
                </w:p>
                <w:p>
                  <w:pPr>
                    <w:autoSpaceDE w:val="0"/>
                    <w:autoSpaceDN w:val="0"/>
                    <w:adjustRightInd w:val="0"/>
                    <w:jc w:val="center"/>
                    <w:rPr>
                      <w:rFonts w:asciiTheme="minorEastAsia" w:hAnsiTheme="minorEastAsia" w:eastAsiaTheme="minorEastAsia"/>
                      <w:bCs/>
                      <w:szCs w:val="21"/>
                      <w:lang w:val="en-GB"/>
                    </w:rPr>
                  </w:pPr>
                  <w:r>
                    <w:rPr>
                      <w:rFonts w:asciiTheme="minorEastAsia" w:hAnsiTheme="minorEastAsia" w:eastAsiaTheme="minorEastAsia"/>
                      <w:bCs/>
                      <w:szCs w:val="21"/>
                    </w:rPr>
                    <w:sym w:font="Wingdings" w:char="00A8"/>
                  </w:r>
                  <w:r>
                    <w:rPr>
                      <w:rFonts w:asciiTheme="minorEastAsia" w:hAnsiTheme="minorEastAsia" w:eastAsiaTheme="minorEastAsia"/>
                      <w:bCs/>
                      <w:szCs w:val="21"/>
                      <w:lang w:val="en-GB"/>
                    </w:rPr>
                    <w:t xml:space="preserve">黄曲霉毒素 </w:t>
                  </w:r>
                  <w:r>
                    <w:rPr>
                      <w:rFonts w:asciiTheme="minorEastAsia" w:hAnsiTheme="minorEastAsia" w:eastAsiaTheme="minorEastAsia"/>
                      <w:bCs/>
                      <w:szCs w:val="21"/>
                    </w:rPr>
                    <w:sym w:font="Wingdings" w:char="00A8"/>
                  </w:r>
                  <w:r>
                    <w:rPr>
                      <w:rFonts w:asciiTheme="minorEastAsia" w:hAnsiTheme="minorEastAsia" w:eastAsiaTheme="minorEastAsia"/>
                      <w:bCs/>
                      <w:szCs w:val="21"/>
                      <w:lang w:val="en-GB"/>
                    </w:rPr>
                    <w:t>苯并芘</w:t>
                  </w:r>
                </w:p>
                <w:p>
                  <w:pPr>
                    <w:jc w:val="center"/>
                    <w:rPr>
                      <w:rFonts w:asciiTheme="minorEastAsia" w:hAnsiTheme="minorEastAsia" w:eastAsiaTheme="minorEastAsia"/>
                      <w:bCs/>
                      <w:szCs w:val="21"/>
                      <w:lang w:val="en-GB"/>
                    </w:rPr>
                  </w:pPr>
                  <w:r>
                    <w:rPr>
                      <w:rFonts w:asciiTheme="minorEastAsia" w:hAnsiTheme="minorEastAsia" w:eastAsiaTheme="minorEastAsia"/>
                      <w:bCs/>
                      <w:szCs w:val="21"/>
                    </w:rPr>
                    <w:sym w:font="Wingdings" w:char="00A8"/>
                  </w:r>
                  <w:r>
                    <w:rPr>
                      <w:rFonts w:asciiTheme="minorEastAsia" w:hAnsiTheme="minorEastAsia" w:eastAsiaTheme="minorEastAsia"/>
                      <w:bCs/>
                      <w:szCs w:val="21"/>
                      <w:lang w:val="en-GB"/>
                    </w:rPr>
                    <w:t>农药残留</w:t>
                  </w:r>
                  <w:r>
                    <w:rPr>
                      <w:rFonts w:asciiTheme="minorEastAsia" w:hAnsiTheme="minorEastAsia" w:eastAsiaTheme="minorEastAsia"/>
                      <w:bCs/>
                      <w:szCs w:val="21"/>
                    </w:rPr>
                    <w:t xml:space="preserve">  </w:t>
                  </w:r>
                  <w:r>
                    <w:rPr>
                      <w:rFonts w:asciiTheme="minorEastAsia" w:hAnsiTheme="minorEastAsia" w:eastAsiaTheme="minorEastAsia"/>
                      <w:bCs/>
                      <w:szCs w:val="21"/>
                    </w:rPr>
                    <w:sym w:font="Wingdings" w:char="00A8"/>
                  </w:r>
                  <w:r>
                    <w:rPr>
                      <w:rFonts w:asciiTheme="minorEastAsia" w:hAnsiTheme="minorEastAsia" w:eastAsiaTheme="minorEastAsia"/>
                      <w:bCs/>
                      <w:szCs w:val="21"/>
                    </w:rPr>
                    <w:t>兽</w:t>
                  </w:r>
                  <w:r>
                    <w:rPr>
                      <w:rFonts w:asciiTheme="minorEastAsia" w:hAnsiTheme="minorEastAsia" w:eastAsiaTheme="minorEastAsia"/>
                      <w:bCs/>
                      <w:szCs w:val="21"/>
                      <w:lang w:val="en-GB"/>
                    </w:rPr>
                    <w:t>药残留</w:t>
                  </w:r>
                </w:p>
                <w:p>
                  <w:pPr>
                    <w:jc w:val="center"/>
                    <w:rPr>
                      <w:rFonts w:cs="Times New Roman" w:asciiTheme="minorEastAsia" w:hAnsiTheme="minorEastAsia" w:eastAsiaTheme="minorEastAsia"/>
                      <w:bCs/>
                      <w:kern w:val="2"/>
                      <w:sz w:val="21"/>
                      <w:szCs w:val="21"/>
                      <w:lang w:val="en-US" w:eastAsia="zh-CN" w:bidi="ar-SA"/>
                    </w:rPr>
                  </w:pPr>
                  <w:r>
                    <w:rPr>
                      <w:rFonts w:asciiTheme="minorEastAsia" w:hAnsiTheme="minorEastAsia" w:eastAsiaTheme="minorEastAsia"/>
                      <w:bCs/>
                      <w:szCs w:val="21"/>
                    </w:rPr>
                    <w:sym w:font="Wingdings" w:char="00FE"/>
                  </w:r>
                  <w:r>
                    <w:rPr>
                      <w:rFonts w:asciiTheme="minorEastAsia" w:hAnsiTheme="minorEastAsia" w:eastAsiaTheme="minorEastAsia"/>
                      <w:szCs w:val="21"/>
                    </w:rPr>
                    <w:t>溶剂残留</w:t>
                  </w:r>
                </w:p>
              </w:tc>
              <w:tc>
                <w:tcPr>
                  <w:tcW w:w="3661" w:type="dxa"/>
                  <w:shd w:val="clear" w:color="auto" w:fill="auto"/>
                  <w:vAlign w:val="center"/>
                </w:tcPr>
                <w:p>
                  <w:pPr>
                    <w:autoSpaceDE w:val="0"/>
                    <w:autoSpaceDN w:val="0"/>
                    <w:adjustRightInd w:val="0"/>
                    <w:jc w:val="center"/>
                    <w:rPr>
                      <w:rFonts w:asciiTheme="minorEastAsia" w:hAnsiTheme="minorEastAsia" w:eastAsiaTheme="minorEastAsia"/>
                      <w:bCs/>
                      <w:szCs w:val="21"/>
                    </w:rPr>
                  </w:pPr>
                  <w:r>
                    <w:rPr>
                      <w:rFonts w:asciiTheme="minorEastAsia" w:hAnsiTheme="minorEastAsia" w:eastAsiaTheme="minorEastAsia"/>
                      <w:szCs w:val="21"/>
                    </w:rPr>
                    <w:sym w:font="Wingdings" w:char="00FE"/>
                  </w:r>
                  <w:r>
                    <w:rPr>
                      <w:rFonts w:asciiTheme="minorEastAsia" w:hAnsiTheme="minorEastAsia" w:eastAsiaTheme="minorEastAsia"/>
                      <w:bCs/>
                      <w:szCs w:val="21"/>
                    </w:rPr>
                    <w:t>向供方索取检测报告</w:t>
                  </w:r>
                </w:p>
                <w:p>
                  <w:pPr>
                    <w:autoSpaceDE w:val="0"/>
                    <w:autoSpaceDN w:val="0"/>
                    <w:adjustRightInd w:val="0"/>
                    <w:jc w:val="center"/>
                    <w:rPr>
                      <w:rFonts w:asciiTheme="minorEastAsia" w:hAnsiTheme="minorEastAsia" w:eastAsiaTheme="minorEastAsia"/>
                      <w:bCs/>
                      <w:szCs w:val="21"/>
                    </w:rPr>
                  </w:pPr>
                  <w:r>
                    <w:rPr>
                      <w:rFonts w:asciiTheme="minorEastAsia" w:hAnsiTheme="minorEastAsia" w:eastAsiaTheme="minorEastAsia"/>
                      <w:bCs/>
                      <w:szCs w:val="21"/>
                    </w:rPr>
                    <w:sym w:font="Wingdings" w:char="00A8"/>
                  </w:r>
                  <w:r>
                    <w:rPr>
                      <w:rFonts w:asciiTheme="minorEastAsia" w:hAnsiTheme="minorEastAsia" w:eastAsiaTheme="minorEastAsia"/>
                      <w:bCs/>
                      <w:szCs w:val="21"/>
                    </w:rPr>
                    <w:t>企业自行检测</w:t>
                  </w:r>
                </w:p>
                <w:p>
                  <w:pPr>
                    <w:autoSpaceDE w:val="0"/>
                    <w:autoSpaceDN w:val="0"/>
                    <w:adjustRightInd w:val="0"/>
                    <w:jc w:val="center"/>
                    <w:rPr>
                      <w:rFonts w:cs="Times New Roman" w:asciiTheme="minorEastAsia" w:hAnsiTheme="minorEastAsia" w:eastAsiaTheme="minorEastAsia"/>
                      <w:kern w:val="2"/>
                      <w:sz w:val="21"/>
                      <w:szCs w:val="21"/>
                      <w:lang w:val="en-US" w:eastAsia="zh-CN" w:bidi="ar-SA"/>
                    </w:rPr>
                  </w:pPr>
                  <w:r>
                    <w:rPr>
                      <w:rFonts w:asciiTheme="minorEastAsia" w:hAnsiTheme="minorEastAsia" w:eastAsiaTheme="minorEastAsia"/>
                      <w:szCs w:val="21"/>
                    </w:rPr>
                    <w:sym w:font="Wingdings" w:char="00A8"/>
                  </w:r>
                  <w:r>
                    <w:rPr>
                      <w:rFonts w:asciiTheme="minorEastAsia" w:hAnsiTheme="minorEastAsia" w:eastAsiaTheme="minor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shd w:val="clear" w:color="auto" w:fill="auto"/>
                  <w:vAlign w:val="center"/>
                </w:tcPr>
                <w:p>
                  <w:pPr>
                    <w:snapToGrid w:val="0"/>
                    <w:jc w:val="center"/>
                    <w:rPr>
                      <w:rFonts w:cs="Times New Roman" w:asciiTheme="minorEastAsia" w:hAnsiTheme="minorEastAsia" w:eastAsiaTheme="minorEastAsia"/>
                      <w:bCs/>
                      <w:kern w:val="2"/>
                      <w:sz w:val="21"/>
                      <w:szCs w:val="21"/>
                      <w:lang w:val="en-GB" w:eastAsia="zh-CN" w:bidi="ar-SA"/>
                    </w:rPr>
                  </w:pPr>
                  <w:r>
                    <w:rPr>
                      <w:rFonts w:asciiTheme="minorEastAsia" w:hAnsiTheme="minorEastAsia" w:eastAsiaTheme="minorEastAsia"/>
                      <w:bCs/>
                      <w:szCs w:val="21"/>
                    </w:rPr>
                    <w:t>塑料袋</w:t>
                  </w:r>
                </w:p>
              </w:tc>
              <w:tc>
                <w:tcPr>
                  <w:tcW w:w="3060" w:type="dxa"/>
                  <w:shd w:val="clear" w:color="auto" w:fill="auto"/>
                  <w:vAlign w:val="center"/>
                </w:tcPr>
                <w:p>
                  <w:pPr>
                    <w:jc w:val="center"/>
                    <w:rPr>
                      <w:rFonts w:asciiTheme="minorEastAsia" w:hAnsiTheme="minorEastAsia" w:eastAsiaTheme="minorEastAsia"/>
                      <w:bCs/>
                      <w:szCs w:val="21"/>
                      <w:lang w:val="en-GB"/>
                    </w:rPr>
                  </w:pPr>
                  <w:r>
                    <w:rPr>
                      <w:rFonts w:asciiTheme="minorEastAsia" w:hAnsiTheme="minorEastAsia" w:eastAsiaTheme="minorEastAsia"/>
                      <w:bCs/>
                      <w:szCs w:val="21"/>
                    </w:rPr>
                    <w:sym w:font="Wingdings" w:char="00FE"/>
                  </w:r>
                  <w:r>
                    <w:rPr>
                      <w:rFonts w:asciiTheme="minorEastAsia" w:hAnsiTheme="minorEastAsia" w:eastAsiaTheme="minorEastAsia"/>
                      <w:bCs/>
                      <w:szCs w:val="21"/>
                      <w:lang w:val="en-GB"/>
                    </w:rPr>
                    <w:t>有害微生物</w:t>
                  </w:r>
                  <w:r>
                    <w:rPr>
                      <w:rFonts w:asciiTheme="minorEastAsia" w:hAnsiTheme="minorEastAsia" w:eastAsiaTheme="minorEastAsia"/>
                      <w:bCs/>
                      <w:szCs w:val="21"/>
                    </w:rPr>
                    <w:t xml:space="preserve">  </w:t>
                  </w:r>
                  <w:r>
                    <w:rPr>
                      <w:rFonts w:asciiTheme="minorEastAsia" w:hAnsiTheme="minorEastAsia" w:eastAsiaTheme="minorEastAsia"/>
                      <w:bCs/>
                      <w:szCs w:val="21"/>
                    </w:rPr>
                    <w:sym w:font="Wingdings" w:char="00A8"/>
                  </w:r>
                  <w:r>
                    <w:rPr>
                      <w:rFonts w:asciiTheme="minorEastAsia" w:hAnsiTheme="minorEastAsia" w:eastAsiaTheme="minorEastAsia"/>
                      <w:bCs/>
                      <w:szCs w:val="21"/>
                      <w:lang w:val="en-GB"/>
                    </w:rPr>
                    <w:t>重金属</w:t>
                  </w:r>
                </w:p>
                <w:p>
                  <w:pPr>
                    <w:autoSpaceDE w:val="0"/>
                    <w:autoSpaceDN w:val="0"/>
                    <w:adjustRightInd w:val="0"/>
                    <w:jc w:val="center"/>
                    <w:rPr>
                      <w:rFonts w:asciiTheme="minorEastAsia" w:hAnsiTheme="minorEastAsia" w:eastAsiaTheme="minorEastAsia"/>
                      <w:bCs/>
                      <w:szCs w:val="21"/>
                      <w:lang w:val="en-GB"/>
                    </w:rPr>
                  </w:pPr>
                  <w:r>
                    <w:rPr>
                      <w:rFonts w:asciiTheme="minorEastAsia" w:hAnsiTheme="minorEastAsia" w:eastAsiaTheme="minorEastAsia"/>
                      <w:bCs/>
                      <w:szCs w:val="21"/>
                    </w:rPr>
                    <w:sym w:font="Wingdings" w:char="00A8"/>
                  </w:r>
                  <w:r>
                    <w:rPr>
                      <w:rFonts w:asciiTheme="minorEastAsia" w:hAnsiTheme="minorEastAsia" w:eastAsiaTheme="minorEastAsia"/>
                      <w:bCs/>
                      <w:szCs w:val="21"/>
                      <w:lang w:val="en-GB"/>
                    </w:rPr>
                    <w:t xml:space="preserve">黄曲霉毒素 </w:t>
                  </w:r>
                  <w:r>
                    <w:rPr>
                      <w:rFonts w:asciiTheme="minorEastAsia" w:hAnsiTheme="minorEastAsia" w:eastAsiaTheme="minorEastAsia"/>
                      <w:bCs/>
                      <w:szCs w:val="21"/>
                    </w:rPr>
                    <w:sym w:font="Wingdings" w:char="00A8"/>
                  </w:r>
                  <w:r>
                    <w:rPr>
                      <w:rFonts w:asciiTheme="minorEastAsia" w:hAnsiTheme="minorEastAsia" w:eastAsiaTheme="minorEastAsia"/>
                      <w:bCs/>
                      <w:szCs w:val="21"/>
                      <w:lang w:val="en-GB"/>
                    </w:rPr>
                    <w:t>苯并芘</w:t>
                  </w:r>
                </w:p>
                <w:p>
                  <w:pPr>
                    <w:jc w:val="center"/>
                    <w:rPr>
                      <w:rFonts w:asciiTheme="minorEastAsia" w:hAnsiTheme="minorEastAsia" w:eastAsiaTheme="minorEastAsia"/>
                      <w:bCs/>
                      <w:szCs w:val="21"/>
                      <w:lang w:val="en-GB"/>
                    </w:rPr>
                  </w:pPr>
                  <w:r>
                    <w:rPr>
                      <w:rFonts w:asciiTheme="minorEastAsia" w:hAnsiTheme="minorEastAsia" w:eastAsiaTheme="minorEastAsia"/>
                      <w:bCs/>
                      <w:szCs w:val="21"/>
                    </w:rPr>
                    <w:sym w:font="Wingdings" w:char="00A8"/>
                  </w:r>
                  <w:r>
                    <w:rPr>
                      <w:rFonts w:asciiTheme="minorEastAsia" w:hAnsiTheme="minorEastAsia" w:eastAsiaTheme="minorEastAsia"/>
                      <w:bCs/>
                      <w:szCs w:val="21"/>
                      <w:lang w:val="en-GB"/>
                    </w:rPr>
                    <w:t>农药残留</w:t>
                  </w:r>
                  <w:r>
                    <w:rPr>
                      <w:rFonts w:asciiTheme="minorEastAsia" w:hAnsiTheme="minorEastAsia" w:eastAsiaTheme="minorEastAsia"/>
                      <w:bCs/>
                      <w:szCs w:val="21"/>
                    </w:rPr>
                    <w:t xml:space="preserve">  </w:t>
                  </w:r>
                  <w:r>
                    <w:rPr>
                      <w:rFonts w:asciiTheme="minorEastAsia" w:hAnsiTheme="minorEastAsia" w:eastAsiaTheme="minorEastAsia"/>
                      <w:bCs/>
                      <w:szCs w:val="21"/>
                    </w:rPr>
                    <w:sym w:font="Wingdings" w:char="00A8"/>
                  </w:r>
                  <w:r>
                    <w:rPr>
                      <w:rFonts w:asciiTheme="minorEastAsia" w:hAnsiTheme="minorEastAsia" w:eastAsiaTheme="minorEastAsia"/>
                      <w:bCs/>
                      <w:szCs w:val="21"/>
                    </w:rPr>
                    <w:t>兽</w:t>
                  </w:r>
                  <w:r>
                    <w:rPr>
                      <w:rFonts w:asciiTheme="minorEastAsia" w:hAnsiTheme="minorEastAsia" w:eastAsiaTheme="minorEastAsia"/>
                      <w:bCs/>
                      <w:szCs w:val="21"/>
                      <w:lang w:val="en-GB"/>
                    </w:rPr>
                    <w:t>药残留</w:t>
                  </w:r>
                </w:p>
                <w:p>
                  <w:pPr>
                    <w:jc w:val="center"/>
                    <w:rPr>
                      <w:rFonts w:cs="Times New Roman" w:asciiTheme="minorEastAsia" w:hAnsiTheme="minorEastAsia" w:eastAsiaTheme="minorEastAsia"/>
                      <w:bCs/>
                      <w:kern w:val="2"/>
                      <w:sz w:val="21"/>
                      <w:szCs w:val="21"/>
                      <w:lang w:val="en-GB" w:eastAsia="zh-CN" w:bidi="ar-SA"/>
                    </w:rPr>
                  </w:pPr>
                  <w:r>
                    <w:rPr>
                      <w:rFonts w:asciiTheme="minorEastAsia" w:hAnsiTheme="minorEastAsia" w:eastAsiaTheme="minorEastAsia"/>
                      <w:bCs/>
                      <w:szCs w:val="21"/>
                    </w:rPr>
                    <w:sym w:font="Wingdings" w:char="00FE"/>
                  </w:r>
                  <w:r>
                    <w:rPr>
                      <w:rFonts w:asciiTheme="minorEastAsia" w:hAnsiTheme="minorEastAsia" w:eastAsiaTheme="minorEastAsia"/>
                      <w:szCs w:val="21"/>
                    </w:rPr>
                    <w:t>溶剂残留</w:t>
                  </w:r>
                </w:p>
              </w:tc>
              <w:tc>
                <w:tcPr>
                  <w:tcW w:w="3661" w:type="dxa"/>
                  <w:shd w:val="clear" w:color="auto" w:fill="auto"/>
                  <w:vAlign w:val="center"/>
                </w:tcPr>
                <w:p>
                  <w:pPr>
                    <w:autoSpaceDE w:val="0"/>
                    <w:autoSpaceDN w:val="0"/>
                    <w:adjustRightInd w:val="0"/>
                    <w:jc w:val="center"/>
                    <w:rPr>
                      <w:rFonts w:asciiTheme="minorEastAsia" w:hAnsiTheme="minorEastAsia" w:eastAsiaTheme="minorEastAsia"/>
                      <w:bCs/>
                      <w:szCs w:val="21"/>
                    </w:rPr>
                  </w:pPr>
                  <w:r>
                    <w:rPr>
                      <w:rFonts w:asciiTheme="minorEastAsia" w:hAnsiTheme="minorEastAsia" w:eastAsiaTheme="minorEastAsia"/>
                      <w:szCs w:val="21"/>
                    </w:rPr>
                    <w:sym w:font="Wingdings" w:char="00FE"/>
                  </w:r>
                  <w:r>
                    <w:rPr>
                      <w:rFonts w:asciiTheme="minorEastAsia" w:hAnsiTheme="minorEastAsia" w:eastAsiaTheme="minorEastAsia"/>
                      <w:bCs/>
                      <w:szCs w:val="21"/>
                    </w:rPr>
                    <w:t>向供方索取检测报告</w:t>
                  </w:r>
                </w:p>
                <w:p>
                  <w:pPr>
                    <w:autoSpaceDE w:val="0"/>
                    <w:autoSpaceDN w:val="0"/>
                    <w:adjustRightInd w:val="0"/>
                    <w:jc w:val="center"/>
                    <w:rPr>
                      <w:rFonts w:asciiTheme="minorEastAsia" w:hAnsiTheme="minorEastAsia" w:eastAsiaTheme="minorEastAsia"/>
                      <w:bCs/>
                      <w:szCs w:val="21"/>
                    </w:rPr>
                  </w:pPr>
                  <w:r>
                    <w:rPr>
                      <w:rFonts w:asciiTheme="minorEastAsia" w:hAnsiTheme="minorEastAsia" w:eastAsiaTheme="minorEastAsia"/>
                      <w:bCs/>
                      <w:szCs w:val="21"/>
                    </w:rPr>
                    <w:sym w:font="Wingdings" w:char="00A8"/>
                  </w:r>
                  <w:r>
                    <w:rPr>
                      <w:rFonts w:asciiTheme="minorEastAsia" w:hAnsiTheme="minorEastAsia" w:eastAsiaTheme="minorEastAsia"/>
                      <w:bCs/>
                      <w:szCs w:val="21"/>
                    </w:rPr>
                    <w:t>企业自行检测</w:t>
                  </w:r>
                </w:p>
                <w:p>
                  <w:pPr>
                    <w:autoSpaceDE w:val="0"/>
                    <w:autoSpaceDN w:val="0"/>
                    <w:adjustRightInd w:val="0"/>
                    <w:jc w:val="center"/>
                    <w:rPr>
                      <w:rFonts w:cs="Times New Roman" w:asciiTheme="minorEastAsia" w:hAnsiTheme="minorEastAsia" w:eastAsiaTheme="minorEastAsia"/>
                      <w:bCs/>
                      <w:kern w:val="2"/>
                      <w:sz w:val="21"/>
                      <w:szCs w:val="21"/>
                      <w:lang w:val="en-US" w:eastAsia="zh-CN" w:bidi="ar-SA"/>
                    </w:rPr>
                  </w:pPr>
                  <w:r>
                    <w:rPr>
                      <w:rFonts w:asciiTheme="minorEastAsia" w:hAnsiTheme="minorEastAsia" w:eastAsiaTheme="minorEastAsia"/>
                      <w:szCs w:val="21"/>
                    </w:rPr>
                    <w:sym w:font="Wingdings" w:char="00A8"/>
                  </w:r>
                  <w:r>
                    <w:rPr>
                      <w:rFonts w:asciiTheme="minorEastAsia" w:hAnsiTheme="minorEastAsia" w:eastAsiaTheme="minorEastAsia"/>
                      <w:bCs/>
                      <w:szCs w:val="21"/>
                    </w:rPr>
                    <w:t>第三方检测报告</w:t>
                  </w: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1556"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控制措施组合的确认</w:t>
            </w:r>
          </w:p>
          <w:p>
            <w:pPr>
              <w:shd w:val="clear" w:color="auto" w:fill="F4B8FF"/>
            </w:pPr>
            <w:r>
              <w:t>组织就OPRP与CCP的组合能够防止、消除或将成品中食品安全危害减少到可接受水平进行确认。</w:t>
            </w:r>
          </w:p>
          <w:p>
            <w:pPr>
              <w:shd w:val="clear" w:color="auto" w:fill="F4B8FF"/>
            </w:pPr>
            <w:r>
              <w:t>当确认结果表明上述不能被证实时，组织应对控制措施和（或）其组合进行修改和重新评估。</w:t>
            </w:r>
          </w:p>
          <w:p>
            <w:pPr>
              <w:shd w:val="clear" w:color="auto" w:fill="F4B8FF"/>
            </w:pPr>
          </w:p>
          <w:p>
            <w:pPr>
              <w:shd w:val="clear" w:color="auto" w:fill="F4B8FF"/>
            </w:pPr>
            <w:r>
              <w:t>修订的例子可包括：</w:t>
            </w:r>
          </w:p>
          <w:p>
            <w:pPr>
              <w:shd w:val="clear" w:color="auto" w:fill="F4B8FF"/>
            </w:pPr>
            <w:r>
              <w:rPr>
                <w:rFonts w:hint="eastAsia"/>
              </w:rPr>
              <w:t>——</w:t>
            </w:r>
            <w:r>
              <w:t>修改控制措施（例如，过程参数、严格度和（或）其组合）；</w:t>
            </w:r>
          </w:p>
          <w:p>
            <w:pPr>
              <w:shd w:val="clear" w:color="auto" w:fill="F4B8FF"/>
            </w:pPr>
            <w:r>
              <w:rPr>
                <w:rFonts w:hint="eastAsia"/>
              </w:rPr>
              <w:t>——</w:t>
            </w:r>
            <w:r>
              <w:t>修改原料、工艺技术、成品特性、物流方式、和/或成品预期用途</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危害控制计划 (HACCP/OPRP 计划)</w:t>
            </w:r>
          </w:p>
          <w:p>
            <w:pPr>
              <w:shd w:val="clear" w:color="auto" w:fill="F4B8FF"/>
            </w:pPr>
            <w:r>
              <w:t>组织建立、实施和保持HACCP计划。</w:t>
            </w:r>
          </w:p>
          <w:p>
            <w:pPr>
              <w:spacing w:before="240" w:after="120"/>
              <w:rPr>
                <w:rFonts w:hint="default" w:eastAsia="宋体"/>
                <w:lang w:val="en-US" w:eastAsia="zh-CN"/>
              </w:rPr>
            </w:pPr>
            <w:r>
              <w:rPr>
                <w:rFonts w:hint="eastAsia" w:ascii="宋体" w:hAnsi="宋体" w:cs="宋体"/>
                <w:lang w:val="en-GB"/>
              </w:rPr>
              <w:t>HACCP计划1</w:t>
            </w:r>
            <w:r>
              <w:rPr>
                <w:rFonts w:hint="eastAsia" w:ascii="宋体" w:hAnsi="宋体" w:cs="宋体"/>
                <w:lang w:val="en-GB" w:eastAsia="zh-CN"/>
              </w:rPr>
              <w:t>——</w:t>
            </w:r>
            <w:r>
              <w:rPr>
                <w:rFonts w:hint="eastAsia" w:ascii="宋体" w:hAnsi="宋体" w:cs="宋体"/>
                <w:lang w:val="en-US" w:eastAsia="zh-CN"/>
              </w:rPr>
              <w:t>不涉及</w:t>
            </w:r>
          </w:p>
          <w:tbl>
            <w:tblPr>
              <w:tblStyle w:val="10"/>
              <w:tblW w:w="1020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810"/>
              <w:gridCol w:w="1569"/>
              <w:gridCol w:w="2301"/>
              <w:gridCol w:w="2160"/>
              <w:gridCol w:w="2520"/>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blHeader/>
              </w:trPr>
              <w:tc>
                <w:tcPr>
                  <w:tcW w:w="810" w:type="dxa"/>
                  <w:shd w:val="clear" w:color="auto" w:fill="auto"/>
                </w:tcPr>
                <w:p>
                  <w:pPr>
                    <w:pStyle w:val="26"/>
                    <w:rPr>
                      <w:lang w:eastAsia="zh-CN"/>
                    </w:rPr>
                  </w:pPr>
                </w:p>
                <w:p>
                  <w:pPr>
                    <w:pStyle w:val="26"/>
                    <w:rPr>
                      <w:lang w:eastAsia="zh-CN"/>
                    </w:rPr>
                  </w:pPr>
                  <w:r>
                    <w:rPr>
                      <w:rFonts w:hint="eastAsia"/>
                      <w:lang w:eastAsia="zh-CN"/>
                    </w:rPr>
                    <w:t>序号</w:t>
                  </w:r>
                </w:p>
              </w:tc>
              <w:tc>
                <w:tcPr>
                  <w:tcW w:w="1569" w:type="dxa"/>
                  <w:shd w:val="clear" w:color="auto" w:fill="auto"/>
                </w:tcPr>
                <w:p>
                  <w:pPr>
                    <w:pStyle w:val="26"/>
                    <w:rPr>
                      <w:lang w:eastAsia="zh-CN"/>
                    </w:rPr>
                  </w:pPr>
                </w:p>
                <w:p>
                  <w:pPr>
                    <w:pStyle w:val="26"/>
                    <w:rPr>
                      <w:lang w:eastAsia="zh-CN"/>
                    </w:rPr>
                  </w:pPr>
                  <w:r>
                    <w:rPr>
                      <w:rFonts w:hint="eastAsia"/>
                      <w:lang w:eastAsia="zh-CN"/>
                    </w:rPr>
                    <w:t>过程步骤</w:t>
                  </w:r>
                </w:p>
              </w:tc>
              <w:tc>
                <w:tcPr>
                  <w:tcW w:w="2301" w:type="dxa"/>
                  <w:shd w:val="clear" w:color="auto" w:fill="auto"/>
                </w:tcPr>
                <w:p>
                  <w:pPr>
                    <w:pStyle w:val="26"/>
                    <w:rPr>
                      <w:lang w:eastAsia="zh-CN"/>
                    </w:rPr>
                  </w:pPr>
                </w:p>
                <w:p>
                  <w:pPr>
                    <w:pStyle w:val="26"/>
                    <w:rPr>
                      <w:lang w:eastAsia="zh-CN"/>
                    </w:rPr>
                  </w:pPr>
                  <w:r>
                    <w:rPr>
                      <w:rFonts w:hint="eastAsia"/>
                      <w:lang w:eastAsia="zh-CN"/>
                    </w:rPr>
                    <w:t>危害</w:t>
                  </w:r>
                </w:p>
              </w:tc>
              <w:tc>
                <w:tcPr>
                  <w:tcW w:w="2160" w:type="dxa"/>
                  <w:shd w:val="clear" w:color="auto" w:fill="auto"/>
                </w:tcPr>
                <w:p>
                  <w:pPr>
                    <w:pStyle w:val="26"/>
                    <w:rPr>
                      <w:lang w:eastAsia="zh-CN"/>
                    </w:rPr>
                  </w:pPr>
                </w:p>
                <w:p>
                  <w:pPr>
                    <w:pStyle w:val="26"/>
                    <w:rPr>
                      <w:lang w:eastAsia="zh-CN"/>
                    </w:rPr>
                  </w:pPr>
                  <w:r>
                    <w:rPr>
                      <w:rFonts w:hint="eastAsia"/>
                      <w:lang w:eastAsia="zh-CN"/>
                    </w:rPr>
                    <w:t>监控程序</w:t>
                  </w:r>
                </w:p>
              </w:tc>
              <w:tc>
                <w:tcPr>
                  <w:tcW w:w="2520" w:type="dxa"/>
                  <w:shd w:val="clear" w:color="auto" w:fill="auto"/>
                </w:tcPr>
                <w:p>
                  <w:pPr>
                    <w:pStyle w:val="26"/>
                    <w:rPr>
                      <w:lang w:val="fr-FR" w:eastAsia="zh-CN"/>
                    </w:rPr>
                  </w:pPr>
                </w:p>
                <w:p>
                  <w:pPr>
                    <w:pStyle w:val="26"/>
                    <w:rPr>
                      <w:lang w:val="fr-FR" w:eastAsia="zh-CN"/>
                    </w:rPr>
                  </w:pPr>
                  <w:r>
                    <w:rPr>
                      <w:rFonts w:hint="eastAsia"/>
                      <w:lang w:val="fr-FR" w:eastAsia="zh-CN"/>
                    </w:rPr>
                    <w:t>关键限值</w:t>
                  </w:r>
                </w:p>
              </w:tc>
              <w:tc>
                <w:tcPr>
                  <w:tcW w:w="840" w:type="dxa"/>
                  <w:shd w:val="clear" w:color="auto" w:fill="auto"/>
                </w:tcPr>
                <w:p>
                  <w:pPr>
                    <w:pStyle w:val="26"/>
                    <w:rPr>
                      <w:lang w:val="fr-FR" w:eastAsia="zh-CN"/>
                    </w:rPr>
                  </w:pPr>
                </w:p>
                <w:p>
                  <w:pPr>
                    <w:pStyle w:val="26"/>
                    <w:rPr>
                      <w:lang w:val="fr-FR" w:eastAsia="zh-CN"/>
                    </w:rPr>
                  </w:pPr>
                  <w:r>
                    <w:rPr>
                      <w:rFonts w:hint="eastAsia"/>
                      <w:lang w:val="fr-FR"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0" w:type="dxa"/>
                  <w:tcBorders>
                    <w:top w:val="single" w:color="auto" w:sz="4" w:space="0"/>
                    <w:left w:val="single" w:color="auto" w:sz="4" w:space="0"/>
                    <w:bottom w:val="single" w:color="auto" w:sz="4" w:space="0"/>
                    <w:right w:val="single" w:color="auto" w:sz="4" w:space="0"/>
                  </w:tcBorders>
                  <w:shd w:val="clear" w:color="auto" w:fill="auto"/>
                </w:tcPr>
                <w:p>
                  <w:pPr>
                    <w:rPr>
                      <w:color w:val="0000FF"/>
                      <w:sz w:val="18"/>
                      <w:szCs w:val="18"/>
                    </w:rPr>
                  </w:pPr>
                  <w:r>
                    <w:rPr>
                      <w:rFonts w:hint="eastAsia"/>
                      <w:color w:val="0000FF"/>
                      <w:sz w:val="18"/>
                      <w:szCs w:val="18"/>
                    </w:rPr>
                    <w:t>CCP1</w:t>
                  </w:r>
                </w:p>
              </w:tc>
              <w:tc>
                <w:tcPr>
                  <w:tcW w:w="1569"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lang w:val="fr-FR"/>
                    </w:rPr>
                  </w:pPr>
                </w:p>
              </w:tc>
              <w:tc>
                <w:tcPr>
                  <w:tcW w:w="2301"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lang w:val="fr-FR"/>
                    </w:rPr>
                  </w:pPr>
                </w:p>
              </w:tc>
              <w:tc>
                <w:tcPr>
                  <w:tcW w:w="2160"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rPr>
                  </w:pPr>
                </w:p>
              </w:tc>
              <w:tc>
                <w:tcPr>
                  <w:tcW w:w="2520"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rPr>
                  </w:pPr>
                </w:p>
              </w:tc>
              <w:tc>
                <w:tcPr>
                  <w:tcW w:w="840" w:type="dxa"/>
                  <w:tcBorders>
                    <w:top w:val="single" w:color="auto" w:sz="4" w:space="0"/>
                    <w:left w:val="single" w:color="auto" w:sz="4" w:space="0"/>
                    <w:bottom w:val="single" w:color="auto" w:sz="4" w:space="0"/>
                    <w:right w:val="single" w:color="auto" w:sz="4" w:space="0"/>
                  </w:tcBorders>
                  <w:shd w:val="clear" w:color="auto" w:fill="auto"/>
                </w:tcPr>
                <w:p>
                  <w:pPr>
                    <w:jc w:val="center"/>
                    <w:rPr>
                      <w:color w:val="0000FF"/>
                      <w:lang w:val="fr-FR"/>
                    </w:rPr>
                  </w:pPr>
                  <w:r>
                    <w:rPr>
                      <w:rFonts w:hint="eastAsia"/>
                      <w:color w:val="0000FF"/>
                      <w:lang w:val="fr-F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0" w:type="dxa"/>
                  <w:tcBorders>
                    <w:top w:val="single" w:color="auto" w:sz="4" w:space="0"/>
                    <w:left w:val="single" w:color="auto" w:sz="4" w:space="0"/>
                    <w:bottom w:val="single" w:color="auto" w:sz="4" w:space="0"/>
                    <w:right w:val="single" w:color="auto" w:sz="4" w:space="0"/>
                  </w:tcBorders>
                  <w:shd w:val="clear" w:color="auto" w:fill="auto"/>
                </w:tcPr>
                <w:p>
                  <w:pPr>
                    <w:rPr>
                      <w:color w:val="0000FF"/>
                      <w:sz w:val="18"/>
                      <w:szCs w:val="18"/>
                    </w:rPr>
                  </w:pPr>
                  <w:r>
                    <w:rPr>
                      <w:rFonts w:hint="eastAsia"/>
                      <w:color w:val="0000FF"/>
                      <w:sz w:val="18"/>
                      <w:szCs w:val="18"/>
                    </w:rPr>
                    <w:t>CCP2</w:t>
                  </w:r>
                </w:p>
              </w:tc>
              <w:tc>
                <w:tcPr>
                  <w:tcW w:w="1569"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rPr>
                  </w:pPr>
                </w:p>
              </w:tc>
              <w:tc>
                <w:tcPr>
                  <w:tcW w:w="2301"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lang w:val="fr-FR"/>
                    </w:rPr>
                  </w:pPr>
                </w:p>
              </w:tc>
              <w:tc>
                <w:tcPr>
                  <w:tcW w:w="2160"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rPr>
                  </w:pPr>
                </w:p>
              </w:tc>
              <w:tc>
                <w:tcPr>
                  <w:tcW w:w="2520" w:type="dxa"/>
                  <w:tcBorders>
                    <w:top w:val="single" w:color="auto" w:sz="4" w:space="0"/>
                    <w:left w:val="single" w:color="auto" w:sz="4" w:space="0"/>
                    <w:bottom w:val="single" w:color="auto" w:sz="4" w:space="0"/>
                    <w:right w:val="single" w:color="auto" w:sz="4" w:space="0"/>
                  </w:tcBorders>
                  <w:shd w:val="clear" w:color="auto" w:fill="auto"/>
                </w:tcPr>
                <w:p>
                  <w:pPr>
                    <w:spacing w:line="280" w:lineRule="exact"/>
                    <w:jc w:val="left"/>
                    <w:rPr>
                      <w:color w:val="0000FF"/>
                    </w:rPr>
                  </w:pPr>
                </w:p>
              </w:tc>
              <w:tc>
                <w:tcPr>
                  <w:tcW w:w="840" w:type="dxa"/>
                  <w:tcBorders>
                    <w:top w:val="single" w:color="auto" w:sz="4" w:space="0"/>
                    <w:left w:val="single" w:color="auto" w:sz="4" w:space="0"/>
                    <w:bottom w:val="single" w:color="auto" w:sz="4" w:space="0"/>
                    <w:right w:val="single" w:color="auto" w:sz="4" w:space="0"/>
                  </w:tcBorders>
                  <w:shd w:val="clear" w:color="auto" w:fill="auto"/>
                </w:tcPr>
                <w:p>
                  <w:pPr>
                    <w:jc w:val="center"/>
                    <w:rPr>
                      <w:color w:val="0000FF"/>
                    </w:rPr>
                  </w:pPr>
                  <w:r>
                    <w:rPr>
                      <w:rFonts w:hint="eastAsia"/>
                      <w:color w:val="0000FF"/>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shd w:val="clear" w:color="auto" w:fill="auto"/>
                </w:tcPr>
                <w:p>
                  <w:pPr>
                    <w:rPr>
                      <w:color w:val="0000FF"/>
                      <w:sz w:val="18"/>
                      <w:szCs w:val="18"/>
                    </w:rPr>
                  </w:pPr>
                </w:p>
              </w:tc>
              <w:tc>
                <w:tcPr>
                  <w:tcW w:w="1569"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rPr>
                  </w:pPr>
                </w:p>
              </w:tc>
              <w:tc>
                <w:tcPr>
                  <w:tcW w:w="2301"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rPr>
                  </w:pPr>
                </w:p>
              </w:tc>
              <w:tc>
                <w:tcPr>
                  <w:tcW w:w="2160" w:type="dxa"/>
                  <w:tcBorders>
                    <w:top w:val="single" w:color="auto" w:sz="4" w:space="0"/>
                    <w:left w:val="single" w:color="auto" w:sz="4" w:space="0"/>
                    <w:bottom w:val="single" w:color="auto" w:sz="4" w:space="0"/>
                    <w:right w:val="single" w:color="auto" w:sz="4" w:space="0"/>
                  </w:tcBorders>
                  <w:shd w:val="clear" w:color="auto" w:fill="auto"/>
                </w:tcPr>
                <w:p>
                  <w:pPr>
                    <w:jc w:val="left"/>
                    <w:rPr>
                      <w:bCs/>
                      <w:color w:val="0000FF"/>
                    </w:rPr>
                  </w:pPr>
                </w:p>
              </w:tc>
              <w:tc>
                <w:tcPr>
                  <w:tcW w:w="2520" w:type="dxa"/>
                  <w:tcBorders>
                    <w:top w:val="single" w:color="auto" w:sz="4" w:space="0"/>
                    <w:left w:val="single" w:color="auto" w:sz="4" w:space="0"/>
                    <w:bottom w:val="single" w:color="auto" w:sz="4" w:space="0"/>
                    <w:right w:val="single" w:color="auto" w:sz="4" w:space="0"/>
                  </w:tcBorders>
                  <w:shd w:val="clear" w:color="auto" w:fill="auto"/>
                </w:tcPr>
                <w:p>
                  <w:pPr>
                    <w:spacing w:line="280" w:lineRule="exact"/>
                    <w:jc w:val="left"/>
                    <w:rPr>
                      <w:color w:val="0000FF"/>
                    </w:rPr>
                  </w:pPr>
                </w:p>
              </w:tc>
              <w:tc>
                <w:tcPr>
                  <w:tcW w:w="840" w:type="dxa"/>
                  <w:tcBorders>
                    <w:top w:val="single" w:color="auto" w:sz="4" w:space="0"/>
                    <w:left w:val="single" w:color="auto" w:sz="4" w:space="0"/>
                    <w:bottom w:val="single" w:color="auto" w:sz="4" w:space="0"/>
                    <w:right w:val="single" w:color="auto" w:sz="4" w:space="0"/>
                  </w:tcBorders>
                  <w:shd w:val="clear" w:color="auto" w:fill="auto"/>
                </w:tcPr>
                <w:p>
                  <w:pPr>
                    <w:jc w:val="center"/>
                    <w:rPr>
                      <w:color w:val="0000FF"/>
                    </w:rPr>
                  </w:pPr>
                </w:p>
              </w:tc>
            </w:tr>
          </w:tbl>
          <w:p/>
          <w:p>
            <w:pPr>
              <w:spacing w:before="240" w:after="120"/>
              <w:rPr>
                <w:lang w:val="en-GB"/>
              </w:rPr>
            </w:pPr>
            <w:r>
              <w:rPr>
                <w:rFonts w:hint="eastAsia" w:ascii="宋体" w:hAnsi="宋体" w:cs="宋体"/>
              </w:rPr>
              <w:t>OPRP</w:t>
            </w:r>
          </w:p>
          <w:tbl>
            <w:tblPr>
              <w:tblStyle w:val="10"/>
              <w:tblW w:w="88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849"/>
              <w:gridCol w:w="1243"/>
              <w:gridCol w:w="1791"/>
              <w:gridCol w:w="1714"/>
              <w:gridCol w:w="2443"/>
              <w:gridCol w:w="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32" w:hRule="atLeast"/>
                <w:tblHeader/>
              </w:trPr>
              <w:tc>
                <w:tcPr>
                  <w:tcW w:w="849" w:type="dxa"/>
                  <w:shd w:val="clear" w:color="auto" w:fill="auto"/>
                </w:tcPr>
                <w:p>
                  <w:pPr>
                    <w:pStyle w:val="26"/>
                    <w:rPr>
                      <w:lang w:eastAsia="zh-CN"/>
                    </w:rPr>
                  </w:pPr>
                </w:p>
                <w:p>
                  <w:pPr>
                    <w:pStyle w:val="26"/>
                    <w:rPr>
                      <w:lang w:eastAsia="zh-CN"/>
                    </w:rPr>
                  </w:pPr>
                  <w:r>
                    <w:rPr>
                      <w:rFonts w:hint="eastAsia"/>
                      <w:lang w:eastAsia="zh-CN"/>
                    </w:rPr>
                    <w:t>序号</w:t>
                  </w:r>
                </w:p>
              </w:tc>
              <w:tc>
                <w:tcPr>
                  <w:tcW w:w="1243" w:type="dxa"/>
                  <w:shd w:val="clear" w:color="auto" w:fill="auto"/>
                </w:tcPr>
                <w:p>
                  <w:pPr>
                    <w:pStyle w:val="26"/>
                    <w:rPr>
                      <w:lang w:eastAsia="zh-CN"/>
                    </w:rPr>
                  </w:pPr>
                </w:p>
                <w:p>
                  <w:pPr>
                    <w:pStyle w:val="26"/>
                    <w:rPr>
                      <w:lang w:eastAsia="zh-CN"/>
                    </w:rPr>
                  </w:pPr>
                  <w:r>
                    <w:rPr>
                      <w:rFonts w:hint="eastAsia"/>
                      <w:lang w:eastAsia="zh-CN"/>
                    </w:rPr>
                    <w:t>过程步骤</w:t>
                  </w:r>
                </w:p>
              </w:tc>
              <w:tc>
                <w:tcPr>
                  <w:tcW w:w="1791" w:type="dxa"/>
                  <w:shd w:val="clear" w:color="auto" w:fill="auto"/>
                </w:tcPr>
                <w:p>
                  <w:pPr>
                    <w:pStyle w:val="26"/>
                    <w:rPr>
                      <w:lang w:eastAsia="zh-CN"/>
                    </w:rPr>
                  </w:pPr>
                </w:p>
                <w:p>
                  <w:pPr>
                    <w:pStyle w:val="26"/>
                    <w:rPr>
                      <w:lang w:eastAsia="zh-CN"/>
                    </w:rPr>
                  </w:pPr>
                  <w:r>
                    <w:rPr>
                      <w:rFonts w:hint="eastAsia"/>
                      <w:lang w:eastAsia="zh-CN"/>
                    </w:rPr>
                    <w:t>危害</w:t>
                  </w:r>
                </w:p>
              </w:tc>
              <w:tc>
                <w:tcPr>
                  <w:tcW w:w="1714" w:type="dxa"/>
                  <w:shd w:val="clear" w:color="auto" w:fill="auto"/>
                </w:tcPr>
                <w:p>
                  <w:pPr>
                    <w:pStyle w:val="26"/>
                    <w:rPr>
                      <w:lang w:eastAsia="zh-CN"/>
                    </w:rPr>
                  </w:pPr>
                </w:p>
                <w:p>
                  <w:pPr>
                    <w:pStyle w:val="26"/>
                    <w:rPr>
                      <w:lang w:eastAsia="zh-CN"/>
                    </w:rPr>
                  </w:pPr>
                  <w:r>
                    <w:rPr>
                      <w:rFonts w:hint="eastAsia"/>
                      <w:lang w:eastAsia="zh-CN"/>
                    </w:rPr>
                    <w:t>监控程序</w:t>
                  </w:r>
                </w:p>
              </w:tc>
              <w:tc>
                <w:tcPr>
                  <w:tcW w:w="2443" w:type="dxa"/>
                  <w:shd w:val="clear" w:color="auto" w:fill="auto"/>
                </w:tcPr>
                <w:p>
                  <w:pPr>
                    <w:pStyle w:val="26"/>
                    <w:rPr>
                      <w:lang w:val="fr-FR" w:eastAsia="zh-CN"/>
                    </w:rPr>
                  </w:pPr>
                </w:p>
                <w:p>
                  <w:pPr>
                    <w:pStyle w:val="26"/>
                    <w:rPr>
                      <w:lang w:val="fr-FR" w:eastAsia="zh-CN"/>
                    </w:rPr>
                  </w:pPr>
                  <w:r>
                    <w:rPr>
                      <w:rFonts w:hint="eastAsia"/>
                      <w:lang w:val="en-US" w:eastAsia="zh-CN"/>
                    </w:rPr>
                    <w:t>操作</w:t>
                  </w:r>
                  <w:r>
                    <w:rPr>
                      <w:rFonts w:hint="eastAsia"/>
                      <w:lang w:val="fr-FR" w:eastAsia="zh-CN"/>
                    </w:rPr>
                    <w:t>限值</w:t>
                  </w:r>
                </w:p>
              </w:tc>
              <w:tc>
                <w:tcPr>
                  <w:tcW w:w="823" w:type="dxa"/>
                  <w:shd w:val="clear" w:color="auto" w:fill="auto"/>
                </w:tcPr>
                <w:p>
                  <w:pPr>
                    <w:pStyle w:val="26"/>
                    <w:rPr>
                      <w:lang w:val="fr-FR" w:eastAsia="zh-CN"/>
                    </w:rPr>
                  </w:pPr>
                </w:p>
                <w:p>
                  <w:pPr>
                    <w:pStyle w:val="26"/>
                    <w:rPr>
                      <w:lang w:val="fr-FR" w:eastAsia="zh-CN"/>
                    </w:rPr>
                  </w:pPr>
                  <w:r>
                    <w:rPr>
                      <w:rFonts w:hint="eastAsia"/>
                      <w:lang w:val="fr-FR"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221" w:hRule="atLeast"/>
              </w:trPr>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b/>
                      <w:kern w:val="0"/>
                      <w:sz w:val="21"/>
                      <w:szCs w:val="21"/>
                      <w:lang w:val="en-US" w:eastAsia="zh-CN" w:bidi="ar-SA"/>
                    </w:rPr>
                  </w:pPr>
                  <w:r>
                    <w:rPr>
                      <w:rFonts w:hint="eastAsia" w:ascii="宋体" w:hAnsi="宋体"/>
                      <w:bCs/>
                      <w:szCs w:val="21"/>
                    </w:rPr>
                    <w:t>OPRP（1）</w:t>
                  </w:r>
                  <w:r>
                    <w:rPr>
                      <w:rFonts w:hint="eastAsia" w:ascii="宋体" w:hAnsi="宋体" w:cs="宋体"/>
                      <w:szCs w:val="21"/>
                    </w:rPr>
                    <w:t>预包装食品验收</w:t>
                  </w:r>
                </w:p>
              </w:tc>
              <w:tc>
                <w:tcPr>
                  <w:tcW w:w="124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pacing w:line="220" w:lineRule="exact"/>
                    <w:textAlignment w:val="baseline"/>
                    <w:rPr>
                      <w:rFonts w:ascii="仿宋_GB2312" w:hAnsi="Times New Roman" w:eastAsia="宋体" w:cs="宋体"/>
                      <w:b/>
                      <w:kern w:val="0"/>
                      <w:sz w:val="21"/>
                      <w:szCs w:val="21"/>
                      <w:lang w:val="fr-FR" w:eastAsia="zh-CN" w:bidi="ar-SA"/>
                    </w:rPr>
                  </w:pPr>
                  <w:r>
                    <w:rPr>
                      <w:rFonts w:hint="eastAsia" w:asciiTheme="minorEastAsia" w:hAnsiTheme="minorEastAsia" w:eastAsiaTheme="minorEastAsia"/>
                      <w:szCs w:val="21"/>
                    </w:rPr>
                    <w:t>原料采购验收</w:t>
                  </w:r>
                </w:p>
              </w:tc>
              <w:tc>
                <w:tcPr>
                  <w:tcW w:w="179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center"/>
                    <w:rPr>
                      <w:rFonts w:ascii="Times New Roman" w:hAnsi="Times New Roman" w:eastAsia="宋体" w:cs="Times New Roman"/>
                      <w:kern w:val="2"/>
                      <w:sz w:val="21"/>
                      <w:szCs w:val="21"/>
                      <w:lang w:val="fr-FR" w:eastAsia="zh-CN" w:bidi="ar-SA"/>
                    </w:rPr>
                  </w:pPr>
                  <w:r>
                    <w:rPr>
                      <w:rFonts w:hint="eastAsia" w:ascii="宋体" w:hAnsi="宋体"/>
                      <w:szCs w:val="21"/>
                    </w:rPr>
                    <w:t>有害微生物、重金属、挥发性盐基氮、等有害化学物质超标</w:t>
                  </w: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rPr>
                      <w:rFonts w:ascii="宋体" w:hAnsi="宋体"/>
                      <w:szCs w:val="21"/>
                    </w:rPr>
                  </w:pPr>
                  <w:r>
                    <w:rPr>
                      <w:rFonts w:hint="eastAsia" w:ascii="宋体" w:hAnsi="宋体"/>
                      <w:szCs w:val="21"/>
                    </w:rPr>
                    <w:t>来自合格供方；</w:t>
                  </w:r>
                </w:p>
                <w:p>
                  <w:pPr>
                    <w:spacing w:line="240" w:lineRule="exact"/>
                    <w:jc w:val="center"/>
                    <w:rPr>
                      <w:rFonts w:ascii="宋体" w:hAnsi="宋体" w:eastAsia="宋体" w:cs="宋体"/>
                      <w:kern w:val="2"/>
                      <w:sz w:val="21"/>
                      <w:szCs w:val="21"/>
                      <w:lang w:val="en-US" w:eastAsia="zh-CN" w:bidi="ar-SA"/>
                    </w:rPr>
                  </w:pPr>
                  <w:r>
                    <w:rPr>
                      <w:rFonts w:hint="eastAsia" w:ascii="宋体" w:hAnsi="宋体"/>
                      <w:szCs w:val="21"/>
                    </w:rPr>
                    <w:t>合格的产品检测报告</w:t>
                  </w:r>
                </w:p>
              </w:tc>
              <w:tc>
                <w:tcPr>
                  <w:tcW w:w="244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spacing w:line="240" w:lineRule="exact"/>
                    <w:jc w:val="center"/>
                    <w:rPr>
                      <w:rFonts w:ascii="宋体" w:hAnsi="宋体" w:eastAsia="宋体"/>
                      <w:sz w:val="21"/>
                      <w:szCs w:val="21"/>
                    </w:rPr>
                  </w:pPr>
                  <w:r>
                    <w:rPr>
                      <w:rFonts w:hint="eastAsia" w:ascii="宋体" w:hAnsi="宋体" w:eastAsia="宋体"/>
                      <w:sz w:val="21"/>
                      <w:szCs w:val="21"/>
                    </w:rPr>
                    <w:t>1.验收员每批感官查看，查验证明；</w:t>
                  </w:r>
                </w:p>
                <w:p>
                  <w:pPr>
                    <w:jc w:val="left"/>
                    <w:rPr>
                      <w:rFonts w:ascii="Times New Roman" w:hAnsi="Times New Roman" w:eastAsia="宋体" w:cs="Times New Roman"/>
                      <w:kern w:val="2"/>
                      <w:sz w:val="21"/>
                      <w:szCs w:val="21"/>
                      <w:lang w:val="en-US" w:eastAsia="zh-CN" w:bidi="ar-SA"/>
                    </w:rPr>
                  </w:pPr>
                  <w:r>
                    <w:rPr>
                      <w:rFonts w:hint="eastAsia" w:ascii="宋体" w:hAnsi="宋体"/>
                      <w:szCs w:val="21"/>
                    </w:rPr>
                    <w:t>2.定期核查索证情况，每年索取外检报告</w:t>
                  </w:r>
                </w:p>
              </w:tc>
              <w:tc>
                <w:tcPr>
                  <w:tcW w:w="823"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ascii="Times New Roman" w:hAnsi="Times New Roman" w:eastAsia="宋体" w:cs="Times New Roman"/>
                      <w:bCs/>
                      <w:kern w:val="2"/>
                      <w:sz w:val="21"/>
                      <w:szCs w:val="21"/>
                      <w:lang w:val="fr-FR" w:eastAsia="zh-CN" w:bidi="ar-SA"/>
                    </w:rPr>
                  </w:pPr>
                  <w:r>
                    <w:rPr>
                      <w:rFonts w:hint="eastAsia"/>
                      <w:bCs/>
                      <w:szCs w:val="21"/>
                      <w:lang w:val="en-US" w:eastAsia="zh-CN"/>
                    </w:rPr>
                    <w:t>质检</w:t>
                  </w:r>
                  <w:r>
                    <w:rPr>
                      <w:rFonts w:hint="eastAsia"/>
                      <w:bCs/>
                      <w:szCs w:val="21"/>
                    </w:rPr>
                    <w:t>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835" w:hRule="atLeast"/>
              </w:trPr>
              <w:tc>
                <w:tcPr>
                  <w:tcW w:w="849" w:type="dxa"/>
                  <w:tcBorders>
                    <w:top w:val="single" w:color="auto" w:sz="4" w:space="0"/>
                    <w:left w:val="single" w:color="auto" w:sz="4" w:space="0"/>
                    <w:bottom w:val="single" w:color="auto" w:sz="4" w:space="0"/>
                    <w:right w:val="single" w:color="auto" w:sz="4" w:space="0"/>
                  </w:tcBorders>
                  <w:shd w:val="clear" w:color="auto" w:fill="auto"/>
                </w:tcPr>
                <w:p>
                  <w:pPr>
                    <w:rPr>
                      <w:color w:val="0000FF"/>
                      <w:sz w:val="18"/>
                      <w:szCs w:val="18"/>
                    </w:rPr>
                  </w:pPr>
                </w:p>
              </w:tc>
              <w:tc>
                <w:tcPr>
                  <w:tcW w:w="1243"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rPr>
                  </w:pPr>
                </w:p>
              </w:tc>
              <w:tc>
                <w:tcPr>
                  <w:tcW w:w="1791"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lang w:val="fr-FR"/>
                    </w:rPr>
                  </w:pPr>
                </w:p>
              </w:tc>
              <w:tc>
                <w:tcPr>
                  <w:tcW w:w="1714"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rPr>
                  </w:pPr>
                </w:p>
              </w:tc>
              <w:tc>
                <w:tcPr>
                  <w:tcW w:w="2443" w:type="dxa"/>
                  <w:tcBorders>
                    <w:top w:val="single" w:color="auto" w:sz="4" w:space="0"/>
                    <w:left w:val="single" w:color="auto" w:sz="4" w:space="0"/>
                    <w:bottom w:val="single" w:color="auto" w:sz="4" w:space="0"/>
                    <w:right w:val="single" w:color="auto" w:sz="4" w:space="0"/>
                  </w:tcBorders>
                  <w:shd w:val="clear" w:color="auto" w:fill="auto"/>
                </w:tcPr>
                <w:p>
                  <w:pPr>
                    <w:spacing w:line="280" w:lineRule="exact"/>
                    <w:jc w:val="left"/>
                    <w:rPr>
                      <w:color w:val="0000FF"/>
                    </w:rPr>
                  </w:pPr>
                </w:p>
              </w:tc>
              <w:tc>
                <w:tcPr>
                  <w:tcW w:w="823" w:type="dxa"/>
                  <w:tcBorders>
                    <w:top w:val="single" w:color="auto" w:sz="4" w:space="0"/>
                    <w:left w:val="single" w:color="auto" w:sz="4" w:space="0"/>
                    <w:bottom w:val="single" w:color="auto" w:sz="4" w:space="0"/>
                    <w:right w:val="single" w:color="auto" w:sz="4" w:space="0"/>
                  </w:tcBorders>
                  <w:shd w:val="clear" w:color="auto" w:fill="auto"/>
                </w:tcPr>
                <w:p>
                  <w:pPr>
                    <w:jc w:val="center"/>
                    <w:rPr>
                      <w:color w:val="0000FF"/>
                    </w:rPr>
                  </w:pP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超出关键限值或行动限值采取的措施</w:t>
            </w:r>
          </w:p>
          <w:p>
            <w:pPr>
              <w:shd w:val="clear" w:color="auto" w:fill="F4B8FF"/>
            </w:pPr>
            <w:r>
              <w:t>组织规定超出行动限值或行动限值时所采取的纠正和纠正措施。并确保：</w:t>
            </w:r>
          </w:p>
          <w:p>
            <w:pPr>
              <w:shd w:val="clear" w:color="auto" w:fill="F4B8FF"/>
            </w:pPr>
            <w:r>
              <w:t>a) 潜在不安全产品未放行；</w:t>
            </w:r>
          </w:p>
          <w:p>
            <w:pPr>
              <w:shd w:val="clear" w:color="auto" w:fill="F4B8FF"/>
            </w:pPr>
            <w:r>
              <w:t>b) 查明不符合的原因；</w:t>
            </w:r>
          </w:p>
          <w:p>
            <w:pPr>
              <w:shd w:val="clear" w:color="auto" w:fill="F4B8FF"/>
            </w:pPr>
            <w:r>
              <w:t>c)使在CCP和OPRP控制的参数回到关键限值或行动限值内；</w:t>
            </w:r>
          </w:p>
          <w:p>
            <w:pPr>
              <w:shd w:val="clear" w:color="auto" w:fill="F4B8FF"/>
            </w:pPr>
            <w:r>
              <w:t>d）防止再次发生。</w:t>
            </w:r>
          </w:p>
          <w:p>
            <w:pPr>
              <w:tabs>
                <w:tab w:val="right" w:pos="3119"/>
              </w:tabs>
            </w:pPr>
          </w:p>
          <w:p>
            <w:pPr>
              <w:tabs>
                <w:tab w:val="right" w:pos="3119"/>
              </w:tabs>
              <w:rPr>
                <w:color w:val="0000FF"/>
              </w:rPr>
            </w:pPr>
            <w:r>
              <w:rPr>
                <w:rFonts w:hint="eastAsia"/>
              </w:rPr>
              <w:t>发生纠偏的示例</w:t>
            </w:r>
            <w:r>
              <w:rPr>
                <w:rFonts w:hint="eastAsia"/>
                <w:color w:val="0000FF"/>
              </w:rPr>
              <w:t>：</w:t>
            </w:r>
          </w:p>
          <w:p>
            <w:pPr>
              <w:tabs>
                <w:tab w:val="right" w:pos="3119"/>
              </w:tabs>
              <w:jc w:val="left"/>
              <w:rPr>
                <w:rFonts w:hint="default" w:eastAsia="宋体"/>
                <w:color w:val="0000FF"/>
                <w:lang w:val="en-US" w:eastAsia="zh-CN"/>
              </w:rPr>
            </w:pPr>
            <w:r>
              <w:rPr>
                <w:rFonts w:hint="eastAsia"/>
              </w:rPr>
              <w:t>于</w:t>
            </w:r>
            <w:r>
              <w:rPr>
                <w:rFonts w:hint="eastAsia"/>
                <w:color w:val="0000FF"/>
                <w:szCs w:val="21"/>
              </w:rPr>
              <w:t>年月日</w:t>
            </w:r>
            <w:r>
              <w:rPr>
                <w:rFonts w:hint="eastAsia"/>
                <w:color w:val="0000FF"/>
              </w:rPr>
              <w:t>，发生偏离的情况：</w:t>
            </w:r>
            <w:r>
              <w:rPr>
                <w:rFonts w:hint="eastAsia"/>
                <w:color w:val="0000FF"/>
                <w:lang w:eastAsia="zh-CN"/>
              </w:rPr>
              <w:t>——</w:t>
            </w:r>
            <w:r>
              <w:rPr>
                <w:rFonts w:hint="eastAsia"/>
                <w:color w:val="0000FF"/>
                <w:lang w:val="en-US" w:eastAsia="zh-CN"/>
              </w:rPr>
              <w:t>未发生</w:t>
            </w:r>
          </w:p>
          <w:p>
            <w:pPr>
              <w:shd w:val="clear" w:color="auto" w:fill="F4B8FF"/>
              <w:rPr>
                <w:b/>
                <w:bCs/>
              </w:rPr>
            </w:pPr>
            <w:r>
              <w:rPr>
                <w:b/>
                <w:bCs/>
              </w:rPr>
              <w:t>PRP和危害控制计划文件的更新</w:t>
            </w:r>
          </w:p>
          <w:p>
            <w:pPr>
              <w:shd w:val="clear" w:color="auto" w:fill="F4B8FF"/>
            </w:pPr>
            <w:r>
              <w:t>制定OPRP计划和（或） HACCP计划后，组织</w:t>
            </w:r>
            <w:r>
              <w:rPr>
                <w:rFonts w:hint="eastAsia" w:ascii="Wingdings" w:hAnsi="Wingdings"/>
              </w:rPr>
              <w:t>¨</w:t>
            </w:r>
            <w:r>
              <w:rPr>
                <w:rFonts w:hint="eastAsia"/>
              </w:rPr>
              <w:t>未更新/</w:t>
            </w:r>
            <w:r>
              <w:rPr>
                <w:rFonts w:hint="eastAsia" w:ascii="Wingdings" w:hAnsi="Wingdings"/>
              </w:rPr>
              <w:t>¨</w:t>
            </w:r>
            <w:r>
              <w:t>更新</w:t>
            </w:r>
            <w:r>
              <w:rPr>
                <w:rFonts w:hint="eastAsia"/>
              </w:rPr>
              <w:t>了</w:t>
            </w:r>
            <w:r>
              <w:t>如下信息：</w:t>
            </w:r>
          </w:p>
          <w:p>
            <w:pPr>
              <w:shd w:val="clear" w:color="auto" w:fill="F4B8FF"/>
            </w:pPr>
            <w:r>
              <w:rPr>
                <w:rFonts w:hint="eastAsia"/>
              </w:rPr>
              <w:t xml:space="preserve">☑ </w:t>
            </w:r>
            <w:r>
              <w:t>原料、 辅料和与产品接触材料的特性；</w:t>
            </w:r>
          </w:p>
          <w:p>
            <w:pPr>
              <w:shd w:val="clear" w:color="auto" w:fill="F4B8FF"/>
            </w:pPr>
            <w:r>
              <w:rPr>
                <w:rFonts w:hint="eastAsia"/>
              </w:rPr>
              <w:t>☑</w:t>
            </w:r>
            <w:r>
              <w:t xml:space="preserve"> 成品特性；</w:t>
            </w:r>
          </w:p>
          <w:p>
            <w:pPr>
              <w:shd w:val="clear" w:color="auto" w:fill="F4B8FF"/>
            </w:pPr>
            <w:r>
              <w:rPr>
                <w:rFonts w:hint="eastAsia"/>
              </w:rPr>
              <w:t>☑</w:t>
            </w:r>
            <w:r>
              <w:t xml:space="preserve"> 预期用途；</w:t>
            </w:r>
          </w:p>
          <w:p>
            <w:pPr>
              <w:shd w:val="clear" w:color="auto" w:fill="F4B8FF"/>
            </w:pPr>
            <w:r>
              <w:rPr>
                <w:rFonts w:hint="eastAsia"/>
              </w:rPr>
              <w:t>☑</w:t>
            </w:r>
            <w:r>
              <w:t xml:space="preserve"> 流程图、 工艺步骤和控制措施。</w:t>
            </w:r>
          </w:p>
          <w:p>
            <w:pPr>
              <w:shd w:val="clear" w:color="auto" w:fill="F4B8FF"/>
            </w:pPr>
            <w:r>
              <w:rPr>
                <w:rFonts w:hint="eastAsia"/>
              </w:rPr>
              <w:t>☑</w:t>
            </w:r>
            <w:r>
              <w:t>HACCP计划、 OPRP计划和/或PRP。</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监视和测量的控制</w:t>
            </w:r>
          </w:p>
          <w:p>
            <w:pPr>
              <w:shd w:val="clear" w:color="auto" w:fill="F4B8FF"/>
            </w:pPr>
            <w:r>
              <w:rPr>
                <w:rFonts w:hint="eastAsia"/>
              </w:rPr>
              <w:t>与食品安全相关的</w:t>
            </w:r>
            <w:r>
              <w:t>监视和测量</w:t>
            </w:r>
            <w:r>
              <w:rPr>
                <w:rFonts w:hint="eastAsia"/>
              </w:rPr>
              <w:t xml:space="preserve">方法依据：  ☑外来标准 </w:t>
            </w:r>
            <w:r>
              <w:rPr>
                <w:rFonts w:hint="eastAsia"/>
              </w:rPr>
              <w:sym w:font="Wingdings" w:char="00A8"/>
            </w:r>
            <w:r>
              <w:rPr>
                <w:rFonts w:hint="eastAsia"/>
              </w:rPr>
              <w:t xml:space="preserve">企业标准  </w:t>
            </w:r>
            <w:r>
              <w:rPr>
                <w:rFonts w:hint="eastAsia"/>
              </w:rPr>
              <w:sym w:font="Wingdings" w:char="00A8"/>
            </w:r>
            <w:r>
              <w:rPr>
                <w:rFonts w:hint="eastAsia"/>
              </w:rPr>
              <w:t xml:space="preserve">顾客要求  </w:t>
            </w:r>
            <w:r>
              <w:rPr>
                <w:rFonts w:hint="eastAsia"/>
              </w:rPr>
              <w:sym w:font="Wingdings" w:char="00A8"/>
            </w:r>
            <w:r>
              <w:rPr>
                <w:rFonts w:hint="eastAsia"/>
              </w:rPr>
              <w:t>其他</w:t>
            </w:r>
          </w:p>
          <w:p>
            <w:pPr>
              <w:shd w:val="clear" w:color="auto" w:fill="F4B8FF"/>
              <w:rPr>
                <w:b/>
                <w:bCs/>
              </w:rPr>
            </w:pPr>
          </w:p>
          <w:p>
            <w:pPr>
              <w:shd w:val="clear" w:color="auto" w:fill="F4B8FF"/>
            </w:pPr>
            <w:r>
              <w:rPr>
                <w:rFonts w:hint="eastAsia"/>
              </w:rPr>
              <w:t>组织与食品安全相关的</w:t>
            </w:r>
            <w:r>
              <w:t>监视和测量资源</w:t>
            </w:r>
            <w:r>
              <w:rPr>
                <w:rFonts w:hint="eastAsia"/>
              </w:rPr>
              <w:t xml:space="preserve">：☑计量器具   </w:t>
            </w:r>
            <w:r>
              <w:rPr>
                <w:rFonts w:hint="eastAsia"/>
              </w:rPr>
              <w:sym w:font="Wingdings" w:char="00A8"/>
            </w:r>
            <w:r>
              <w:rPr>
                <w:rFonts w:hint="eastAsia"/>
              </w:rPr>
              <w:t xml:space="preserve">服务流程检查表  </w:t>
            </w:r>
            <w:r>
              <w:rPr>
                <w:rFonts w:hint="eastAsia"/>
              </w:rPr>
              <w:sym w:font="Wingdings" w:char="00A8"/>
            </w:r>
            <w:r>
              <w:rPr>
                <w:rFonts w:hint="eastAsia"/>
              </w:rPr>
              <w:t>其他</w:t>
            </w:r>
          </w:p>
          <w:p>
            <w:pPr>
              <w:shd w:val="clear" w:color="auto" w:fill="F4B8FF"/>
            </w:pPr>
            <w:r>
              <w:rPr>
                <w:rFonts w:hint="eastAsia"/>
              </w:rPr>
              <w:t>计量器具的</w:t>
            </w:r>
            <w:r>
              <w:t>测量溯源</w:t>
            </w:r>
            <w:r>
              <w:rPr>
                <w:rFonts w:hint="eastAsia"/>
              </w:rPr>
              <w:t xml:space="preserve">方法：  </w:t>
            </w:r>
            <w:r>
              <w:rPr>
                <w:rFonts w:hint="eastAsia"/>
              </w:rPr>
              <w:sym w:font="Wingdings" w:char="00A8"/>
            </w:r>
            <w:r>
              <w:rPr>
                <w:rFonts w:hint="eastAsia"/>
              </w:rPr>
              <w:t xml:space="preserve">自校   ☑外校 </w:t>
            </w:r>
          </w:p>
          <w:p>
            <w:pPr>
              <w:shd w:val="clear" w:color="auto" w:fill="F4B8FF"/>
              <w:rPr>
                <w:u w:val="single"/>
              </w:rPr>
            </w:pPr>
            <w:r>
              <w:rPr>
                <w:rFonts w:hint="eastAsia"/>
              </w:rPr>
              <w:t>国家强检的计量器具有：</w:t>
            </w:r>
            <w:r>
              <w:rPr>
                <w:rFonts w:hint="eastAsia"/>
                <w:u w:val="single"/>
              </w:rPr>
              <w:t xml:space="preserve">  </w:t>
            </w:r>
            <w:r>
              <w:rPr>
                <w:rFonts w:hint="eastAsia"/>
                <w:szCs w:val="21"/>
                <w:u w:val="single"/>
              </w:rPr>
              <w:t>电</w:t>
            </w:r>
            <w:r>
              <w:rPr>
                <w:szCs w:val="21"/>
                <w:u w:val="single"/>
              </w:rPr>
              <w:t>子秤</w:t>
            </w:r>
            <w:r>
              <w:rPr>
                <w:rFonts w:hint="eastAsia"/>
                <w:szCs w:val="21"/>
                <w:u w:val="single"/>
                <w:lang w:eastAsia="zh-CN"/>
              </w:rPr>
              <w:t>、</w:t>
            </w:r>
            <w:r>
              <w:rPr>
                <w:rFonts w:hint="eastAsia"/>
                <w:szCs w:val="21"/>
                <w:u w:val="single"/>
                <w:lang w:val="en-US" w:eastAsia="zh-CN"/>
              </w:rPr>
              <w:t>温度计</w:t>
            </w:r>
            <w:r>
              <w:rPr>
                <w:rFonts w:hint="eastAsia"/>
                <w:u w:val="single"/>
              </w:rPr>
              <w:t>（列举1~4种）</w:t>
            </w:r>
          </w:p>
          <w:tbl>
            <w:tblPr>
              <w:tblStyle w:val="11"/>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3"/>
              <w:gridCol w:w="2248"/>
              <w:gridCol w:w="1739"/>
              <w:gridCol w:w="2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tcPr>
                <w:p>
                  <w:r>
                    <w:rPr>
                      <w:rFonts w:hint="eastAsia"/>
                    </w:rPr>
                    <w:t>计量器具名称</w:t>
                  </w:r>
                </w:p>
              </w:tc>
              <w:tc>
                <w:tcPr>
                  <w:tcW w:w="2248" w:type="dxa"/>
                </w:tcPr>
                <w:p>
                  <w:r>
                    <w:rPr>
                      <w:rFonts w:hint="eastAsia"/>
                    </w:rPr>
                    <w:t>检定或校准证书编号</w:t>
                  </w:r>
                </w:p>
              </w:tc>
              <w:tc>
                <w:tcPr>
                  <w:tcW w:w="1739" w:type="dxa"/>
                </w:tcPr>
                <w:p>
                  <w:r>
                    <w:rPr>
                      <w:rFonts w:hint="eastAsia"/>
                    </w:rPr>
                    <w:t>有限期限至</w:t>
                  </w:r>
                </w:p>
              </w:tc>
              <w:tc>
                <w:tcPr>
                  <w:tcW w:w="2923" w:type="dxa"/>
                </w:tcPr>
                <w:p>
                  <w:r>
                    <w:rPr>
                      <w:rFonts w:hint="eastAsia"/>
                    </w:rPr>
                    <w:t>使用场所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vAlign w:val="top"/>
                </w:tcPr>
                <w:p>
                  <w:pPr>
                    <w:rPr>
                      <w:rFonts w:ascii="Times New Roman" w:hAnsi="Times New Roman" w:eastAsia="宋体" w:cs="Times New Roman"/>
                      <w:kern w:val="2"/>
                      <w:sz w:val="21"/>
                      <w:szCs w:val="24"/>
                      <w:lang w:val="en-US" w:eastAsia="zh-CN" w:bidi="ar-SA"/>
                    </w:rPr>
                  </w:pPr>
                  <w:r>
                    <w:rPr>
                      <w:rFonts w:hint="eastAsia"/>
                    </w:rPr>
                    <w:t>电子秤</w:t>
                  </w:r>
                </w:p>
              </w:tc>
              <w:tc>
                <w:tcPr>
                  <w:tcW w:w="2248" w:type="dxa"/>
                  <w:vAlign w:val="top"/>
                </w:tcPr>
                <w:p>
                  <w:pPr>
                    <w:jc w:val="center"/>
                    <w:rPr>
                      <w:rFonts w:ascii="Times New Roman" w:hAnsi="Times New Roman" w:eastAsia="宋体" w:cs="Times New Roman"/>
                      <w:kern w:val="2"/>
                      <w:sz w:val="21"/>
                      <w:szCs w:val="24"/>
                      <w:highlight w:val="cyan"/>
                      <w:lang w:val="en-US" w:eastAsia="zh-CN" w:bidi="ar-SA"/>
                    </w:rPr>
                  </w:pPr>
                  <w:r>
                    <w:drawing>
                      <wp:inline distT="0" distB="0" distL="114300" distR="114300">
                        <wp:extent cx="1289050" cy="178435"/>
                        <wp:effectExtent l="0" t="0" r="6350" b="4445"/>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pic:cNvPicPr>
                                  <a:picLocks noChangeAspect="1"/>
                                </pic:cNvPicPr>
                              </pic:nvPicPr>
                              <pic:blipFill>
                                <a:blip r:embed="rId8"/>
                                <a:stretch>
                                  <a:fillRect/>
                                </a:stretch>
                              </pic:blipFill>
                              <pic:spPr>
                                <a:xfrm>
                                  <a:off x="0" y="0"/>
                                  <a:ext cx="1289050" cy="178435"/>
                                </a:xfrm>
                                <a:prstGeom prst="rect">
                                  <a:avLst/>
                                </a:prstGeom>
                                <a:noFill/>
                                <a:ln>
                                  <a:noFill/>
                                </a:ln>
                              </pic:spPr>
                            </pic:pic>
                          </a:graphicData>
                        </a:graphic>
                      </wp:inline>
                    </w:drawing>
                  </w:r>
                </w:p>
              </w:tc>
              <w:tc>
                <w:tcPr>
                  <w:tcW w:w="1739" w:type="dxa"/>
                  <w:vAlign w:val="top"/>
                </w:tcPr>
                <w:p>
                  <w:pPr>
                    <w:rPr>
                      <w:rFonts w:ascii="Times New Roman" w:hAnsi="Times New Roman" w:eastAsia="宋体" w:cs="Times New Roman"/>
                      <w:kern w:val="2"/>
                      <w:sz w:val="21"/>
                      <w:szCs w:val="24"/>
                      <w:highlight w:val="cyan"/>
                      <w:lang w:val="en-US" w:eastAsia="zh-CN" w:bidi="ar-SA"/>
                    </w:rPr>
                  </w:pPr>
                  <w:r>
                    <w:rPr>
                      <w:rFonts w:hint="eastAsia"/>
                      <w:highlight w:val="none"/>
                      <w:lang w:val="en-US" w:eastAsia="zh-CN"/>
                    </w:rPr>
                    <w:t>2024-02-13</w:t>
                  </w:r>
                </w:p>
              </w:tc>
              <w:tc>
                <w:tcPr>
                  <w:tcW w:w="2923" w:type="dxa"/>
                  <w:vAlign w:val="top"/>
                </w:tcPr>
                <w:p>
                  <w:pPr>
                    <w:rPr>
                      <w:rFonts w:ascii="Times New Roman" w:hAnsi="Times New Roman" w:eastAsia="宋体" w:cs="Times New Roman"/>
                      <w:kern w:val="2"/>
                      <w:sz w:val="21"/>
                      <w:szCs w:val="24"/>
                      <w:lang w:val="en-US" w:eastAsia="zh-CN" w:bidi="ar-SA"/>
                    </w:rPr>
                  </w:pPr>
                  <w:r>
                    <w:rPr>
                      <w:rFonts w:hint="eastAsia"/>
                    </w:rPr>
                    <w:sym w:font="Wingdings" w:char="00FE"/>
                  </w:r>
                  <w:r>
                    <w:rPr>
                      <w:rFonts w:hint="eastAsia"/>
                    </w:rPr>
                    <w:t xml:space="preserve">分拣区 </w:t>
                  </w:r>
                  <w:r>
                    <w:rPr>
                      <w:rFonts w:hint="eastAsia"/>
                    </w:rPr>
                    <w:sym w:font="Wingdings" w:char="00A8"/>
                  </w:r>
                  <w:r>
                    <w:rPr>
                      <w:rFonts w:hint="eastAsia"/>
                    </w:rPr>
                    <w:t>检验室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3"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温度计</w:t>
                  </w:r>
                </w:p>
              </w:tc>
              <w:tc>
                <w:tcPr>
                  <w:tcW w:w="2248" w:type="dxa"/>
                  <w:vAlign w:val="top"/>
                </w:tcPr>
                <w:p>
                  <w:pPr>
                    <w:jc w:val="center"/>
                    <w:rPr>
                      <w:rFonts w:ascii="Times New Roman" w:hAnsi="Times New Roman" w:eastAsia="宋体" w:cs="Times New Roman"/>
                      <w:kern w:val="2"/>
                      <w:sz w:val="21"/>
                      <w:szCs w:val="24"/>
                      <w:highlight w:val="cyan"/>
                      <w:lang w:val="en-US" w:eastAsia="zh-CN" w:bidi="ar-SA"/>
                    </w:rPr>
                  </w:pPr>
                  <w:r>
                    <w:drawing>
                      <wp:inline distT="0" distB="0" distL="114300" distR="114300">
                        <wp:extent cx="1215390" cy="195580"/>
                        <wp:effectExtent l="0" t="0" r="3810" b="2540"/>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9"/>
                                <a:stretch>
                                  <a:fillRect/>
                                </a:stretch>
                              </pic:blipFill>
                              <pic:spPr>
                                <a:xfrm>
                                  <a:off x="0" y="0"/>
                                  <a:ext cx="1215390" cy="195580"/>
                                </a:xfrm>
                                <a:prstGeom prst="rect">
                                  <a:avLst/>
                                </a:prstGeom>
                                <a:noFill/>
                                <a:ln>
                                  <a:noFill/>
                                </a:ln>
                              </pic:spPr>
                            </pic:pic>
                          </a:graphicData>
                        </a:graphic>
                      </wp:inline>
                    </w:drawing>
                  </w:r>
                </w:p>
              </w:tc>
              <w:tc>
                <w:tcPr>
                  <w:tcW w:w="1739" w:type="dxa"/>
                  <w:vAlign w:val="top"/>
                </w:tcPr>
                <w:p>
                  <w:pPr>
                    <w:rPr>
                      <w:rFonts w:hint="eastAsia" w:ascii="Times New Roman" w:hAnsi="Times New Roman" w:eastAsia="宋体" w:cs="Times New Roman"/>
                      <w:kern w:val="2"/>
                      <w:sz w:val="21"/>
                      <w:szCs w:val="24"/>
                      <w:highlight w:val="cyan"/>
                      <w:lang w:val="en-US" w:eastAsia="zh-CN" w:bidi="ar-SA"/>
                    </w:rPr>
                  </w:pPr>
                  <w:r>
                    <w:rPr>
                      <w:rFonts w:hint="eastAsia"/>
                      <w:highlight w:val="none"/>
                      <w:lang w:val="en-US" w:eastAsia="zh-CN"/>
                    </w:rPr>
                    <w:t>2024-02-13</w:t>
                  </w:r>
                </w:p>
              </w:tc>
              <w:tc>
                <w:tcPr>
                  <w:tcW w:w="2923" w:type="dxa"/>
                  <w:vAlign w:val="top"/>
                </w:tcPr>
                <w:p>
                  <w:pPr>
                    <w:rPr>
                      <w:rFonts w:hint="eastAsia" w:ascii="Times New Roman" w:hAnsi="Times New Roman" w:eastAsia="宋体" w:cs="Times New Roman"/>
                      <w:kern w:val="2"/>
                      <w:sz w:val="21"/>
                      <w:szCs w:val="24"/>
                      <w:lang w:val="en-US" w:eastAsia="zh-CN" w:bidi="ar-SA"/>
                    </w:rPr>
                  </w:pPr>
                  <w:r>
                    <w:rPr>
                      <w:rFonts w:hint="eastAsia"/>
                    </w:rPr>
                    <w:sym w:font="Wingdings" w:char="00FE"/>
                  </w:r>
                  <w:r>
                    <w:rPr>
                      <w:rFonts w:hint="eastAsia"/>
                    </w:rPr>
                    <w:t xml:space="preserve">分拣区 </w:t>
                  </w:r>
                  <w:r>
                    <w:rPr>
                      <w:rFonts w:hint="eastAsia"/>
                    </w:rPr>
                    <w:sym w:font="Wingdings" w:char="00A8"/>
                  </w:r>
                  <w:r>
                    <w:rPr>
                      <w:rFonts w:hint="eastAsia"/>
                    </w:rPr>
                    <w:t>检验室</w:t>
                  </w:r>
                </w:p>
              </w:tc>
            </w:tr>
          </w:tbl>
          <w:p>
            <w:pPr>
              <w:shd w:val="clear" w:color="auto" w:fill="F4B8FF"/>
              <w:rPr>
                <w:rFonts w:hint="default" w:eastAsia="宋体"/>
                <w:u w:val="single"/>
                <w:lang w:val="en-US" w:eastAsia="zh-CN"/>
              </w:rPr>
            </w:pPr>
            <w:r>
              <w:rPr>
                <w:rFonts w:hint="eastAsia"/>
              </w:rPr>
              <w:t>计量器具管理：</w:t>
            </w:r>
            <w:r>
              <w:rPr>
                <w:rFonts w:hint="eastAsia"/>
              </w:rPr>
              <w:sym w:font="Wingdings" w:char="00FE"/>
            </w:r>
            <w:r>
              <w:rPr>
                <w:rFonts w:hint="eastAsia" w:ascii="宋体" w:hAnsi="宋体" w:cs="宋体"/>
              </w:rPr>
              <w:t>进行了定期校准</w:t>
            </w:r>
            <w:r>
              <w:rPr>
                <w:rFonts w:hint="eastAsia"/>
              </w:rPr>
              <w:t xml:space="preserve">/检定  </w:t>
            </w:r>
            <w:r>
              <w:rPr>
                <w:rFonts w:hint="eastAsia" w:ascii="Segoe UI Symbol" w:hAnsi="Segoe UI Symbol" w:cs="Segoe UI Symbol"/>
                <w:lang w:eastAsia="zh-CN"/>
              </w:rPr>
              <w:t>□</w:t>
            </w:r>
            <w:r>
              <w:rPr>
                <w:rFonts w:hint="eastAsia"/>
              </w:rPr>
              <w:t xml:space="preserve">未进行定期校准/检定的有： </w:t>
            </w:r>
            <w:r>
              <w:rPr>
                <w:rFonts w:hint="eastAsia"/>
                <w:u w:val="single"/>
                <w:lang w:val="en-US" w:eastAsia="zh-CN"/>
              </w:rPr>
              <w:t xml:space="preserve">    </w:t>
            </w:r>
          </w:p>
          <w:p>
            <w:pPr>
              <w:shd w:val="clear" w:color="auto" w:fill="F4B8FF"/>
            </w:pPr>
            <w:r>
              <w:rPr>
                <w:rFonts w:hint="eastAsia"/>
              </w:rPr>
              <w:sym w:font="Wingdings" w:char="00A8"/>
            </w:r>
            <w:r>
              <w:t>在FSMS中用于监视和测量的软件在使用前</w:t>
            </w:r>
            <w:r>
              <w:rPr>
                <w:rFonts w:hint="eastAsia"/>
              </w:rPr>
              <w:t>已</w:t>
            </w:r>
            <w:r>
              <w:t>由组织、软件供应商或第三方进行验证。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与 PRP、危害控制计划有关的验证</w:t>
            </w:r>
          </w:p>
          <w:p>
            <w:pPr>
              <w:shd w:val="clear" w:color="auto" w:fill="F4B8FF"/>
            </w:pPr>
            <w:r>
              <w:t>组织建立、实施和保持验证活动，规定验证活动的目的、方法、频次和职责。</w:t>
            </w:r>
          </w:p>
          <w:p>
            <w:pPr>
              <w:shd w:val="clear" w:color="auto" w:fill="F4B8FF"/>
            </w:pPr>
            <w:r>
              <w:t>验证活动应证实：</w:t>
            </w:r>
          </w:p>
          <w:p>
            <w:pPr>
              <w:shd w:val="clear" w:color="auto" w:fill="F4B8FF"/>
            </w:pPr>
            <w:r>
              <w:t>a) PRP已实施且有效；</w:t>
            </w:r>
          </w:p>
          <w:p>
            <w:pPr>
              <w:shd w:val="clear" w:color="auto" w:fill="F4B8FF"/>
            </w:pPr>
            <w:r>
              <w:t>b) 危险源控制计划实施有效；</w:t>
            </w:r>
          </w:p>
          <w:p>
            <w:pPr>
              <w:shd w:val="clear" w:color="auto" w:fill="F4B8FF"/>
            </w:pPr>
            <w:r>
              <w:t>c) 危害水平在确定的可接受水平之内；</w:t>
            </w:r>
          </w:p>
          <w:p>
            <w:pPr>
              <w:shd w:val="clear" w:color="auto" w:fill="F4B8FF"/>
            </w:pPr>
            <w:r>
              <w:t>d) 危害分析输入的更新</w:t>
            </w:r>
          </w:p>
          <w:p>
            <w:pPr>
              <w:shd w:val="clear" w:color="auto" w:fill="F4B8FF"/>
            </w:pPr>
            <w:r>
              <w:t>e) 组织确定的其他措施得以实施且有效。</w:t>
            </w:r>
          </w:p>
          <w:p>
            <w:pPr>
              <w:shd w:val="clear" w:color="auto" w:fill="F4B8FF"/>
            </w:pPr>
            <w:r>
              <w:t>食品安全小组对验证结果进行分析，并将其作为食品安全管理体系绩效评估的输入</w:t>
            </w:r>
          </w:p>
          <w:p>
            <w:pPr>
              <w:tabs>
                <w:tab w:val="right" w:pos="3119"/>
              </w:tabs>
              <w:rPr>
                <w:szCs w:val="21"/>
              </w:rPr>
            </w:pPr>
            <w:r>
              <w:rPr>
                <w:rFonts w:hint="eastAsia"/>
              </w:rPr>
              <w:t>于</w:t>
            </w:r>
            <w:r>
              <w:rPr>
                <w:rFonts w:hint="eastAsia"/>
                <w:szCs w:val="21"/>
                <w:u w:val="single"/>
              </w:rPr>
              <w:t xml:space="preserve">  </w:t>
            </w:r>
            <w:r>
              <w:rPr>
                <w:szCs w:val="21"/>
                <w:u w:val="single"/>
              </w:rPr>
              <w:t>202</w:t>
            </w:r>
            <w:r>
              <w:rPr>
                <w:rFonts w:hint="eastAsia"/>
                <w:szCs w:val="21"/>
                <w:u w:val="single"/>
                <w:lang w:val="en-US" w:eastAsia="zh-CN"/>
              </w:rPr>
              <w:t>2</w:t>
            </w:r>
            <w:r>
              <w:rPr>
                <w:rFonts w:hint="eastAsia"/>
                <w:szCs w:val="21"/>
                <w:u w:val="single"/>
              </w:rPr>
              <w:t xml:space="preserve"> </w:t>
            </w:r>
            <w:r>
              <w:rPr>
                <w:rFonts w:hint="eastAsia"/>
                <w:szCs w:val="21"/>
              </w:rPr>
              <w:t>年</w:t>
            </w:r>
            <w:r>
              <w:rPr>
                <w:rFonts w:hint="eastAsia"/>
                <w:szCs w:val="21"/>
                <w:u w:val="single"/>
              </w:rPr>
              <w:t xml:space="preserve"> </w:t>
            </w:r>
            <w:r>
              <w:rPr>
                <w:szCs w:val="21"/>
                <w:u w:val="single"/>
              </w:rPr>
              <w:t>05</w:t>
            </w:r>
            <w:r>
              <w:rPr>
                <w:rFonts w:hint="eastAsia"/>
                <w:szCs w:val="21"/>
              </w:rPr>
              <w:t>月</w:t>
            </w:r>
            <w:r>
              <w:rPr>
                <w:rFonts w:hint="eastAsia"/>
                <w:szCs w:val="21"/>
                <w:u w:val="single"/>
              </w:rPr>
              <w:t xml:space="preserve"> </w:t>
            </w:r>
            <w:r>
              <w:rPr>
                <w:rFonts w:hint="eastAsia"/>
                <w:szCs w:val="21"/>
                <w:u w:val="single"/>
                <w:lang w:val="en-US" w:eastAsia="zh-CN"/>
              </w:rPr>
              <w:t>2</w:t>
            </w:r>
            <w:r>
              <w:rPr>
                <w:szCs w:val="21"/>
                <w:u w:val="single"/>
              </w:rPr>
              <w:t>7</w:t>
            </w:r>
            <w:r>
              <w:rPr>
                <w:rFonts w:hint="eastAsia"/>
                <w:szCs w:val="21"/>
                <w:u w:val="single"/>
              </w:rPr>
              <w:t xml:space="preserve"> </w:t>
            </w:r>
            <w:r>
              <w:rPr>
                <w:rFonts w:hint="eastAsia"/>
                <w:szCs w:val="21"/>
              </w:rPr>
              <w:t>日，进行验证了PRP。</w:t>
            </w:r>
          </w:p>
          <w:p>
            <w:pPr>
              <w:tabs>
                <w:tab w:val="right" w:pos="3119"/>
              </w:tabs>
              <w:rPr>
                <w:szCs w:val="21"/>
              </w:rPr>
            </w:pPr>
            <w:r>
              <w:rPr>
                <w:rFonts w:hint="eastAsia"/>
              </w:rPr>
              <w:t>于</w:t>
            </w:r>
            <w:r>
              <w:rPr>
                <w:rFonts w:hint="eastAsia"/>
                <w:szCs w:val="21"/>
                <w:u w:val="single"/>
              </w:rPr>
              <w:t xml:space="preserve">  </w:t>
            </w:r>
            <w:r>
              <w:rPr>
                <w:szCs w:val="21"/>
                <w:u w:val="single"/>
              </w:rPr>
              <w:t>202</w:t>
            </w:r>
            <w:r>
              <w:rPr>
                <w:rFonts w:hint="eastAsia"/>
                <w:szCs w:val="21"/>
                <w:u w:val="single"/>
                <w:lang w:val="en-US" w:eastAsia="zh-CN"/>
              </w:rPr>
              <w:t>2</w:t>
            </w:r>
            <w:r>
              <w:rPr>
                <w:rFonts w:hint="eastAsia"/>
                <w:szCs w:val="21"/>
              </w:rPr>
              <w:t>年</w:t>
            </w:r>
            <w:r>
              <w:rPr>
                <w:rFonts w:hint="eastAsia"/>
                <w:szCs w:val="21"/>
                <w:u w:val="single"/>
              </w:rPr>
              <w:t xml:space="preserve"> </w:t>
            </w:r>
            <w:r>
              <w:rPr>
                <w:szCs w:val="21"/>
                <w:u w:val="single"/>
              </w:rPr>
              <w:t>0</w:t>
            </w:r>
            <w:r>
              <w:rPr>
                <w:rFonts w:hint="eastAsia"/>
                <w:szCs w:val="21"/>
                <w:u w:val="single"/>
                <w:lang w:val="en-US" w:eastAsia="zh-CN"/>
              </w:rPr>
              <w:t>5</w:t>
            </w:r>
            <w:r>
              <w:rPr>
                <w:rFonts w:hint="eastAsia"/>
                <w:szCs w:val="21"/>
              </w:rPr>
              <w:t>月</w:t>
            </w:r>
            <w:r>
              <w:rPr>
                <w:rFonts w:hint="eastAsia"/>
                <w:szCs w:val="21"/>
                <w:u w:val="single"/>
              </w:rPr>
              <w:t xml:space="preserve"> </w:t>
            </w:r>
            <w:r>
              <w:rPr>
                <w:rFonts w:hint="eastAsia"/>
                <w:szCs w:val="21"/>
                <w:u w:val="single"/>
                <w:lang w:val="en-US" w:eastAsia="zh-CN"/>
              </w:rPr>
              <w:t>27</w:t>
            </w:r>
            <w:r>
              <w:rPr>
                <w:rFonts w:hint="eastAsia"/>
                <w:szCs w:val="21"/>
              </w:rPr>
              <w:t>日，进行验证了危害控制计划。</w:t>
            </w:r>
          </w:p>
          <w:p>
            <w:pPr>
              <w:shd w:val="clear" w:color="auto" w:fill="F4B8FF"/>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pPr>
              <w:shd w:val="clear" w:color="auto" w:fill="F4B8FF"/>
            </w:pPr>
            <w:r>
              <w:t>组织确保来由有能力并有权发起纠正和纠正措施的指定人员进行评估OPRP和CCPs监测的数据。</w:t>
            </w:r>
          </w:p>
          <w:p>
            <w:pPr>
              <w:shd w:val="clear" w:color="auto" w:fill="F4B8FF"/>
            </w:pPr>
            <w:r>
              <w:t>组织确保当CCP的关键限值超出时，或OPRP计划失控时，根据产品的用途和放行要求，识别和控制受影响的产品。包括：</w:t>
            </w:r>
          </w:p>
          <w:p>
            <w:pPr>
              <w:shd w:val="clear" w:color="auto" w:fill="F4B8FF"/>
            </w:pPr>
            <w:r>
              <w:t>a）受影响产品的识别、评估和纠正方法，以确保其正确处理；</w:t>
            </w:r>
          </w:p>
          <w:p>
            <w:pPr>
              <w:shd w:val="clear" w:color="auto" w:fill="F4B8FF"/>
            </w:pPr>
            <w:r>
              <w:t>b）评审所作更正的安排。</w:t>
            </w:r>
          </w:p>
          <w:p>
            <w:pPr>
              <w:shd w:val="clear" w:color="auto" w:fill="F4B8FF"/>
            </w:pPr>
            <w:r>
              <w:t>对不能放行的产品：</w:t>
            </w:r>
          </w:p>
          <w:p>
            <w:pPr>
              <w:shd w:val="clear" w:color="auto" w:fill="F4B8FF"/>
            </w:pPr>
            <w:r>
              <w:t>a) 在组织内或组织外重新加工或进一步加工，以确保食品安全危害得到消除或降至可接受水平；</w:t>
            </w:r>
          </w:p>
          <w:p>
            <w:pPr>
              <w:shd w:val="clear" w:color="auto" w:fill="F4B8FF"/>
            </w:pPr>
            <w:r>
              <w:t>b) 只要食品链中的食品安全不受影响，可改做其它用途；</w:t>
            </w:r>
          </w:p>
          <w:p>
            <w:pPr>
              <w:shd w:val="clear" w:color="auto" w:fill="F4B8FF"/>
            </w:pPr>
            <w:r>
              <w:t>c) 销毁和（或）按废物处理。</w:t>
            </w:r>
          </w:p>
          <w:p>
            <w:pPr>
              <w:shd w:val="clear" w:color="auto" w:fill="F4B8FF"/>
            </w:pPr>
          </w:p>
          <w:p>
            <w:pPr>
              <w:shd w:val="clear" w:color="auto" w:fill="F4B8FF"/>
            </w:pPr>
            <w:r>
              <w:rPr>
                <w:rFonts w:hint="eastAsia"/>
              </w:rPr>
              <w:t xml:space="preserve">近一年来，☑未发生 </w:t>
            </w:r>
            <w:r>
              <w:rPr>
                <w:rFonts w:hint="eastAsia"/>
              </w:rPr>
              <w:sym w:font="Wingdings" w:char="00A8"/>
            </w:r>
            <w:r>
              <w:rPr>
                <w:rFonts w:hint="eastAsia"/>
              </w:rPr>
              <w:t>发生过，说明：</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b/>
                <w:bCs/>
              </w:rPr>
              <w:t>潜在不安全产品的处置</w:t>
            </w:r>
          </w:p>
          <w:p>
            <w:pPr>
              <w:shd w:val="clear" w:color="auto" w:fill="F4B8FF"/>
            </w:pPr>
            <w:r>
              <w:t>组织采取措施防止潜在的不安全产品进入食物链，证明</w:t>
            </w:r>
            <w:r>
              <w:rPr>
                <w:rFonts w:hint="eastAsia"/>
              </w:rPr>
              <w:t>其</w:t>
            </w:r>
            <w:r>
              <w:t>：</w:t>
            </w:r>
          </w:p>
          <w:p>
            <w:pPr>
              <w:shd w:val="clear" w:color="auto" w:fill="F4B8FF"/>
            </w:pPr>
            <w:r>
              <w:t>a）相关的食品安全危害降低到规定的可接受水平；</w:t>
            </w:r>
          </w:p>
          <w:p>
            <w:pPr>
              <w:shd w:val="clear" w:color="auto" w:fill="F4B8FF"/>
            </w:pPr>
            <w:r>
              <w:t>b）相关的食品安全危害将在进入食品链之前降低到可接受的水平；</w:t>
            </w:r>
          </w:p>
          <w:p>
            <w:pPr>
              <w:shd w:val="clear" w:color="auto" w:fill="F4B8FF"/>
            </w:pPr>
            <w:r>
              <w:t>c）尽管不符合，但产品仍能满足规定的相关食品安全危害的可接受水平。</w:t>
            </w:r>
          </w:p>
          <w:p>
            <w:pPr>
              <w:shd w:val="clear" w:color="auto" w:fill="F4B8FF"/>
            </w:pPr>
            <w:r>
              <w:t>组织将已识别为潜在不安全的产品保留在其控制之中，直到产品经过评估并确定处置为止。</w:t>
            </w:r>
          </w:p>
          <w:p>
            <w:pPr>
              <w:shd w:val="clear" w:color="auto" w:fill="F4B8FF"/>
            </w:pPr>
            <w:r>
              <w:t>如果随后确定离开组织控制的产品不安全，组织应通知相关相关方并启动撤回/召回。</w:t>
            </w:r>
          </w:p>
          <w:p>
            <w:pPr>
              <w:shd w:val="clear" w:color="auto" w:fill="F4B8FF"/>
            </w:pPr>
          </w:p>
          <w:p>
            <w:pPr>
              <w:shd w:val="clear" w:color="auto" w:fill="F4B8FF"/>
            </w:pPr>
            <w:r>
              <w:rPr>
                <w:rFonts w:hint="eastAsia"/>
              </w:rPr>
              <w:t>组织确保对不符合要求的产品或过程进行识别和控制，以防止非预期的使用或交付。</w:t>
            </w:r>
          </w:p>
          <w:p>
            <w:pPr>
              <w:shd w:val="clear" w:color="auto" w:fill="F4B8FF"/>
            </w:pPr>
            <w:r>
              <w:rPr>
                <w:rFonts w:hint="eastAsia"/>
              </w:rPr>
              <w:t xml:space="preserve">不合格产品或过程控制：☑符合要求 </w:t>
            </w:r>
            <w:r>
              <w:rPr>
                <w:rFonts w:hint="eastAsia"/>
              </w:rPr>
              <w:sym w:font="Wingdings" w:char="00A8"/>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fill="F4B8FF"/>
            </w:pPr>
          </w:p>
        </w:tc>
        <w:tc>
          <w:tcPr>
            <w:tcW w:w="9282" w:type="dxa"/>
            <w:shd w:val="clear" w:color="auto" w:fill="F4B8FF"/>
          </w:tcPr>
          <w:p>
            <w:r>
              <w:rPr>
                <w:rFonts w:hint="eastAsia"/>
              </w:rPr>
              <w:t>产品撤回/召回</w:t>
            </w:r>
          </w:p>
          <w:p>
            <w:pPr>
              <w:rPr>
                <w:szCs w:val="21"/>
              </w:rPr>
            </w:pPr>
            <w:r>
              <w:rPr>
                <w:rFonts w:hint="eastAsia"/>
                <w:szCs w:val="21"/>
              </w:rPr>
              <w:t>产品</w:t>
            </w:r>
            <w:r>
              <w:rPr>
                <w:rFonts w:hint="eastAsia"/>
              </w:rPr>
              <w:t>撤回/</w:t>
            </w:r>
            <w:r>
              <w:rPr>
                <w:rFonts w:hint="eastAsia"/>
                <w:szCs w:val="21"/>
              </w:rPr>
              <w:t>召回计划包括了下列内容：</w:t>
            </w:r>
          </w:p>
          <w:p>
            <w:pPr>
              <w:widowControl/>
              <w:numPr>
                <w:ilvl w:val="0"/>
                <w:numId w:val="6"/>
              </w:numPr>
              <w:spacing w:before="40" w:after="40"/>
              <w:rPr>
                <w:szCs w:val="21"/>
              </w:rPr>
            </w:pPr>
            <w:r>
              <w:rPr>
                <w:rFonts w:hint="eastAsia"/>
                <w:szCs w:val="21"/>
              </w:rPr>
              <w:t>启动和实施产品召回计划人员的职责和权限</w:t>
            </w:r>
          </w:p>
          <w:p>
            <w:pPr>
              <w:widowControl/>
              <w:numPr>
                <w:ilvl w:val="0"/>
                <w:numId w:val="6"/>
              </w:numPr>
              <w:spacing w:before="40" w:after="40"/>
              <w:rPr>
                <w:szCs w:val="21"/>
              </w:rPr>
            </w:pPr>
            <w:r>
              <w:rPr>
                <w:rFonts w:hint="eastAsia"/>
                <w:szCs w:val="21"/>
              </w:rPr>
              <w:t>产品召回行动需符合的相关法律、法规和其他相关要求</w:t>
            </w:r>
          </w:p>
          <w:p>
            <w:pPr>
              <w:widowControl/>
              <w:numPr>
                <w:ilvl w:val="0"/>
                <w:numId w:val="6"/>
              </w:numPr>
              <w:spacing w:before="40" w:after="40"/>
              <w:rPr>
                <w:szCs w:val="21"/>
              </w:rPr>
            </w:pPr>
            <w:r>
              <w:rPr>
                <w:rFonts w:hint="eastAsia"/>
                <w:szCs w:val="21"/>
              </w:rPr>
              <w:t>制定并实施受安全危害影响产品的召回措施</w:t>
            </w:r>
          </w:p>
          <w:p>
            <w:pPr>
              <w:widowControl/>
              <w:numPr>
                <w:ilvl w:val="0"/>
                <w:numId w:val="6"/>
              </w:numPr>
              <w:spacing w:before="40" w:after="40"/>
              <w:rPr>
                <w:szCs w:val="21"/>
              </w:rPr>
            </w:pPr>
            <w:r>
              <w:rPr>
                <w:rFonts w:hint="eastAsia"/>
                <w:szCs w:val="21"/>
              </w:rPr>
              <w:t>制定对召回的产品进行分析和处置的措施；</w:t>
            </w:r>
          </w:p>
          <w:p>
            <w:pPr>
              <w:rPr>
                <w:szCs w:val="21"/>
              </w:rPr>
            </w:pPr>
            <w:r>
              <w:rPr>
                <w:rFonts w:hint="eastAsia"/>
                <w:szCs w:val="21"/>
              </w:rPr>
              <w:t>实际发生的产品召回记录。</w:t>
            </w:r>
          </w:p>
          <w:p>
            <w:pPr>
              <w:tabs>
                <w:tab w:val="left" w:pos="510"/>
              </w:tabs>
              <w:autoSpaceDE w:val="0"/>
              <w:autoSpaceDN w:val="0"/>
              <w:adjustRightInd w:val="0"/>
              <w:ind w:right="6"/>
            </w:pPr>
            <w:r>
              <w:rPr>
                <w:rFonts w:hint="eastAsia"/>
              </w:rPr>
              <w:t>召回的原因分析，采取纠正措施。以下投诉被抽查：</w:t>
            </w:r>
          </w:p>
          <w:p>
            <w:pPr>
              <w:tabs>
                <w:tab w:val="left" w:pos="510"/>
              </w:tabs>
              <w:autoSpaceDE w:val="0"/>
              <w:autoSpaceDN w:val="0"/>
              <w:adjustRightInd w:val="0"/>
              <w:ind w:right="6"/>
            </w:pPr>
            <w:r>
              <w:rPr>
                <w:rFonts w:hint="eastAsia"/>
              </w:rPr>
              <w:t>•</w:t>
            </w:r>
            <w:r>
              <w:rPr>
                <w:rFonts w:hint="eastAsia"/>
              </w:rPr>
              <w:tab/>
            </w:r>
            <w:r>
              <w:rPr>
                <w:rFonts w:hint="eastAsia"/>
              </w:rPr>
              <w:t>☑该公司未有发生产品召回：</w:t>
            </w:r>
          </w:p>
          <w:p>
            <w:pPr>
              <w:tabs>
                <w:tab w:val="left" w:pos="510"/>
              </w:tabs>
              <w:autoSpaceDE w:val="0"/>
              <w:autoSpaceDN w:val="0"/>
              <w:adjustRightInd w:val="0"/>
              <w:ind w:right="6"/>
              <w:rPr>
                <w:color w:val="0000FF"/>
                <w:szCs w:val="21"/>
                <w:u w:val="single"/>
              </w:rPr>
            </w:pPr>
            <w:r>
              <w:rPr>
                <w:rFonts w:hint="eastAsia"/>
              </w:rPr>
              <w:t>•</w:t>
            </w:r>
            <w:r>
              <w:rPr>
                <w:rFonts w:hint="eastAsia"/>
              </w:rPr>
              <w:tab/>
            </w:r>
            <w:r>
              <w:rPr>
                <w:rFonts w:hint="eastAsia"/>
                <w:szCs w:val="21"/>
              </w:rPr>
              <w:t>年月日进行了召回，产品，批号，处置有效性</w:t>
            </w:r>
            <w:r>
              <w:rPr>
                <w:rFonts w:hint="eastAsia"/>
                <w:lang w:eastAsia="zh-CN"/>
              </w:rPr>
              <w:t>□</w:t>
            </w:r>
            <w:r>
              <w:rPr>
                <w:rFonts w:hint="eastAsia"/>
                <w:szCs w:val="21"/>
                <w:u w:val="single"/>
              </w:rPr>
              <w:t xml:space="preserve">良好/  </w:t>
            </w:r>
            <w:r>
              <w:rPr>
                <w:rFonts w:hint="eastAsia"/>
                <w:u w:val="single"/>
              </w:rPr>
              <w:sym w:font="Wingdings" w:char="00A8"/>
            </w:r>
            <w:r>
              <w:rPr>
                <w:rFonts w:hint="eastAsia"/>
                <w:szCs w:val="21"/>
                <w:u w:val="single"/>
              </w:rPr>
              <w:t xml:space="preserve">欠佳    </w:t>
            </w:r>
          </w:p>
          <w:p>
            <w:pPr>
              <w:tabs>
                <w:tab w:val="left" w:pos="510"/>
              </w:tabs>
              <w:autoSpaceDE w:val="0"/>
              <w:autoSpaceDN w:val="0"/>
              <w:adjustRightInd w:val="0"/>
              <w:ind w:right="6"/>
              <w:rPr>
                <w:szCs w:val="21"/>
              </w:rPr>
            </w:pPr>
            <w:r>
              <w:rPr>
                <w:rFonts w:hint="eastAsia"/>
                <w:szCs w:val="21"/>
              </w:rPr>
              <w:t>召回演练记录：</w:t>
            </w:r>
          </w:p>
          <w:p>
            <w:pPr>
              <w:tabs>
                <w:tab w:val="left" w:pos="510"/>
              </w:tabs>
              <w:autoSpaceDE w:val="0"/>
              <w:autoSpaceDN w:val="0"/>
              <w:adjustRightInd w:val="0"/>
              <w:ind w:right="6"/>
              <w:rPr>
                <w:szCs w:val="21"/>
              </w:rPr>
            </w:pPr>
            <w:r>
              <w:rPr>
                <w:rFonts w:hint="eastAsia"/>
                <w:szCs w:val="21"/>
                <w:lang w:val="en-US" w:eastAsia="zh-CN"/>
              </w:rPr>
              <w:t>2022</w:t>
            </w:r>
            <w:r>
              <w:rPr>
                <w:rFonts w:hint="eastAsia"/>
                <w:szCs w:val="21"/>
              </w:rPr>
              <w:t>年</w:t>
            </w:r>
            <w:r>
              <w:rPr>
                <w:rFonts w:hint="eastAsia"/>
                <w:szCs w:val="21"/>
                <w:lang w:val="en-US" w:eastAsia="zh-CN"/>
              </w:rPr>
              <w:t>5</w:t>
            </w:r>
            <w:r>
              <w:rPr>
                <w:rFonts w:hint="eastAsia"/>
                <w:szCs w:val="21"/>
              </w:rPr>
              <w:t>月</w:t>
            </w:r>
            <w:r>
              <w:rPr>
                <w:rFonts w:hint="eastAsia"/>
                <w:szCs w:val="21"/>
                <w:lang w:val="en-US" w:eastAsia="zh-CN"/>
              </w:rPr>
              <w:t>22</w:t>
            </w:r>
            <w:r>
              <w:rPr>
                <w:rFonts w:hint="eastAsia"/>
                <w:szCs w:val="21"/>
              </w:rPr>
              <w:t>日进行了召回演练，产品，批号，处置有效性</w:t>
            </w:r>
            <w:r>
              <w:rPr>
                <w:rFonts w:hint="eastAsia"/>
              </w:rPr>
              <w:t>☑</w:t>
            </w:r>
            <w:r>
              <w:rPr>
                <w:rFonts w:hint="eastAsia"/>
                <w:szCs w:val="21"/>
                <w:u w:val="single"/>
              </w:rPr>
              <w:t xml:space="preserve">良好/  </w:t>
            </w:r>
            <w:r>
              <w:rPr>
                <w:rFonts w:hint="eastAsia"/>
                <w:u w:val="single"/>
              </w:rPr>
              <w:sym w:font="Wingdings" w:char="00A8"/>
            </w:r>
            <w:r>
              <w:rPr>
                <w:rFonts w:hint="eastAsia"/>
                <w:szCs w:val="21"/>
                <w:u w:val="single"/>
              </w:rPr>
              <w:t xml:space="preserve">欠佳    </w:t>
            </w:r>
          </w:p>
          <w:p>
            <w:pPr>
              <w:shd w:val="clear" w:color="auto" w:fill="F4B8FF"/>
              <w:rPr>
                <w:rFonts w:hint="eastAsia" w:eastAsia="宋体"/>
                <w:lang w:eastAsia="zh-CN"/>
              </w:rPr>
            </w:pPr>
            <w:r>
              <w:rPr>
                <w:rFonts w:hint="eastAsia"/>
                <w:lang w:eastAsia="zh-CN"/>
              </w:rPr>
              <w:t>（</w:t>
            </w:r>
            <w:r>
              <w:rPr>
                <w:u w:val="single"/>
              </w:rPr>
              <w:t>配送</w:t>
            </w:r>
            <w:r>
              <w:rPr>
                <w:rFonts w:hint="eastAsia"/>
                <w:u w:val="single"/>
              </w:rPr>
              <w:t>人</w:t>
            </w:r>
            <w:r>
              <w:rPr>
                <w:u w:val="single"/>
              </w:rPr>
              <w:t>员</w:t>
            </w:r>
            <w:r>
              <w:rPr>
                <w:rFonts w:hint="eastAsia"/>
                <w:u w:val="single"/>
              </w:rPr>
              <w:t>在</w:t>
            </w:r>
            <w:r>
              <w:rPr>
                <w:u w:val="single"/>
              </w:rPr>
              <w:t>对库存物品进行抽查时发现，库存物品存放时过长（</w:t>
            </w:r>
            <w:r>
              <w:rPr>
                <w:rFonts w:hint="eastAsia"/>
                <w:u w:val="single"/>
              </w:rPr>
              <w:t>超</w:t>
            </w:r>
            <w:r>
              <w:rPr>
                <w:u w:val="single"/>
              </w:rPr>
              <w:t>过存放时</w:t>
            </w:r>
            <w:r>
              <w:rPr>
                <w:rFonts w:hint="eastAsia"/>
                <w:u w:val="single"/>
              </w:rPr>
              <w:t>间）</w:t>
            </w:r>
            <w:r>
              <w:rPr>
                <w:u w:val="single"/>
              </w:rPr>
              <w:t>，存在致病菌的风险，</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restart"/>
            <w:shd w:val="clear" w:color="auto" w:fill="F4B8FF"/>
          </w:tcPr>
          <w:p>
            <w:pPr>
              <w:shd w:val="clear" w:color="auto" w:fill="F4B8FF"/>
            </w:pPr>
            <w:r>
              <w:rPr>
                <w:rFonts w:hint="eastAsia"/>
              </w:rPr>
              <w:t>绩效评价</w:t>
            </w:r>
          </w:p>
        </w:tc>
        <w:tc>
          <w:tcPr>
            <w:tcW w:w="9282" w:type="dxa"/>
            <w:shd w:val="clear" w:color="auto" w:fill="F4B8FF"/>
          </w:tcPr>
          <w:p>
            <w:pPr>
              <w:shd w:val="clear" w:color="auto" w:fill="F4B8FF"/>
            </w:pPr>
            <w:r>
              <w:rPr>
                <w:rFonts w:hint="eastAsia"/>
              </w:rPr>
              <w:t>组织确定了监视和测量的对象、方法、时机及分析和评价的责任人；评估了食品安全绩效和食品安全管理体系的有效性。</w:t>
            </w:r>
          </w:p>
          <w:p>
            <w:pPr>
              <w:shd w:val="clear" w:color="auto" w:fill="F4B8FF"/>
            </w:pPr>
            <w:r>
              <w:rPr>
                <w:rFonts w:hint="eastAsia"/>
              </w:rPr>
              <w:t>组织监测和测量产生的数据和信息，包括：</w:t>
            </w:r>
          </w:p>
          <w:p>
            <w:pPr>
              <w:numPr>
                <w:ilvl w:val="0"/>
                <w:numId w:val="7"/>
              </w:numPr>
              <w:shd w:val="clear" w:color="auto" w:fill="F4B8FF"/>
            </w:pPr>
            <w:r>
              <w:rPr>
                <w:rFonts w:hint="eastAsia"/>
              </w:rPr>
              <w:t>PRP和危害控制计划</w:t>
            </w:r>
          </w:p>
          <w:p>
            <w:pPr>
              <w:numPr>
                <w:ilvl w:val="0"/>
                <w:numId w:val="7"/>
              </w:numPr>
              <w:shd w:val="clear" w:color="auto" w:fill="F4B8FF"/>
            </w:pPr>
            <w:r>
              <w:rPr>
                <w:rFonts w:hint="eastAsia"/>
              </w:rPr>
              <w:t>内部审核的结果</w:t>
            </w:r>
          </w:p>
          <w:p>
            <w:pPr>
              <w:numPr>
                <w:ilvl w:val="0"/>
                <w:numId w:val="7"/>
              </w:numPr>
              <w:shd w:val="clear" w:color="auto" w:fill="F4B8FF"/>
            </w:pPr>
            <w:r>
              <w:rPr>
                <w:rFonts w:hint="eastAsia"/>
              </w:rPr>
              <w:t>外部审核的结果。</w:t>
            </w:r>
          </w:p>
          <w:p>
            <w:pPr>
              <w:shd w:val="clear" w:color="auto" w:fill="F4B8FF"/>
            </w:pPr>
            <w:r>
              <w:rPr>
                <w:rFonts w:hint="eastAsia"/>
              </w:rPr>
              <w:t>进行了分析和评估：</w:t>
            </w:r>
          </w:p>
          <w:p>
            <w:pPr>
              <w:shd w:val="clear" w:color="auto" w:fill="F4B8FF"/>
            </w:pPr>
            <w:r>
              <w:rPr>
                <w:rFonts w:hint="eastAsia"/>
              </w:rPr>
              <w:t>a）确认系统的总体绩效满足组织制定的计划安排和FSMS要求；</w:t>
            </w:r>
          </w:p>
          <w:p>
            <w:pPr>
              <w:shd w:val="clear" w:color="auto" w:fill="F4B8FF"/>
            </w:pPr>
            <w:r>
              <w:rPr>
                <w:rFonts w:hint="eastAsia"/>
              </w:rPr>
              <w:t>b）确定更新或改进FSMS的必要性；</w:t>
            </w:r>
          </w:p>
          <w:p>
            <w:pPr>
              <w:shd w:val="clear" w:color="auto" w:fill="F4B8FF"/>
            </w:pPr>
            <w:r>
              <w:rPr>
                <w:rFonts w:hint="eastAsia"/>
              </w:rPr>
              <w:t>c）识别潜在不安全产品或工艺故障发生率较高的趋势；</w:t>
            </w:r>
          </w:p>
          <w:p>
            <w:pPr>
              <w:shd w:val="clear" w:color="auto" w:fill="F4B8FF"/>
            </w:pPr>
            <w:r>
              <w:rPr>
                <w:rFonts w:hint="eastAsia"/>
              </w:rPr>
              <w:t>d）建立与拟审核领域的现状和重要性有关的内部审核方案策划信息；</w:t>
            </w:r>
          </w:p>
          <w:p>
            <w:pPr>
              <w:shd w:val="clear" w:color="auto" w:fill="F4B8FF"/>
            </w:pPr>
            <w:r>
              <w:rPr>
                <w:rFonts w:hint="eastAsia"/>
              </w:rPr>
              <w:t>e）提供纠正和纠正措施有效的证据。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7</w:t>
            </w:r>
            <w:r>
              <w:rPr>
                <w:rFonts w:hint="eastAsia"/>
              </w:rPr>
              <w:t>月</w:t>
            </w:r>
            <w:r>
              <w:rPr>
                <w:rFonts w:hint="eastAsia"/>
                <w:lang w:val="en-US" w:eastAsia="zh-CN"/>
              </w:rPr>
              <w:t>13-14</w:t>
            </w:r>
            <w:r>
              <w:rPr>
                <w:rFonts w:hint="eastAsia"/>
              </w:rPr>
              <w:t>日实施了食品安全管理体系内部审核，对食品安全管理体系的符合性和有效性进行了审核。内审发现的</w:t>
            </w:r>
            <w:r>
              <w:rPr>
                <w:rFonts w:hint="eastAsia"/>
                <w:u w:val="single"/>
                <w:lang w:val="en-US" w:eastAsia="zh-CN"/>
              </w:rPr>
              <w:t xml:space="preserve"> 1 </w:t>
            </w:r>
            <w:r>
              <w:rPr>
                <w:rFonts w:hint="eastAsia"/>
              </w:rPr>
              <w:t>项不符合在本次审核前已完成整改。在公司内完成的这些审核是可信的。</w:t>
            </w:r>
          </w:p>
          <w:p>
            <w:pPr>
              <w:shd w:val="clear" w:color="auto" w:fill="F4B8FF"/>
            </w:pPr>
          </w:p>
          <w:p>
            <w:pPr>
              <w:shd w:val="clear" w:color="auto" w:fill="F4B8FF"/>
              <w:rPr>
                <w:rFonts w:hint="default" w:eastAsia="宋体"/>
                <w:lang w:val="en-US" w:eastAsia="zh-CN"/>
              </w:rPr>
            </w:pPr>
            <w:r>
              <w:rPr>
                <w:rFonts w:hint="eastAsia"/>
              </w:rPr>
              <w:t>若是组织多场所/临时场所：（按照组织的实际情况选择）</w:t>
            </w:r>
            <w:r>
              <w:rPr>
                <w:rFonts w:hint="eastAsia"/>
                <w:lang w:eastAsia="zh-CN"/>
              </w:rPr>
              <w:t>——</w:t>
            </w:r>
            <w:r>
              <w:rPr>
                <w:rFonts w:hint="eastAsia"/>
                <w:lang w:val="en-US" w:eastAsia="zh-CN"/>
              </w:rPr>
              <w:t>不涉及</w:t>
            </w:r>
          </w:p>
          <w:p>
            <w:pPr>
              <w:shd w:val="clear" w:color="auto" w:fill="F4B8FF"/>
            </w:pPr>
            <w:r>
              <w:rPr>
                <w:rFonts w:hint="eastAsia"/>
              </w:rPr>
              <w:sym w:font="Wingdings" w:char="00A8"/>
            </w:r>
            <w:r>
              <w:rPr>
                <w:rFonts w:hint="eastAsia"/>
              </w:rPr>
              <w:t>内审贯穿了多场所/临时现场，内审的验证结论是正面的。管理者代表相应的职权覆盖了所有的场所。）</w:t>
            </w:r>
          </w:p>
          <w:p>
            <w:pPr>
              <w:shd w:val="clear" w:color="auto" w:fill="F4B8FF"/>
            </w:pPr>
          </w:p>
          <w:p>
            <w:pPr>
              <w:shd w:val="clear" w:color="auto" w:fill="F4B8FF"/>
            </w:pPr>
            <w:r>
              <w:rPr>
                <w:rFonts w:hint="eastAsia"/>
              </w:rPr>
              <w:t>若是多班次操作：（按照组织的实际情况选择）</w:t>
            </w:r>
            <w:r>
              <w:rPr>
                <w:rFonts w:hint="eastAsia"/>
                <w:lang w:eastAsia="zh-CN"/>
              </w:rPr>
              <w:t>——</w:t>
            </w:r>
            <w:r>
              <w:rPr>
                <w:rFonts w:hint="eastAsia"/>
                <w:lang w:val="en-US" w:eastAsia="zh-CN"/>
              </w:rPr>
              <w:t>不涉及</w:t>
            </w:r>
          </w:p>
          <w:p>
            <w:pPr>
              <w:shd w:val="clear" w:color="auto" w:fill="F4B8FF"/>
            </w:pPr>
            <w:r>
              <w:rPr>
                <w:rFonts w:hint="eastAsia"/>
              </w:rPr>
              <w:sym w:font="Wingdings" w:char="00A8"/>
            </w:r>
            <w:r>
              <w:rPr>
                <w:rFonts w:hint="eastAsia"/>
              </w:rPr>
              <w:t>对所有班次的现场操作已审核。</w:t>
            </w:r>
          </w:p>
          <w:p>
            <w:pPr>
              <w:shd w:val="clear" w:color="auto" w:fill="F4B8FF"/>
            </w:pPr>
            <w:r>
              <w:rPr>
                <w:rFonts w:hint="eastAsia"/>
              </w:rPr>
              <w:sym w:font="Wingdings" w:char="00A8"/>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最高管理者已按策划的时间间隔，在年月日对组织的食品安全管理体系进行了评审，以确保其持续的适宜性、充分性和有效性；管理评审输入、输出均按要求提供。并对提出的改进措施进行了落实。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restart"/>
            <w:shd w:val="clear" w:color="auto" w:fill="F4B8FF"/>
          </w:tcPr>
          <w:p>
            <w:pPr>
              <w:shd w:val="clear" w:color="auto" w:fill="F4B8FF"/>
            </w:pPr>
            <w:r>
              <w:rPr>
                <w:rFonts w:hint="eastAsia"/>
              </w:rPr>
              <w:t>改进</w:t>
            </w:r>
          </w:p>
        </w:tc>
        <w:tc>
          <w:tcPr>
            <w:tcW w:w="9282" w:type="dxa"/>
            <w:shd w:val="clear" w:color="auto" w:fill="F4B8FF"/>
            <w:vAlign w:val="top"/>
          </w:tcPr>
          <w:p>
            <w:pPr>
              <w:shd w:val="clear" w:color="auto" w:fill="F4B8FF"/>
            </w:pPr>
            <w:r>
              <w:rPr>
                <w:rFonts w:hint="eastAsia"/>
              </w:rPr>
              <w:t>组织针对食品安全管理体系运行中的不符合采取了有效纠正和纠正措施。针对下列方面采取了纠正措施：</w:t>
            </w:r>
          </w:p>
          <w:p>
            <w:pPr>
              <w:shd w:val="clear" w:color="auto" w:fill="F4B8FF"/>
            </w:pPr>
            <w:r>
              <w:rPr>
                <w:rFonts w:hint="eastAsia"/>
              </w:rPr>
              <w:t xml:space="preserve">☑不合格产品/服务 ☑自我验证的结果 ☑顾客投诉  </w:t>
            </w:r>
            <w:r>
              <w:rPr>
                <w:rFonts w:hint="eastAsia"/>
              </w:rPr>
              <w:sym w:font="Wingdings" w:char="00A8"/>
            </w:r>
            <w:r>
              <w:rPr>
                <w:rFonts w:hint="eastAsia"/>
              </w:rPr>
              <w:t xml:space="preserve">食品安全事故  </w:t>
            </w:r>
            <w:r>
              <w:rPr>
                <w:rFonts w:hint="eastAsia"/>
              </w:rPr>
              <w:sym w:font="Wingdings" w:char="00A8"/>
            </w:r>
            <w:r>
              <w:rPr>
                <w:rFonts w:hint="eastAsia"/>
              </w:rPr>
              <w:t>市场抽查不合格</w:t>
            </w:r>
          </w:p>
          <w:p>
            <w:pPr>
              <w:shd w:val="clear" w:color="auto" w:fill="F4B8FF"/>
              <w:rPr>
                <w:rFonts w:ascii="Times New Roman" w:hAnsi="Times New Roman" w:eastAsia="宋体" w:cs="Times New Roman"/>
                <w:kern w:val="2"/>
                <w:sz w:val="21"/>
                <w:szCs w:val="24"/>
                <w:lang w:val="en-US" w:eastAsia="zh-CN" w:bidi="ar-SA"/>
              </w:rPr>
            </w:pPr>
            <w:r>
              <w:rPr>
                <w:rFonts w:hint="eastAsia"/>
              </w:rPr>
              <w:t xml:space="preserve">☑内审不符合项   </w:t>
            </w:r>
            <w:r>
              <w:rPr>
                <w:rFonts w:hint="eastAsia"/>
              </w:rPr>
              <w:sym w:font="Wingdings" w:char="00A8"/>
            </w:r>
            <w:r>
              <w:rPr>
                <w:rFonts w:hint="eastAsia"/>
              </w:rPr>
              <w:t xml:space="preserve">外审不符合项 ☑管理评审   ☑目标统计分析结果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组织持续改进FSMS的适宜性、充分性和有效性。</w:t>
            </w:r>
          </w:p>
          <w:p>
            <w:pPr>
              <w:shd w:val="clear" w:color="auto" w:fill="F4B8FF"/>
            </w:pPr>
            <w:r>
              <w:rPr>
                <w:rFonts w:hint="eastAsia"/>
              </w:rPr>
              <w:t>最高管理者应确保组织通过以下活动， 持续改进食品安全管理体系的有效性：</w:t>
            </w:r>
          </w:p>
          <w:p>
            <w:pPr>
              <w:shd w:val="clear" w:color="auto" w:fill="F4B8FF"/>
            </w:pPr>
            <w:r>
              <w:rPr>
                <w:rFonts w:hint="eastAsia"/>
              </w:rPr>
              <w:t xml:space="preserve">☑沟通   ☑管理评审  ☑内部审核   ☑验证活动结果分析  ☑控制措施验证和控制措施组合☑纠正措施   </w:t>
            </w:r>
            <w:r>
              <w:rPr>
                <w:rFonts w:hint="eastAsia"/>
              </w:rPr>
              <w:sym w:font="Wingdings" w:char="00A8"/>
            </w:r>
            <w:r>
              <w:rPr>
                <w:rFonts w:hint="eastAsia"/>
              </w:rPr>
              <w:t xml:space="preserve">FSMS更新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最高管理者建立了确保FSMS持续更新的机制。为此，食品安全小组应按计划间隔对食品安全管理体系进行了评估。</w:t>
            </w:r>
          </w:p>
          <w:p>
            <w:pPr>
              <w:shd w:val="clear" w:color="auto" w:fill="F4B8FF"/>
            </w:pPr>
            <w:r>
              <w:rPr>
                <w:rFonts w:hint="eastAsia"/>
              </w:rPr>
              <w:t>系统更新活动作为文件化信息保留，并作为输入报告给管理评审。</w:t>
            </w:r>
          </w:p>
        </w:tc>
      </w:tr>
    </w:tbl>
    <w:p>
      <w:pPr>
        <w:shd w:val="clear" w:color="auto" w:fill="F4B8FF"/>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7"/>
        <w:gridCol w:w="608"/>
        <w:gridCol w:w="630"/>
        <w:gridCol w:w="615"/>
        <w:gridCol w:w="645"/>
        <w:gridCol w:w="637"/>
        <w:gridCol w:w="623"/>
        <w:gridCol w:w="637"/>
        <w:gridCol w:w="688"/>
        <w:gridCol w:w="600"/>
        <w:gridCol w:w="587"/>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标准条款</w:t>
            </w:r>
          </w:p>
        </w:tc>
        <w:tc>
          <w:tcPr>
            <w:tcW w:w="608" w:type="dxa"/>
            <w:vAlign w:val="center"/>
          </w:tcPr>
          <w:p>
            <w:pPr>
              <w:shd w:val="clear" w:color="auto" w:fill="F4B8FF"/>
              <w:rPr>
                <w:lang w:eastAsia="ja-JP"/>
              </w:rPr>
            </w:pPr>
            <w:r>
              <w:rPr>
                <w:rFonts w:hint="eastAsia"/>
              </w:rPr>
              <w:t>4.1</w:t>
            </w:r>
          </w:p>
        </w:tc>
        <w:tc>
          <w:tcPr>
            <w:tcW w:w="630" w:type="dxa"/>
            <w:vAlign w:val="center"/>
          </w:tcPr>
          <w:p>
            <w:pPr>
              <w:shd w:val="clear" w:color="auto" w:fill="F4B8FF"/>
              <w:rPr>
                <w:lang w:eastAsia="ja-JP"/>
              </w:rPr>
            </w:pPr>
            <w:r>
              <w:rPr>
                <w:rFonts w:hint="eastAsia"/>
              </w:rPr>
              <w:t>4.2</w:t>
            </w:r>
          </w:p>
        </w:tc>
        <w:tc>
          <w:tcPr>
            <w:tcW w:w="615" w:type="dxa"/>
            <w:vAlign w:val="center"/>
          </w:tcPr>
          <w:p>
            <w:pPr>
              <w:shd w:val="clear" w:color="auto" w:fill="F4B8FF"/>
              <w:rPr>
                <w:lang w:eastAsia="ja-JP"/>
              </w:rPr>
            </w:pPr>
            <w:r>
              <w:rPr>
                <w:rFonts w:hint="eastAsia"/>
              </w:rPr>
              <w:t>4.3</w:t>
            </w:r>
          </w:p>
        </w:tc>
        <w:tc>
          <w:tcPr>
            <w:tcW w:w="645" w:type="dxa"/>
            <w:vAlign w:val="center"/>
          </w:tcPr>
          <w:p>
            <w:pPr>
              <w:shd w:val="clear" w:color="auto" w:fill="F4B8FF"/>
              <w:rPr>
                <w:lang w:eastAsia="ja-JP"/>
              </w:rPr>
            </w:pPr>
            <w:r>
              <w:rPr>
                <w:rFonts w:hint="eastAsia"/>
              </w:rPr>
              <w:t>4.4</w:t>
            </w:r>
          </w:p>
        </w:tc>
        <w:tc>
          <w:tcPr>
            <w:tcW w:w="637" w:type="dxa"/>
            <w:vAlign w:val="center"/>
          </w:tcPr>
          <w:p>
            <w:pPr>
              <w:shd w:val="clear" w:color="auto" w:fill="F4B8FF"/>
              <w:rPr>
                <w:lang w:eastAsia="ja-JP"/>
              </w:rPr>
            </w:pPr>
            <w:r>
              <w:rPr>
                <w:rFonts w:hint="eastAsia"/>
              </w:rPr>
              <w:t>5.1</w:t>
            </w:r>
          </w:p>
        </w:tc>
        <w:tc>
          <w:tcPr>
            <w:tcW w:w="623" w:type="dxa"/>
            <w:vAlign w:val="center"/>
          </w:tcPr>
          <w:p>
            <w:pPr>
              <w:shd w:val="clear" w:color="auto" w:fill="F4B8FF"/>
              <w:rPr>
                <w:lang w:eastAsia="ja-JP"/>
              </w:rPr>
            </w:pPr>
            <w:r>
              <w:rPr>
                <w:rFonts w:hint="eastAsia"/>
              </w:rPr>
              <w:t>5.2</w:t>
            </w:r>
          </w:p>
        </w:tc>
        <w:tc>
          <w:tcPr>
            <w:tcW w:w="637" w:type="dxa"/>
            <w:vAlign w:val="center"/>
          </w:tcPr>
          <w:p>
            <w:pPr>
              <w:shd w:val="clear" w:color="auto" w:fill="F4B8FF"/>
              <w:rPr>
                <w:lang w:eastAsia="ja-JP"/>
              </w:rPr>
            </w:pPr>
            <w:r>
              <w:rPr>
                <w:rFonts w:hint="eastAsia"/>
              </w:rPr>
              <w:t>5.3</w:t>
            </w:r>
          </w:p>
        </w:tc>
        <w:tc>
          <w:tcPr>
            <w:tcW w:w="688" w:type="dxa"/>
            <w:vAlign w:val="center"/>
          </w:tcPr>
          <w:p>
            <w:pPr>
              <w:shd w:val="clear" w:color="auto" w:fill="F4B8FF"/>
              <w:rPr>
                <w:lang w:eastAsia="ja-JP"/>
              </w:rPr>
            </w:pPr>
            <w:r>
              <w:rPr>
                <w:rFonts w:hint="eastAsia"/>
              </w:rPr>
              <w:t>6.1</w:t>
            </w:r>
          </w:p>
        </w:tc>
        <w:tc>
          <w:tcPr>
            <w:tcW w:w="600" w:type="dxa"/>
            <w:vAlign w:val="center"/>
          </w:tcPr>
          <w:p>
            <w:pPr>
              <w:shd w:val="clear" w:color="auto" w:fill="F4B8FF"/>
            </w:pPr>
            <w:r>
              <w:rPr>
                <w:rFonts w:hint="eastAsia"/>
              </w:rPr>
              <w:t>6.2</w:t>
            </w:r>
          </w:p>
        </w:tc>
        <w:tc>
          <w:tcPr>
            <w:tcW w:w="587" w:type="dxa"/>
            <w:vAlign w:val="center"/>
          </w:tcPr>
          <w:p>
            <w:pPr>
              <w:shd w:val="clear" w:color="auto" w:fill="F4B8FF"/>
            </w:pPr>
            <w:r>
              <w:rPr>
                <w:rFonts w:hint="eastAsia"/>
              </w:rPr>
              <w:t>6.3</w:t>
            </w:r>
          </w:p>
        </w:tc>
        <w:tc>
          <w:tcPr>
            <w:tcW w:w="650" w:type="dxa"/>
            <w:vAlign w:val="center"/>
          </w:tcPr>
          <w:p>
            <w:pPr>
              <w:shd w:val="clear" w:color="auto" w:fill="F4B8FF"/>
              <w:rPr>
                <w:lang w:eastAsia="ja-JP"/>
              </w:rPr>
            </w:pPr>
          </w:p>
        </w:tc>
        <w:tc>
          <w:tcPr>
            <w:tcW w:w="649" w:type="dxa"/>
            <w:vAlign w:val="center"/>
          </w:tcPr>
          <w:p>
            <w:pPr>
              <w:shd w:val="clear" w:color="auto" w:fill="F4B8FF"/>
              <w:rPr>
                <w:lang w:eastAsia="ja-JP"/>
              </w:rPr>
            </w:pPr>
          </w:p>
        </w:tc>
        <w:tc>
          <w:tcPr>
            <w:tcW w:w="650" w:type="dxa"/>
            <w:shd w:val="clear" w:color="auto" w:fill="BFBFBF"/>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评价*)</w:t>
            </w:r>
          </w:p>
        </w:tc>
        <w:tc>
          <w:tcPr>
            <w:tcW w:w="608" w:type="dxa"/>
            <w:vAlign w:val="center"/>
          </w:tcPr>
          <w:p>
            <w:pPr>
              <w:shd w:val="clear" w:color="auto" w:fill="F4B8FF"/>
              <w:rPr>
                <w:rFonts w:ascii="Times New Roman" w:hAnsi="Times New Roman" w:eastAsia="宋体" w:cs="Times New Roman"/>
                <w:kern w:val="2"/>
                <w:sz w:val="21"/>
                <w:szCs w:val="24"/>
                <w:lang w:val="en-US" w:eastAsia="ja-JP" w:bidi="ar-SA"/>
              </w:rPr>
            </w:pPr>
            <w:r>
              <w:rPr>
                <w:rFonts w:hint="eastAsia"/>
              </w:rPr>
              <w:t>1</w:t>
            </w:r>
          </w:p>
        </w:tc>
        <w:tc>
          <w:tcPr>
            <w:tcW w:w="630" w:type="dxa"/>
            <w:vAlign w:val="center"/>
          </w:tcPr>
          <w:p>
            <w:pPr>
              <w:shd w:val="clear" w:color="auto" w:fill="F4B8FF"/>
              <w:rPr>
                <w:rFonts w:ascii="Times New Roman" w:hAnsi="Times New Roman" w:eastAsia="宋体" w:cs="Times New Roman"/>
                <w:kern w:val="2"/>
                <w:sz w:val="21"/>
                <w:szCs w:val="24"/>
                <w:lang w:val="en-US" w:eastAsia="ja-JP" w:bidi="ar-SA"/>
              </w:rPr>
            </w:pPr>
            <w:r>
              <w:rPr>
                <w:rFonts w:hint="eastAsia"/>
              </w:rPr>
              <w:t>1</w:t>
            </w:r>
          </w:p>
        </w:tc>
        <w:tc>
          <w:tcPr>
            <w:tcW w:w="615" w:type="dxa"/>
            <w:vAlign w:val="center"/>
          </w:tcPr>
          <w:p>
            <w:pPr>
              <w:shd w:val="clear" w:color="auto" w:fill="F4B8FF"/>
              <w:rPr>
                <w:rFonts w:ascii="Times New Roman" w:hAnsi="Times New Roman" w:eastAsia="宋体" w:cs="Times New Roman"/>
                <w:kern w:val="2"/>
                <w:sz w:val="21"/>
                <w:szCs w:val="24"/>
                <w:lang w:val="en-US" w:eastAsia="ja-JP" w:bidi="ar-SA"/>
              </w:rPr>
            </w:pPr>
            <w:r>
              <w:rPr>
                <w:rFonts w:hint="eastAsia"/>
              </w:rPr>
              <w:t>1</w:t>
            </w:r>
          </w:p>
        </w:tc>
        <w:tc>
          <w:tcPr>
            <w:tcW w:w="645" w:type="dxa"/>
            <w:vAlign w:val="center"/>
          </w:tcPr>
          <w:p>
            <w:pPr>
              <w:shd w:val="clear" w:color="auto" w:fill="F4B8FF"/>
              <w:rPr>
                <w:rFonts w:ascii="Times New Roman" w:hAnsi="Times New Roman" w:eastAsia="宋体" w:cs="Times New Roman"/>
                <w:kern w:val="2"/>
                <w:sz w:val="21"/>
                <w:szCs w:val="24"/>
                <w:lang w:val="en-US" w:eastAsia="ja-JP" w:bidi="ar-SA"/>
              </w:rPr>
            </w:pPr>
            <w:r>
              <w:rPr>
                <w:rFonts w:hint="eastAsia"/>
              </w:rPr>
              <w:t>1</w:t>
            </w:r>
          </w:p>
        </w:tc>
        <w:tc>
          <w:tcPr>
            <w:tcW w:w="637" w:type="dxa"/>
            <w:vAlign w:val="center"/>
          </w:tcPr>
          <w:p>
            <w:pPr>
              <w:shd w:val="clear" w:color="auto" w:fill="F4B8FF"/>
              <w:rPr>
                <w:rFonts w:ascii="Times New Roman" w:hAnsi="Times New Roman" w:eastAsia="宋体" w:cs="Times New Roman"/>
                <w:kern w:val="2"/>
                <w:sz w:val="21"/>
                <w:szCs w:val="24"/>
                <w:lang w:val="en-US" w:eastAsia="ja-JP" w:bidi="ar-SA"/>
              </w:rPr>
            </w:pPr>
            <w:r>
              <w:rPr>
                <w:rFonts w:hint="eastAsia"/>
              </w:rPr>
              <w:t>1</w:t>
            </w:r>
          </w:p>
        </w:tc>
        <w:tc>
          <w:tcPr>
            <w:tcW w:w="623" w:type="dxa"/>
            <w:vAlign w:val="center"/>
          </w:tcPr>
          <w:p>
            <w:pPr>
              <w:shd w:val="clear" w:color="auto" w:fill="F4B8FF"/>
              <w:rPr>
                <w:rFonts w:ascii="Times New Roman" w:hAnsi="Times New Roman" w:eastAsia="宋体" w:cs="Times New Roman"/>
                <w:kern w:val="2"/>
                <w:sz w:val="21"/>
                <w:szCs w:val="24"/>
                <w:lang w:val="en-US" w:eastAsia="ja-JP" w:bidi="ar-SA"/>
              </w:rPr>
            </w:pPr>
            <w:r>
              <w:rPr>
                <w:rFonts w:hint="eastAsia"/>
              </w:rPr>
              <w:t>1</w:t>
            </w:r>
          </w:p>
        </w:tc>
        <w:tc>
          <w:tcPr>
            <w:tcW w:w="637" w:type="dxa"/>
            <w:vAlign w:val="center"/>
          </w:tcPr>
          <w:p>
            <w:pPr>
              <w:shd w:val="clear" w:color="auto" w:fill="F4B8FF"/>
              <w:rPr>
                <w:rFonts w:ascii="Times New Roman" w:hAnsi="Times New Roman" w:eastAsia="宋体" w:cs="Times New Roman"/>
                <w:kern w:val="2"/>
                <w:sz w:val="21"/>
                <w:szCs w:val="24"/>
                <w:lang w:val="en-US" w:eastAsia="ja-JP" w:bidi="ar-SA"/>
              </w:rPr>
            </w:pPr>
            <w:r>
              <w:rPr>
                <w:rFonts w:hint="eastAsia"/>
              </w:rPr>
              <w:t>1</w:t>
            </w:r>
          </w:p>
        </w:tc>
        <w:tc>
          <w:tcPr>
            <w:tcW w:w="688" w:type="dxa"/>
            <w:vAlign w:val="center"/>
          </w:tcPr>
          <w:p>
            <w:pPr>
              <w:shd w:val="clear" w:color="auto" w:fill="F4B8FF"/>
              <w:rPr>
                <w:rFonts w:ascii="Times New Roman" w:hAnsi="Times New Roman" w:eastAsia="宋体" w:cs="Times New Roman"/>
                <w:kern w:val="2"/>
                <w:sz w:val="21"/>
                <w:szCs w:val="24"/>
                <w:lang w:val="en-US" w:eastAsia="ja-JP" w:bidi="ar-SA"/>
              </w:rPr>
            </w:pPr>
            <w:r>
              <w:rPr>
                <w:rFonts w:hint="eastAsia"/>
              </w:rPr>
              <w:t>1</w:t>
            </w:r>
          </w:p>
        </w:tc>
        <w:tc>
          <w:tcPr>
            <w:tcW w:w="600" w:type="dxa"/>
            <w:vAlign w:val="center"/>
          </w:tcPr>
          <w:p>
            <w:pPr>
              <w:shd w:val="clear" w:color="auto" w:fill="F4B8FF"/>
              <w:rPr>
                <w:rFonts w:ascii="Times New Roman" w:hAnsi="Times New Roman" w:eastAsia="宋体" w:cs="Times New Roman"/>
                <w:kern w:val="2"/>
                <w:sz w:val="21"/>
                <w:szCs w:val="24"/>
                <w:lang w:val="en-US" w:eastAsia="ja-JP" w:bidi="ar-SA"/>
              </w:rPr>
            </w:pPr>
            <w:r>
              <w:rPr>
                <w:rFonts w:hint="eastAsia"/>
              </w:rPr>
              <w:t>1</w:t>
            </w:r>
          </w:p>
        </w:tc>
        <w:tc>
          <w:tcPr>
            <w:tcW w:w="587" w:type="dxa"/>
            <w:vAlign w:val="center"/>
          </w:tcPr>
          <w:p>
            <w:pPr>
              <w:shd w:val="clear" w:color="auto" w:fill="F4B8FF"/>
              <w:rPr>
                <w:rFonts w:ascii="Times New Roman" w:hAnsi="Times New Roman" w:eastAsia="宋体" w:cs="Times New Roman"/>
                <w:kern w:val="2"/>
                <w:sz w:val="21"/>
                <w:szCs w:val="24"/>
                <w:lang w:val="en-US" w:eastAsia="ja-JP" w:bidi="ar-SA"/>
              </w:rPr>
            </w:pPr>
            <w:r>
              <w:rPr>
                <w:rFonts w:hint="eastAsia"/>
              </w:rPr>
              <w:t>1</w:t>
            </w:r>
          </w:p>
        </w:tc>
        <w:tc>
          <w:tcPr>
            <w:tcW w:w="650" w:type="dxa"/>
            <w:vAlign w:val="center"/>
          </w:tcPr>
          <w:p>
            <w:pPr>
              <w:shd w:val="clear" w:color="auto" w:fill="F4B8FF"/>
              <w:rPr>
                <w:lang w:eastAsia="ja-JP"/>
              </w:rPr>
            </w:pPr>
          </w:p>
        </w:tc>
        <w:tc>
          <w:tcPr>
            <w:tcW w:w="649" w:type="dxa"/>
            <w:vAlign w:val="center"/>
          </w:tcPr>
          <w:p>
            <w:pPr>
              <w:shd w:val="clear" w:color="auto" w:fill="F4B8FF"/>
              <w:rPr>
                <w:lang w:eastAsia="ja-JP"/>
              </w:rPr>
            </w:pPr>
          </w:p>
        </w:tc>
        <w:tc>
          <w:tcPr>
            <w:tcW w:w="650" w:type="dxa"/>
            <w:shd w:val="clear" w:color="auto" w:fill="BFBFBF"/>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pPr>
            <w:r>
              <w:rPr>
                <w:rFonts w:hint="eastAsia"/>
              </w:rPr>
              <w:t>不符合数量</w:t>
            </w:r>
          </w:p>
        </w:tc>
        <w:tc>
          <w:tcPr>
            <w:tcW w:w="608" w:type="dxa"/>
            <w:vAlign w:val="center"/>
          </w:tcPr>
          <w:p>
            <w:pPr>
              <w:shd w:val="clear" w:color="auto" w:fill="F4B8FF"/>
              <w:rPr>
                <w:lang w:eastAsia="ja-JP"/>
              </w:rPr>
            </w:pPr>
          </w:p>
        </w:tc>
        <w:tc>
          <w:tcPr>
            <w:tcW w:w="630" w:type="dxa"/>
            <w:vAlign w:val="center"/>
          </w:tcPr>
          <w:p>
            <w:pPr>
              <w:shd w:val="clear" w:color="auto" w:fill="F4B8FF"/>
              <w:rPr>
                <w:lang w:eastAsia="ja-JP"/>
              </w:rPr>
            </w:pPr>
          </w:p>
        </w:tc>
        <w:tc>
          <w:tcPr>
            <w:tcW w:w="615" w:type="dxa"/>
            <w:vAlign w:val="center"/>
          </w:tcPr>
          <w:p>
            <w:pPr>
              <w:shd w:val="clear" w:color="auto" w:fill="F4B8FF"/>
              <w:rPr>
                <w:lang w:eastAsia="ja-JP"/>
              </w:rPr>
            </w:pPr>
          </w:p>
        </w:tc>
        <w:tc>
          <w:tcPr>
            <w:tcW w:w="645" w:type="dxa"/>
            <w:vAlign w:val="center"/>
          </w:tcPr>
          <w:p>
            <w:pPr>
              <w:shd w:val="clear" w:color="auto" w:fill="F4B8FF"/>
              <w:rPr>
                <w:lang w:eastAsia="ja-JP"/>
              </w:rPr>
            </w:pPr>
          </w:p>
        </w:tc>
        <w:tc>
          <w:tcPr>
            <w:tcW w:w="637" w:type="dxa"/>
            <w:vAlign w:val="center"/>
          </w:tcPr>
          <w:p>
            <w:pPr>
              <w:shd w:val="clear" w:color="auto" w:fill="F4B8FF"/>
              <w:rPr>
                <w:lang w:eastAsia="ja-JP"/>
              </w:rPr>
            </w:pPr>
          </w:p>
        </w:tc>
        <w:tc>
          <w:tcPr>
            <w:tcW w:w="623" w:type="dxa"/>
            <w:vAlign w:val="center"/>
          </w:tcPr>
          <w:p>
            <w:pPr>
              <w:shd w:val="clear" w:color="auto" w:fill="F4B8FF"/>
              <w:rPr>
                <w:lang w:eastAsia="ja-JP"/>
              </w:rPr>
            </w:pPr>
          </w:p>
        </w:tc>
        <w:tc>
          <w:tcPr>
            <w:tcW w:w="637" w:type="dxa"/>
            <w:vAlign w:val="center"/>
          </w:tcPr>
          <w:p>
            <w:pPr>
              <w:shd w:val="clear" w:color="auto" w:fill="F4B8FF"/>
              <w:rPr>
                <w:lang w:eastAsia="ja-JP"/>
              </w:rPr>
            </w:pPr>
          </w:p>
        </w:tc>
        <w:tc>
          <w:tcPr>
            <w:tcW w:w="688" w:type="dxa"/>
            <w:vAlign w:val="center"/>
          </w:tcPr>
          <w:p>
            <w:pPr>
              <w:shd w:val="clear" w:color="auto" w:fill="F4B8FF"/>
              <w:rPr>
                <w:lang w:eastAsia="ja-JP"/>
              </w:rPr>
            </w:pPr>
          </w:p>
        </w:tc>
        <w:tc>
          <w:tcPr>
            <w:tcW w:w="600" w:type="dxa"/>
            <w:vAlign w:val="center"/>
          </w:tcPr>
          <w:p>
            <w:pPr>
              <w:shd w:val="clear" w:color="auto" w:fill="F4B8FF"/>
              <w:rPr>
                <w:lang w:eastAsia="ja-JP"/>
              </w:rPr>
            </w:pPr>
          </w:p>
        </w:tc>
        <w:tc>
          <w:tcPr>
            <w:tcW w:w="587" w:type="dxa"/>
            <w:vAlign w:val="center"/>
          </w:tcPr>
          <w:p>
            <w:pPr>
              <w:shd w:val="clear" w:color="auto" w:fill="F4B8FF"/>
              <w:rPr>
                <w:lang w:eastAsia="ja-JP"/>
              </w:rPr>
            </w:pPr>
          </w:p>
        </w:tc>
        <w:tc>
          <w:tcPr>
            <w:tcW w:w="650" w:type="dxa"/>
            <w:vAlign w:val="center"/>
          </w:tcPr>
          <w:p>
            <w:pPr>
              <w:shd w:val="clear" w:color="auto" w:fill="F4B8FF"/>
              <w:rPr>
                <w:lang w:eastAsia="ja-JP"/>
              </w:rPr>
            </w:pPr>
          </w:p>
        </w:tc>
        <w:tc>
          <w:tcPr>
            <w:tcW w:w="649" w:type="dxa"/>
            <w:vAlign w:val="center"/>
          </w:tcPr>
          <w:p>
            <w:pPr>
              <w:shd w:val="clear" w:color="auto" w:fill="F4B8FF"/>
              <w:rPr>
                <w:lang w:eastAsia="ja-JP"/>
              </w:rPr>
            </w:pPr>
          </w:p>
        </w:tc>
        <w:tc>
          <w:tcPr>
            <w:tcW w:w="650" w:type="dxa"/>
            <w:shd w:val="clear" w:color="auto" w:fill="BFBFBF"/>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标准条款</w:t>
            </w:r>
          </w:p>
        </w:tc>
        <w:tc>
          <w:tcPr>
            <w:tcW w:w="608" w:type="dxa"/>
            <w:vAlign w:val="center"/>
          </w:tcPr>
          <w:p>
            <w:pPr>
              <w:shd w:val="clear" w:color="auto" w:fill="F4B8FF"/>
              <w:rPr>
                <w:lang w:eastAsia="ja-JP"/>
              </w:rPr>
            </w:pPr>
            <w:r>
              <w:rPr>
                <w:rFonts w:hint="eastAsia"/>
              </w:rPr>
              <w:t>7.1</w:t>
            </w:r>
          </w:p>
        </w:tc>
        <w:tc>
          <w:tcPr>
            <w:tcW w:w="630" w:type="dxa"/>
            <w:vAlign w:val="center"/>
          </w:tcPr>
          <w:p>
            <w:pPr>
              <w:shd w:val="clear" w:color="auto" w:fill="F4B8FF"/>
              <w:rPr>
                <w:lang w:eastAsia="ja-JP"/>
              </w:rPr>
            </w:pPr>
            <w:r>
              <w:rPr>
                <w:rFonts w:hint="eastAsia"/>
              </w:rPr>
              <w:t>7.2</w:t>
            </w:r>
          </w:p>
        </w:tc>
        <w:tc>
          <w:tcPr>
            <w:tcW w:w="615" w:type="dxa"/>
            <w:vAlign w:val="center"/>
          </w:tcPr>
          <w:p>
            <w:pPr>
              <w:shd w:val="clear" w:color="auto" w:fill="F4B8FF"/>
              <w:rPr>
                <w:lang w:eastAsia="ja-JP"/>
              </w:rPr>
            </w:pPr>
            <w:r>
              <w:rPr>
                <w:rFonts w:hint="eastAsia"/>
              </w:rPr>
              <w:t>7.3</w:t>
            </w:r>
          </w:p>
        </w:tc>
        <w:tc>
          <w:tcPr>
            <w:tcW w:w="645" w:type="dxa"/>
            <w:vAlign w:val="center"/>
          </w:tcPr>
          <w:p>
            <w:pPr>
              <w:shd w:val="clear" w:color="auto" w:fill="F4B8FF"/>
              <w:rPr>
                <w:lang w:eastAsia="ja-JP"/>
              </w:rPr>
            </w:pPr>
            <w:r>
              <w:rPr>
                <w:rFonts w:hint="eastAsia"/>
              </w:rPr>
              <w:t>7.4</w:t>
            </w:r>
          </w:p>
        </w:tc>
        <w:tc>
          <w:tcPr>
            <w:tcW w:w="637" w:type="dxa"/>
            <w:vAlign w:val="center"/>
          </w:tcPr>
          <w:p>
            <w:pPr>
              <w:shd w:val="clear" w:color="auto" w:fill="F4B8FF"/>
              <w:rPr>
                <w:lang w:eastAsia="ja-JP"/>
              </w:rPr>
            </w:pPr>
            <w:r>
              <w:rPr>
                <w:rFonts w:hint="eastAsia"/>
              </w:rPr>
              <w:t>7.5</w:t>
            </w:r>
          </w:p>
        </w:tc>
        <w:tc>
          <w:tcPr>
            <w:tcW w:w="623" w:type="dxa"/>
            <w:vAlign w:val="center"/>
          </w:tcPr>
          <w:p>
            <w:pPr>
              <w:shd w:val="clear" w:color="auto" w:fill="F4B8FF"/>
              <w:rPr>
                <w:lang w:eastAsia="ja-JP"/>
              </w:rPr>
            </w:pPr>
            <w:r>
              <w:rPr>
                <w:rFonts w:hint="eastAsia"/>
              </w:rPr>
              <w:t>8.1</w:t>
            </w:r>
          </w:p>
        </w:tc>
        <w:tc>
          <w:tcPr>
            <w:tcW w:w="637" w:type="dxa"/>
            <w:vAlign w:val="center"/>
          </w:tcPr>
          <w:p>
            <w:pPr>
              <w:shd w:val="clear" w:color="auto" w:fill="F4B8FF"/>
              <w:rPr>
                <w:lang w:eastAsia="ja-JP"/>
              </w:rPr>
            </w:pPr>
            <w:r>
              <w:rPr>
                <w:rFonts w:hint="eastAsia"/>
              </w:rPr>
              <w:t>8.2</w:t>
            </w:r>
          </w:p>
        </w:tc>
        <w:tc>
          <w:tcPr>
            <w:tcW w:w="688" w:type="dxa"/>
            <w:vAlign w:val="center"/>
          </w:tcPr>
          <w:p>
            <w:pPr>
              <w:shd w:val="clear" w:color="auto" w:fill="F4B8FF"/>
              <w:rPr>
                <w:lang w:eastAsia="ja-JP"/>
              </w:rPr>
            </w:pPr>
            <w:r>
              <w:rPr>
                <w:rFonts w:hint="eastAsia"/>
              </w:rPr>
              <w:t>8.3</w:t>
            </w:r>
          </w:p>
        </w:tc>
        <w:tc>
          <w:tcPr>
            <w:tcW w:w="600" w:type="dxa"/>
            <w:vAlign w:val="center"/>
          </w:tcPr>
          <w:p>
            <w:pPr>
              <w:shd w:val="clear" w:color="auto" w:fill="F4B8FF"/>
            </w:pPr>
            <w:r>
              <w:rPr>
                <w:rFonts w:hint="eastAsia"/>
              </w:rPr>
              <w:t>8.4</w:t>
            </w:r>
          </w:p>
        </w:tc>
        <w:tc>
          <w:tcPr>
            <w:tcW w:w="587" w:type="dxa"/>
            <w:vAlign w:val="center"/>
          </w:tcPr>
          <w:p>
            <w:pPr>
              <w:shd w:val="clear" w:color="auto" w:fill="F4B8FF"/>
            </w:pPr>
            <w:r>
              <w:rPr>
                <w:rFonts w:hint="eastAsia"/>
              </w:rPr>
              <w:t>8.5</w:t>
            </w:r>
          </w:p>
        </w:tc>
        <w:tc>
          <w:tcPr>
            <w:tcW w:w="650" w:type="dxa"/>
            <w:vAlign w:val="center"/>
          </w:tcPr>
          <w:p>
            <w:pPr>
              <w:shd w:val="clear" w:color="auto" w:fill="F4B8FF"/>
              <w:rPr>
                <w:lang w:eastAsia="ja-JP"/>
              </w:rPr>
            </w:pPr>
            <w:r>
              <w:rPr>
                <w:rFonts w:hint="eastAsia"/>
              </w:rPr>
              <w:t>8.6</w:t>
            </w:r>
          </w:p>
        </w:tc>
        <w:tc>
          <w:tcPr>
            <w:tcW w:w="649" w:type="dxa"/>
            <w:vAlign w:val="center"/>
          </w:tcPr>
          <w:p>
            <w:pPr>
              <w:shd w:val="clear" w:color="auto" w:fill="F4B8FF"/>
              <w:rPr>
                <w:lang w:eastAsia="ja-JP"/>
              </w:rPr>
            </w:pPr>
            <w:r>
              <w:rPr>
                <w:rFonts w:hint="eastAsia"/>
              </w:rPr>
              <w:t>8.7</w:t>
            </w:r>
          </w:p>
        </w:tc>
        <w:tc>
          <w:tcPr>
            <w:tcW w:w="650" w:type="dxa"/>
            <w:vAlign w:val="center"/>
          </w:tcPr>
          <w:p>
            <w:pPr>
              <w:shd w:val="clear" w:color="auto" w:fill="F4B8FF"/>
              <w:rPr>
                <w:lang w:eastAsia="ja-JP"/>
              </w:rPr>
            </w:pPr>
            <w:r>
              <w:rPr>
                <w:rFonts w:hint="eastAsia"/>
              </w:rPr>
              <w:t>8.8</w:t>
            </w:r>
          </w:p>
        </w:tc>
        <w:tc>
          <w:tcPr>
            <w:tcW w:w="650" w:type="dxa"/>
            <w:vAlign w:val="center"/>
          </w:tcPr>
          <w:p>
            <w:pPr>
              <w:shd w:val="clear" w:color="auto" w:fill="F4B8FF"/>
              <w:rPr>
                <w:lang w:eastAsia="ja-JP"/>
              </w:rPr>
            </w:pPr>
            <w:r>
              <w:rPr>
                <w:rFonts w:hint="eastAsia"/>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评价*)</w:t>
            </w:r>
          </w:p>
        </w:tc>
        <w:tc>
          <w:tcPr>
            <w:tcW w:w="608" w:type="dxa"/>
            <w:vAlign w:val="center"/>
          </w:tcPr>
          <w:p>
            <w:pPr>
              <w:shd w:val="clear" w:color="auto" w:fill="F4B8FF"/>
              <w:rPr>
                <w:rFonts w:ascii="Times New Roman" w:hAnsi="Times New Roman" w:eastAsia="宋体" w:cs="Times New Roman"/>
                <w:kern w:val="2"/>
                <w:sz w:val="21"/>
                <w:szCs w:val="24"/>
                <w:lang w:val="en-US" w:eastAsia="ja-JP" w:bidi="ar-SA"/>
              </w:rPr>
            </w:pPr>
            <w:r>
              <w:rPr>
                <w:rFonts w:hint="eastAsia"/>
              </w:rPr>
              <w:t>1</w:t>
            </w:r>
          </w:p>
        </w:tc>
        <w:tc>
          <w:tcPr>
            <w:tcW w:w="630" w:type="dxa"/>
            <w:vAlign w:val="center"/>
          </w:tcPr>
          <w:p>
            <w:pPr>
              <w:shd w:val="clear" w:color="auto" w:fill="F4B8FF"/>
              <w:rPr>
                <w:rFonts w:ascii="Times New Roman" w:hAnsi="Times New Roman" w:eastAsia="宋体" w:cs="Times New Roman"/>
                <w:kern w:val="2"/>
                <w:sz w:val="21"/>
                <w:szCs w:val="24"/>
                <w:lang w:val="en-US" w:eastAsia="ja-JP" w:bidi="ar-SA"/>
              </w:rPr>
            </w:pPr>
            <w:r>
              <w:rPr>
                <w:rFonts w:hint="eastAsia"/>
              </w:rPr>
              <w:t>1</w:t>
            </w:r>
          </w:p>
        </w:tc>
        <w:tc>
          <w:tcPr>
            <w:tcW w:w="615" w:type="dxa"/>
            <w:vAlign w:val="center"/>
          </w:tcPr>
          <w:p>
            <w:pPr>
              <w:shd w:val="clear" w:color="auto" w:fill="F4B8FF"/>
              <w:rPr>
                <w:rFonts w:ascii="Times New Roman" w:hAnsi="Times New Roman" w:eastAsia="宋体" w:cs="Times New Roman"/>
                <w:kern w:val="2"/>
                <w:sz w:val="21"/>
                <w:szCs w:val="24"/>
                <w:lang w:val="en-US" w:eastAsia="ja-JP" w:bidi="ar-SA"/>
              </w:rPr>
            </w:pPr>
            <w:r>
              <w:rPr>
                <w:rFonts w:hint="eastAsia"/>
              </w:rPr>
              <w:t>1</w:t>
            </w:r>
          </w:p>
        </w:tc>
        <w:tc>
          <w:tcPr>
            <w:tcW w:w="645" w:type="dxa"/>
            <w:vAlign w:val="center"/>
          </w:tcPr>
          <w:p>
            <w:pPr>
              <w:shd w:val="clear" w:color="auto" w:fill="F4B8FF"/>
              <w:rPr>
                <w:rFonts w:ascii="Times New Roman" w:hAnsi="Times New Roman" w:eastAsia="宋体" w:cs="Times New Roman"/>
                <w:kern w:val="2"/>
                <w:sz w:val="21"/>
                <w:szCs w:val="24"/>
                <w:lang w:val="en-US" w:eastAsia="ja-JP" w:bidi="ar-SA"/>
              </w:rPr>
            </w:pPr>
            <w:r>
              <w:rPr>
                <w:rFonts w:hint="eastAsia"/>
              </w:rPr>
              <w:t>1</w:t>
            </w:r>
          </w:p>
        </w:tc>
        <w:tc>
          <w:tcPr>
            <w:tcW w:w="637" w:type="dxa"/>
            <w:vAlign w:val="center"/>
          </w:tcPr>
          <w:p>
            <w:pPr>
              <w:shd w:val="clear" w:color="auto" w:fill="F4B8FF"/>
              <w:rPr>
                <w:rFonts w:ascii="Times New Roman" w:hAnsi="Times New Roman" w:eastAsia="宋体" w:cs="Times New Roman"/>
                <w:kern w:val="2"/>
                <w:sz w:val="21"/>
                <w:szCs w:val="24"/>
                <w:lang w:val="en-US" w:eastAsia="ja-JP" w:bidi="ar-SA"/>
              </w:rPr>
            </w:pPr>
            <w:r>
              <w:rPr>
                <w:rFonts w:hint="eastAsia"/>
              </w:rPr>
              <w:t>1</w:t>
            </w:r>
          </w:p>
        </w:tc>
        <w:tc>
          <w:tcPr>
            <w:tcW w:w="623" w:type="dxa"/>
            <w:vAlign w:val="center"/>
          </w:tcPr>
          <w:p>
            <w:pPr>
              <w:shd w:val="clear" w:color="auto" w:fill="F4B8FF"/>
              <w:rPr>
                <w:rFonts w:ascii="Times New Roman" w:hAnsi="Times New Roman" w:eastAsia="宋体" w:cs="Times New Roman"/>
                <w:kern w:val="2"/>
                <w:sz w:val="21"/>
                <w:szCs w:val="24"/>
                <w:lang w:val="en-US" w:eastAsia="ja-JP" w:bidi="ar-SA"/>
              </w:rPr>
            </w:pPr>
            <w:r>
              <w:rPr>
                <w:rFonts w:hint="eastAsia"/>
              </w:rPr>
              <w:t>1</w:t>
            </w:r>
          </w:p>
        </w:tc>
        <w:tc>
          <w:tcPr>
            <w:tcW w:w="637" w:type="dxa"/>
            <w:vAlign w:val="center"/>
          </w:tcPr>
          <w:p>
            <w:pPr>
              <w:shd w:val="clear" w:color="auto" w:fill="F4B8FF"/>
              <w:rPr>
                <w:rFonts w:ascii="Times New Roman" w:hAnsi="Times New Roman" w:eastAsia="宋体" w:cs="Times New Roman"/>
                <w:kern w:val="2"/>
                <w:sz w:val="21"/>
                <w:szCs w:val="24"/>
                <w:lang w:val="en-US" w:eastAsia="ja-JP" w:bidi="ar-SA"/>
              </w:rPr>
            </w:pPr>
            <w:r>
              <w:rPr>
                <w:rFonts w:hint="eastAsia"/>
              </w:rPr>
              <w:t>1</w:t>
            </w:r>
          </w:p>
        </w:tc>
        <w:tc>
          <w:tcPr>
            <w:tcW w:w="688" w:type="dxa"/>
            <w:vAlign w:val="center"/>
          </w:tcPr>
          <w:p>
            <w:pPr>
              <w:shd w:val="clear" w:color="auto" w:fill="F4B8FF"/>
              <w:rPr>
                <w:rFonts w:ascii="Times New Roman" w:hAnsi="Times New Roman" w:eastAsia="宋体" w:cs="Times New Roman"/>
                <w:kern w:val="2"/>
                <w:sz w:val="21"/>
                <w:szCs w:val="24"/>
                <w:lang w:val="en-US" w:eastAsia="ja-JP" w:bidi="ar-SA"/>
              </w:rPr>
            </w:pPr>
            <w:r>
              <w:rPr>
                <w:rFonts w:hint="eastAsia"/>
              </w:rPr>
              <w:t>1</w:t>
            </w:r>
          </w:p>
        </w:tc>
        <w:tc>
          <w:tcPr>
            <w:tcW w:w="600" w:type="dxa"/>
            <w:vAlign w:val="center"/>
          </w:tcPr>
          <w:p>
            <w:pPr>
              <w:shd w:val="clear" w:color="auto" w:fill="F4B8FF"/>
              <w:rPr>
                <w:rFonts w:ascii="Times New Roman" w:hAnsi="Times New Roman" w:eastAsia="宋体" w:cs="Times New Roman"/>
                <w:kern w:val="2"/>
                <w:sz w:val="21"/>
                <w:szCs w:val="24"/>
                <w:lang w:val="en-US" w:eastAsia="ja-JP" w:bidi="ar-SA"/>
              </w:rPr>
            </w:pPr>
            <w:r>
              <w:rPr>
                <w:rFonts w:hint="eastAsia"/>
              </w:rPr>
              <w:t>1</w:t>
            </w:r>
          </w:p>
        </w:tc>
        <w:tc>
          <w:tcPr>
            <w:tcW w:w="587" w:type="dxa"/>
            <w:vAlign w:val="center"/>
          </w:tcPr>
          <w:p>
            <w:pPr>
              <w:shd w:val="clear" w:color="auto" w:fill="F4B8FF"/>
              <w:rPr>
                <w:rFonts w:ascii="Times New Roman" w:hAnsi="Times New Roman" w:eastAsia="宋体" w:cs="Times New Roman"/>
                <w:kern w:val="2"/>
                <w:sz w:val="21"/>
                <w:szCs w:val="24"/>
                <w:lang w:val="en-US" w:eastAsia="ja-JP" w:bidi="ar-SA"/>
              </w:rPr>
            </w:pPr>
            <w:r>
              <w:rPr>
                <w:rFonts w:hint="eastAsia"/>
              </w:rPr>
              <w:t>1</w:t>
            </w:r>
          </w:p>
        </w:tc>
        <w:tc>
          <w:tcPr>
            <w:tcW w:w="650" w:type="dxa"/>
            <w:vAlign w:val="center"/>
          </w:tcPr>
          <w:p>
            <w:pPr>
              <w:shd w:val="clear" w:color="auto" w:fill="F4B8FF"/>
              <w:rPr>
                <w:rFonts w:ascii="Times New Roman" w:hAnsi="Times New Roman" w:eastAsia="宋体" w:cs="Times New Roman"/>
                <w:kern w:val="2"/>
                <w:sz w:val="21"/>
                <w:szCs w:val="24"/>
                <w:lang w:val="en-US" w:eastAsia="ja-JP" w:bidi="ar-SA"/>
              </w:rPr>
            </w:pPr>
            <w:r>
              <w:rPr>
                <w:rFonts w:hint="eastAsia"/>
              </w:rPr>
              <w:t>1</w:t>
            </w:r>
          </w:p>
        </w:tc>
        <w:tc>
          <w:tcPr>
            <w:tcW w:w="649" w:type="dxa"/>
            <w:vAlign w:val="center"/>
          </w:tcPr>
          <w:p>
            <w:pPr>
              <w:shd w:val="clear" w:color="auto" w:fill="F4B8FF"/>
              <w:rPr>
                <w:rFonts w:ascii="Times New Roman" w:hAnsi="Times New Roman" w:eastAsia="宋体" w:cs="Times New Roman"/>
                <w:kern w:val="2"/>
                <w:sz w:val="21"/>
                <w:szCs w:val="24"/>
                <w:lang w:val="en-US" w:eastAsia="ja-JP" w:bidi="ar-SA"/>
              </w:rPr>
            </w:pPr>
            <w:r>
              <w:rPr>
                <w:rFonts w:hint="eastAsia"/>
              </w:rPr>
              <w:t>1</w:t>
            </w:r>
          </w:p>
        </w:tc>
        <w:tc>
          <w:tcPr>
            <w:tcW w:w="650" w:type="dxa"/>
            <w:vAlign w:val="center"/>
          </w:tcPr>
          <w:p>
            <w:pPr>
              <w:shd w:val="clear" w:color="auto" w:fill="F4B8FF"/>
              <w:rPr>
                <w:rFonts w:ascii="Times New Roman" w:hAnsi="Times New Roman" w:eastAsia="宋体" w:cs="Times New Roman"/>
                <w:kern w:val="2"/>
                <w:sz w:val="21"/>
                <w:szCs w:val="24"/>
                <w:lang w:val="en-US" w:eastAsia="ja-JP" w:bidi="ar-SA"/>
              </w:rPr>
            </w:pPr>
            <w:r>
              <w:rPr>
                <w:rFonts w:hint="eastAsia"/>
              </w:rPr>
              <w:t>1</w:t>
            </w:r>
          </w:p>
        </w:tc>
        <w:tc>
          <w:tcPr>
            <w:tcW w:w="650" w:type="dxa"/>
            <w:vAlign w:val="center"/>
          </w:tcPr>
          <w:p>
            <w:pPr>
              <w:shd w:val="clear" w:color="auto" w:fill="F4B8FF"/>
              <w:rPr>
                <w:rFonts w:ascii="Times New Roman" w:hAnsi="Times New Roman" w:eastAsia="宋体" w:cs="Times New Roman"/>
                <w:kern w:val="2"/>
                <w:sz w:val="21"/>
                <w:szCs w:val="24"/>
                <w:lang w:val="en-US" w:eastAsia="ja-JP" w:bidi="ar-SA"/>
              </w:rP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rPr>
              <w:t>不符合数量</w:t>
            </w:r>
          </w:p>
        </w:tc>
        <w:tc>
          <w:tcPr>
            <w:tcW w:w="608" w:type="dxa"/>
            <w:vAlign w:val="center"/>
          </w:tcPr>
          <w:p>
            <w:pPr>
              <w:shd w:val="clear" w:color="auto" w:fill="F4B8FF"/>
              <w:rPr>
                <w:lang w:eastAsia="ja-JP"/>
              </w:rPr>
            </w:pPr>
          </w:p>
        </w:tc>
        <w:tc>
          <w:tcPr>
            <w:tcW w:w="630" w:type="dxa"/>
            <w:vAlign w:val="center"/>
          </w:tcPr>
          <w:p>
            <w:pPr>
              <w:shd w:val="clear" w:color="auto" w:fill="F4B8FF"/>
              <w:rPr>
                <w:lang w:eastAsia="ja-JP"/>
              </w:rPr>
            </w:pPr>
          </w:p>
        </w:tc>
        <w:tc>
          <w:tcPr>
            <w:tcW w:w="615" w:type="dxa"/>
            <w:vAlign w:val="center"/>
          </w:tcPr>
          <w:p>
            <w:pPr>
              <w:shd w:val="clear" w:color="auto" w:fill="F4B8FF"/>
              <w:rPr>
                <w:lang w:eastAsia="ja-JP"/>
              </w:rPr>
            </w:pPr>
          </w:p>
        </w:tc>
        <w:tc>
          <w:tcPr>
            <w:tcW w:w="645" w:type="dxa"/>
            <w:vAlign w:val="center"/>
          </w:tcPr>
          <w:p>
            <w:pPr>
              <w:shd w:val="clear" w:color="auto" w:fill="F4B8FF"/>
              <w:rPr>
                <w:lang w:eastAsia="ja-JP"/>
              </w:rPr>
            </w:pPr>
          </w:p>
        </w:tc>
        <w:tc>
          <w:tcPr>
            <w:tcW w:w="637" w:type="dxa"/>
            <w:vAlign w:val="center"/>
          </w:tcPr>
          <w:p>
            <w:pPr>
              <w:shd w:val="clear" w:color="auto" w:fill="F4B8FF"/>
              <w:rPr>
                <w:lang w:eastAsia="ja-JP"/>
              </w:rPr>
            </w:pPr>
          </w:p>
        </w:tc>
        <w:tc>
          <w:tcPr>
            <w:tcW w:w="623" w:type="dxa"/>
            <w:vAlign w:val="center"/>
          </w:tcPr>
          <w:p>
            <w:pPr>
              <w:shd w:val="clear" w:color="auto" w:fill="F4B8FF"/>
              <w:rPr>
                <w:lang w:eastAsia="ja-JP"/>
              </w:rPr>
            </w:pPr>
          </w:p>
        </w:tc>
        <w:tc>
          <w:tcPr>
            <w:tcW w:w="637" w:type="dxa"/>
            <w:tcBorders>
              <w:bottom w:val="single" w:color="auto" w:sz="4" w:space="0"/>
            </w:tcBorders>
            <w:vAlign w:val="center"/>
          </w:tcPr>
          <w:p>
            <w:pPr>
              <w:shd w:val="clear" w:color="auto" w:fill="F4B8FF"/>
              <w:rPr>
                <w:lang w:eastAsia="ja-JP"/>
              </w:rPr>
            </w:pPr>
          </w:p>
        </w:tc>
        <w:tc>
          <w:tcPr>
            <w:tcW w:w="688" w:type="dxa"/>
            <w:tcBorders>
              <w:bottom w:val="single" w:color="auto" w:sz="4" w:space="0"/>
            </w:tcBorders>
            <w:vAlign w:val="center"/>
          </w:tcPr>
          <w:p>
            <w:pPr>
              <w:shd w:val="clear" w:color="auto" w:fill="F4B8FF"/>
              <w:rPr>
                <w:lang w:eastAsia="ja-JP"/>
              </w:rPr>
            </w:pPr>
          </w:p>
        </w:tc>
        <w:tc>
          <w:tcPr>
            <w:tcW w:w="600" w:type="dxa"/>
            <w:tcBorders>
              <w:bottom w:val="single" w:color="auto" w:sz="4" w:space="0"/>
            </w:tcBorders>
            <w:vAlign w:val="center"/>
          </w:tcPr>
          <w:p>
            <w:pPr>
              <w:shd w:val="clear" w:color="auto" w:fill="F4B8FF"/>
              <w:rPr>
                <w:lang w:eastAsia="ja-JP"/>
              </w:rPr>
            </w:pPr>
          </w:p>
        </w:tc>
        <w:tc>
          <w:tcPr>
            <w:tcW w:w="587" w:type="dxa"/>
            <w:tcBorders>
              <w:bottom w:val="single" w:color="auto" w:sz="4" w:space="0"/>
            </w:tcBorders>
            <w:vAlign w:val="center"/>
          </w:tcPr>
          <w:p>
            <w:pPr>
              <w:shd w:val="clear" w:color="auto" w:fill="F4B8FF"/>
              <w:rPr>
                <w:lang w:eastAsia="ja-JP"/>
              </w:rPr>
            </w:pPr>
          </w:p>
        </w:tc>
        <w:tc>
          <w:tcPr>
            <w:tcW w:w="650" w:type="dxa"/>
            <w:tcBorders>
              <w:bottom w:val="single" w:color="auto" w:sz="4" w:space="0"/>
            </w:tcBorders>
            <w:vAlign w:val="center"/>
          </w:tcPr>
          <w:p>
            <w:pPr>
              <w:shd w:val="clear" w:color="auto" w:fill="F4B8FF"/>
              <w:rPr>
                <w:lang w:eastAsia="ja-JP"/>
              </w:rPr>
            </w:pPr>
          </w:p>
        </w:tc>
        <w:tc>
          <w:tcPr>
            <w:tcW w:w="649" w:type="dxa"/>
            <w:tcBorders>
              <w:bottom w:val="single" w:color="auto" w:sz="4" w:space="0"/>
            </w:tcBorders>
            <w:vAlign w:val="center"/>
          </w:tcPr>
          <w:p>
            <w:pPr>
              <w:shd w:val="clear" w:color="auto" w:fill="F4B8FF"/>
              <w:rPr>
                <w:lang w:eastAsia="ja-JP"/>
              </w:rPr>
            </w:pPr>
          </w:p>
        </w:tc>
        <w:tc>
          <w:tcPr>
            <w:tcW w:w="650" w:type="dxa"/>
            <w:tcBorders>
              <w:bottom w:val="single" w:color="auto" w:sz="4" w:space="0"/>
            </w:tcBorders>
            <w:vAlign w:val="center"/>
          </w:tcPr>
          <w:p>
            <w:pPr>
              <w:shd w:val="clear" w:color="auto" w:fill="F4B8FF"/>
              <w:rPr>
                <w:lang w:eastAsia="ja-JP"/>
              </w:rPr>
            </w:pPr>
          </w:p>
        </w:tc>
        <w:tc>
          <w:tcPr>
            <w:tcW w:w="650" w:type="dxa"/>
            <w:tcBorders>
              <w:bottom w:val="single" w:color="auto" w:sz="4" w:space="0"/>
            </w:tcBorders>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标准条款</w:t>
            </w:r>
          </w:p>
        </w:tc>
        <w:tc>
          <w:tcPr>
            <w:tcW w:w="608" w:type="dxa"/>
            <w:vAlign w:val="center"/>
          </w:tcPr>
          <w:p>
            <w:pPr>
              <w:shd w:val="clear" w:color="auto" w:fill="F4B8FF"/>
              <w:rPr>
                <w:lang w:eastAsia="ja-JP"/>
              </w:rPr>
            </w:pPr>
            <w:r>
              <w:rPr>
                <w:rFonts w:hint="eastAsia"/>
              </w:rPr>
              <w:t>9.1</w:t>
            </w:r>
          </w:p>
        </w:tc>
        <w:tc>
          <w:tcPr>
            <w:tcW w:w="630" w:type="dxa"/>
            <w:vAlign w:val="center"/>
          </w:tcPr>
          <w:p>
            <w:pPr>
              <w:shd w:val="clear" w:color="auto" w:fill="F4B8FF"/>
              <w:rPr>
                <w:lang w:eastAsia="ja-JP"/>
              </w:rPr>
            </w:pPr>
            <w:r>
              <w:rPr>
                <w:rFonts w:hint="eastAsia"/>
              </w:rPr>
              <w:t>9.2</w:t>
            </w:r>
          </w:p>
        </w:tc>
        <w:tc>
          <w:tcPr>
            <w:tcW w:w="615" w:type="dxa"/>
            <w:vAlign w:val="center"/>
          </w:tcPr>
          <w:p>
            <w:pPr>
              <w:shd w:val="clear" w:color="auto" w:fill="F4B8FF"/>
              <w:rPr>
                <w:lang w:eastAsia="ja-JP"/>
              </w:rPr>
            </w:pPr>
            <w:r>
              <w:rPr>
                <w:rFonts w:hint="eastAsia"/>
              </w:rPr>
              <w:t>9.3</w:t>
            </w:r>
          </w:p>
        </w:tc>
        <w:tc>
          <w:tcPr>
            <w:tcW w:w="645" w:type="dxa"/>
            <w:vAlign w:val="center"/>
          </w:tcPr>
          <w:p>
            <w:pPr>
              <w:shd w:val="clear" w:color="auto" w:fill="F4B8FF"/>
              <w:rPr>
                <w:lang w:eastAsia="ja-JP"/>
              </w:rPr>
            </w:pPr>
            <w:r>
              <w:rPr>
                <w:rFonts w:hint="eastAsia"/>
              </w:rPr>
              <w:t>10.1</w:t>
            </w:r>
          </w:p>
        </w:tc>
        <w:tc>
          <w:tcPr>
            <w:tcW w:w="637" w:type="dxa"/>
            <w:vAlign w:val="center"/>
          </w:tcPr>
          <w:p>
            <w:pPr>
              <w:shd w:val="clear" w:color="auto" w:fill="F4B8FF"/>
              <w:rPr>
                <w:lang w:eastAsia="ja-JP"/>
              </w:rPr>
            </w:pPr>
            <w:r>
              <w:rPr>
                <w:rFonts w:hint="eastAsia"/>
              </w:rPr>
              <w:t>10.2</w:t>
            </w:r>
          </w:p>
        </w:tc>
        <w:tc>
          <w:tcPr>
            <w:tcW w:w="623" w:type="dxa"/>
            <w:vAlign w:val="center"/>
          </w:tcPr>
          <w:p>
            <w:pPr>
              <w:shd w:val="clear" w:color="auto" w:fill="F4B8FF"/>
              <w:rPr>
                <w:lang w:eastAsia="ja-JP"/>
              </w:rPr>
            </w:pPr>
            <w:r>
              <w:rPr>
                <w:rFonts w:hint="eastAsia"/>
              </w:rPr>
              <w:t>10.3</w:t>
            </w:r>
          </w:p>
        </w:tc>
        <w:tc>
          <w:tcPr>
            <w:tcW w:w="637" w:type="dxa"/>
            <w:shd w:val="pct25" w:color="auto" w:fill="auto"/>
            <w:vAlign w:val="center"/>
          </w:tcPr>
          <w:p>
            <w:pPr>
              <w:shd w:val="clear" w:color="auto" w:fill="F4B8FF"/>
              <w:rPr>
                <w:lang w:eastAsia="ja-JP"/>
              </w:rPr>
            </w:pPr>
          </w:p>
        </w:tc>
        <w:tc>
          <w:tcPr>
            <w:tcW w:w="688" w:type="dxa"/>
            <w:shd w:val="pct25" w:color="auto" w:fill="auto"/>
            <w:vAlign w:val="center"/>
          </w:tcPr>
          <w:p>
            <w:pPr>
              <w:shd w:val="clear" w:color="auto" w:fill="F4B8FF"/>
              <w:rPr>
                <w:lang w:eastAsia="ja-JP"/>
              </w:rPr>
            </w:pPr>
          </w:p>
        </w:tc>
        <w:tc>
          <w:tcPr>
            <w:tcW w:w="600" w:type="dxa"/>
            <w:shd w:val="pct25" w:color="auto" w:fill="auto"/>
            <w:vAlign w:val="center"/>
          </w:tcPr>
          <w:p>
            <w:pPr>
              <w:shd w:val="clear" w:color="auto" w:fill="F4B8FF"/>
              <w:rPr>
                <w:lang w:eastAsia="ja-JP"/>
              </w:rPr>
            </w:pPr>
          </w:p>
        </w:tc>
        <w:tc>
          <w:tcPr>
            <w:tcW w:w="587"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49"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评价*)</w:t>
            </w:r>
          </w:p>
        </w:tc>
        <w:tc>
          <w:tcPr>
            <w:tcW w:w="608" w:type="dxa"/>
            <w:vAlign w:val="center"/>
          </w:tcPr>
          <w:p>
            <w:pPr>
              <w:shd w:val="clear" w:color="auto" w:fill="F4B8FF"/>
              <w:rPr>
                <w:rFonts w:ascii="Times New Roman" w:hAnsi="Times New Roman" w:eastAsia="宋体" w:cs="Times New Roman"/>
                <w:kern w:val="2"/>
                <w:sz w:val="21"/>
                <w:szCs w:val="24"/>
                <w:lang w:val="en-US" w:eastAsia="ja-JP" w:bidi="ar-SA"/>
              </w:rPr>
            </w:pPr>
            <w:r>
              <w:rPr>
                <w:rFonts w:hint="eastAsia"/>
              </w:rPr>
              <w:t>1</w:t>
            </w:r>
          </w:p>
        </w:tc>
        <w:tc>
          <w:tcPr>
            <w:tcW w:w="630" w:type="dxa"/>
            <w:vAlign w:val="center"/>
          </w:tcPr>
          <w:p>
            <w:pPr>
              <w:shd w:val="clear" w:color="auto" w:fill="F4B8FF"/>
              <w:rPr>
                <w:rFonts w:ascii="Times New Roman" w:hAnsi="Times New Roman" w:eastAsia="宋体" w:cs="Times New Roman"/>
                <w:kern w:val="2"/>
                <w:sz w:val="21"/>
                <w:szCs w:val="24"/>
                <w:lang w:val="en-US" w:eastAsia="ja-JP" w:bidi="ar-SA"/>
              </w:rPr>
            </w:pPr>
            <w:r>
              <w:rPr>
                <w:rFonts w:hint="eastAsia"/>
              </w:rPr>
              <w:t>1</w:t>
            </w:r>
          </w:p>
        </w:tc>
        <w:tc>
          <w:tcPr>
            <w:tcW w:w="615" w:type="dxa"/>
            <w:vAlign w:val="center"/>
          </w:tcPr>
          <w:p>
            <w:pPr>
              <w:shd w:val="clear" w:color="auto" w:fill="F4B8FF"/>
              <w:rPr>
                <w:rFonts w:ascii="Times New Roman" w:hAnsi="Times New Roman" w:eastAsia="宋体" w:cs="Times New Roman"/>
                <w:kern w:val="2"/>
                <w:sz w:val="21"/>
                <w:szCs w:val="24"/>
                <w:lang w:val="en-US" w:eastAsia="ja-JP" w:bidi="ar-SA"/>
              </w:rPr>
            </w:pPr>
            <w:r>
              <w:rPr>
                <w:rFonts w:hint="eastAsia"/>
              </w:rPr>
              <w:t>1</w:t>
            </w:r>
          </w:p>
        </w:tc>
        <w:tc>
          <w:tcPr>
            <w:tcW w:w="645" w:type="dxa"/>
            <w:vAlign w:val="center"/>
          </w:tcPr>
          <w:p>
            <w:pPr>
              <w:shd w:val="clear" w:color="auto" w:fill="F4B8FF"/>
              <w:rPr>
                <w:rFonts w:ascii="Times New Roman" w:hAnsi="Times New Roman" w:eastAsia="宋体" w:cs="Times New Roman"/>
                <w:kern w:val="2"/>
                <w:sz w:val="21"/>
                <w:szCs w:val="24"/>
                <w:lang w:val="en-US" w:eastAsia="ja-JP" w:bidi="ar-SA"/>
              </w:rPr>
            </w:pPr>
            <w:r>
              <w:rPr>
                <w:rFonts w:hint="eastAsia"/>
              </w:rPr>
              <w:t>1</w:t>
            </w:r>
          </w:p>
        </w:tc>
        <w:tc>
          <w:tcPr>
            <w:tcW w:w="637" w:type="dxa"/>
            <w:vAlign w:val="center"/>
          </w:tcPr>
          <w:p>
            <w:pPr>
              <w:shd w:val="clear" w:color="auto" w:fill="F4B8FF"/>
              <w:rPr>
                <w:rFonts w:hint="eastAsia" w:eastAsia="宋体"/>
                <w:lang w:val="en-US" w:eastAsia="zh-CN"/>
              </w:rPr>
            </w:pPr>
            <w:r>
              <w:rPr>
                <w:rFonts w:hint="eastAsia"/>
                <w:lang w:val="en-US" w:eastAsia="zh-CN"/>
              </w:rPr>
              <w:t>1</w:t>
            </w:r>
          </w:p>
        </w:tc>
        <w:tc>
          <w:tcPr>
            <w:tcW w:w="623" w:type="dxa"/>
            <w:vAlign w:val="center"/>
          </w:tcPr>
          <w:p>
            <w:pPr>
              <w:shd w:val="clear" w:color="auto" w:fill="F4B8FF"/>
              <w:rPr>
                <w:rFonts w:hint="eastAsia" w:eastAsia="宋体"/>
                <w:lang w:val="en-US" w:eastAsia="zh-CN"/>
              </w:rPr>
            </w:pPr>
            <w:r>
              <w:rPr>
                <w:rFonts w:hint="eastAsia"/>
                <w:lang w:val="en-US" w:eastAsia="zh-CN"/>
              </w:rPr>
              <w:t>1</w:t>
            </w:r>
          </w:p>
        </w:tc>
        <w:tc>
          <w:tcPr>
            <w:tcW w:w="637" w:type="dxa"/>
            <w:shd w:val="pct25" w:color="auto" w:fill="auto"/>
            <w:vAlign w:val="center"/>
          </w:tcPr>
          <w:p>
            <w:pPr>
              <w:shd w:val="clear" w:color="auto" w:fill="F4B8FF"/>
              <w:rPr>
                <w:lang w:eastAsia="ja-JP"/>
              </w:rPr>
            </w:pPr>
          </w:p>
        </w:tc>
        <w:tc>
          <w:tcPr>
            <w:tcW w:w="688" w:type="dxa"/>
            <w:shd w:val="pct25" w:color="auto" w:fill="auto"/>
            <w:vAlign w:val="center"/>
          </w:tcPr>
          <w:p>
            <w:pPr>
              <w:shd w:val="clear" w:color="auto" w:fill="F4B8FF"/>
              <w:rPr>
                <w:lang w:eastAsia="ja-JP"/>
              </w:rPr>
            </w:pPr>
          </w:p>
        </w:tc>
        <w:tc>
          <w:tcPr>
            <w:tcW w:w="600" w:type="dxa"/>
            <w:shd w:val="pct25" w:color="auto" w:fill="auto"/>
            <w:vAlign w:val="center"/>
          </w:tcPr>
          <w:p>
            <w:pPr>
              <w:shd w:val="clear" w:color="auto" w:fill="F4B8FF"/>
              <w:rPr>
                <w:lang w:eastAsia="ja-JP"/>
              </w:rPr>
            </w:pPr>
          </w:p>
        </w:tc>
        <w:tc>
          <w:tcPr>
            <w:tcW w:w="587"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49"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rPr>
              <w:t>不符合数量</w:t>
            </w:r>
          </w:p>
        </w:tc>
        <w:tc>
          <w:tcPr>
            <w:tcW w:w="608" w:type="dxa"/>
            <w:vAlign w:val="center"/>
          </w:tcPr>
          <w:p>
            <w:pPr>
              <w:shd w:val="clear" w:color="auto" w:fill="F4B8FF"/>
              <w:rPr>
                <w:lang w:eastAsia="ja-JP"/>
              </w:rPr>
            </w:pPr>
          </w:p>
        </w:tc>
        <w:tc>
          <w:tcPr>
            <w:tcW w:w="630" w:type="dxa"/>
            <w:vAlign w:val="center"/>
          </w:tcPr>
          <w:p>
            <w:pPr>
              <w:shd w:val="clear" w:color="auto" w:fill="F4B8FF"/>
              <w:rPr>
                <w:lang w:eastAsia="ja-JP"/>
              </w:rPr>
            </w:pPr>
          </w:p>
        </w:tc>
        <w:tc>
          <w:tcPr>
            <w:tcW w:w="615" w:type="dxa"/>
            <w:vAlign w:val="center"/>
          </w:tcPr>
          <w:p>
            <w:pPr>
              <w:shd w:val="clear" w:color="auto" w:fill="F4B8FF"/>
              <w:rPr>
                <w:lang w:eastAsia="ja-JP"/>
              </w:rPr>
            </w:pPr>
          </w:p>
        </w:tc>
        <w:tc>
          <w:tcPr>
            <w:tcW w:w="645" w:type="dxa"/>
            <w:vAlign w:val="center"/>
          </w:tcPr>
          <w:p>
            <w:pPr>
              <w:shd w:val="clear" w:color="auto" w:fill="F4B8FF"/>
              <w:rPr>
                <w:lang w:eastAsia="ja-JP"/>
              </w:rPr>
            </w:pPr>
          </w:p>
        </w:tc>
        <w:tc>
          <w:tcPr>
            <w:tcW w:w="637" w:type="dxa"/>
            <w:vAlign w:val="center"/>
          </w:tcPr>
          <w:p>
            <w:pPr>
              <w:shd w:val="clear" w:color="auto" w:fill="F4B8FF"/>
              <w:rPr>
                <w:lang w:eastAsia="ja-JP"/>
              </w:rPr>
            </w:pPr>
          </w:p>
        </w:tc>
        <w:tc>
          <w:tcPr>
            <w:tcW w:w="623" w:type="dxa"/>
            <w:vAlign w:val="center"/>
          </w:tcPr>
          <w:p>
            <w:pPr>
              <w:shd w:val="clear" w:color="auto" w:fill="F4B8FF"/>
              <w:rPr>
                <w:lang w:eastAsia="ja-JP"/>
              </w:rPr>
            </w:pPr>
          </w:p>
        </w:tc>
        <w:tc>
          <w:tcPr>
            <w:tcW w:w="637" w:type="dxa"/>
            <w:shd w:val="pct25" w:color="auto" w:fill="auto"/>
            <w:vAlign w:val="center"/>
          </w:tcPr>
          <w:p>
            <w:pPr>
              <w:shd w:val="clear" w:color="auto" w:fill="F4B8FF"/>
              <w:rPr>
                <w:lang w:eastAsia="ja-JP"/>
              </w:rPr>
            </w:pPr>
          </w:p>
        </w:tc>
        <w:tc>
          <w:tcPr>
            <w:tcW w:w="688" w:type="dxa"/>
            <w:shd w:val="pct25" w:color="auto" w:fill="auto"/>
            <w:vAlign w:val="center"/>
          </w:tcPr>
          <w:p>
            <w:pPr>
              <w:shd w:val="clear" w:color="auto" w:fill="F4B8FF"/>
              <w:rPr>
                <w:lang w:eastAsia="ja-JP"/>
              </w:rPr>
            </w:pPr>
          </w:p>
        </w:tc>
        <w:tc>
          <w:tcPr>
            <w:tcW w:w="600" w:type="dxa"/>
            <w:shd w:val="pct25" w:color="auto" w:fill="auto"/>
            <w:vAlign w:val="center"/>
          </w:tcPr>
          <w:p>
            <w:pPr>
              <w:shd w:val="clear" w:color="auto" w:fill="F4B8FF"/>
              <w:rPr>
                <w:lang w:eastAsia="ja-JP"/>
              </w:rPr>
            </w:pPr>
          </w:p>
        </w:tc>
        <w:tc>
          <w:tcPr>
            <w:tcW w:w="587"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49"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bl>
    <w:p>
      <w:pPr>
        <w:shd w:val="clear" w:color="auto" w:fill="F4B8FF"/>
      </w:pPr>
    </w:p>
    <w:p>
      <w:pPr>
        <w:shd w:val="clear" w:color="auto" w:fill="F4B8FF"/>
      </w:pPr>
    </w:p>
    <w:p>
      <w:pPr>
        <w:shd w:val="clear" w:color="auto" w:fill="F4B8FF"/>
      </w:pPr>
      <w:r>
        <w:t xml:space="preserve">*评价: </w:t>
      </w:r>
      <w:r>
        <w:tab/>
      </w:r>
      <w:r>
        <w:t>1 =符合</w:t>
      </w:r>
    </w:p>
    <w:p>
      <w:pPr>
        <w:shd w:val="clear" w:color="auto" w:fill="F4B8FF"/>
      </w:pPr>
      <w:r>
        <w:tab/>
      </w:r>
      <w:r>
        <w:tab/>
      </w:r>
      <w:r>
        <w:t>2 =这次审核没审</w:t>
      </w:r>
    </w:p>
    <w:p>
      <w:pPr>
        <w:shd w:val="clear" w:color="auto" w:fill="F4B8FF"/>
      </w:pPr>
      <w:r>
        <w:tab/>
      </w:r>
      <w:r>
        <w:tab/>
      </w:r>
      <w:r>
        <w:t xml:space="preserve">3 =失效/不符合(参见不符合报告)  </w:t>
      </w:r>
    </w:p>
    <w:p>
      <w:pPr>
        <w:shd w:val="clear" w:color="auto" w:fill="F4B8FF"/>
      </w:pPr>
      <w:r>
        <w:tab/>
      </w:r>
      <w:r>
        <w:tab/>
      </w:r>
      <w:r>
        <w:t>4 =不适用</w:t>
      </w:r>
    </w:p>
    <w:p>
      <w:pPr>
        <w:spacing w:before="40" w:after="40"/>
        <w:rPr>
          <w:rFonts w:eastAsia="微软雅黑"/>
        </w:rPr>
      </w:pPr>
    </w:p>
    <w:p>
      <w:pPr>
        <w:spacing w:before="40" w:after="40"/>
        <w:rPr>
          <w:rFonts w:eastAsia="微软雅黑"/>
        </w:rPr>
      </w:pPr>
    </w:p>
    <w:p>
      <w:pPr>
        <w:spacing w:before="40" w:after="40"/>
        <w:rPr>
          <w:rFonts w:eastAsia="微软雅黑"/>
        </w:rPr>
      </w:pPr>
    </w:p>
    <w:p/>
    <w:p/>
    <w:p>
      <w:r>
        <w:rPr>
          <w:rFonts w:hint="eastAsia"/>
        </w:rPr>
        <w:t>附件：</w:t>
      </w:r>
    </w:p>
    <w:p>
      <w:pPr>
        <w:widowControl/>
        <w:numPr>
          <w:ilvl w:val="0"/>
          <w:numId w:val="8"/>
        </w:numPr>
        <w:spacing w:before="40" w:after="40"/>
      </w:pPr>
      <w:r>
        <w:rPr>
          <w:rFonts w:hint="eastAsia"/>
        </w:rPr>
        <w:t>首、末次会议的签到记录表</w:t>
      </w:r>
    </w:p>
    <w:p>
      <w:pPr>
        <w:widowControl/>
        <w:numPr>
          <w:ilvl w:val="0"/>
          <w:numId w:val="8"/>
        </w:numPr>
        <w:spacing w:before="40" w:after="40"/>
      </w:pPr>
      <w:r>
        <w:rPr>
          <w:rFonts w:hint="eastAsia"/>
        </w:rPr>
        <w:t>（其他必要的的用于证明相关事实的证据或记录）</w:t>
      </w:r>
      <w:r>
        <w:t>….</w:t>
      </w:r>
    </w:p>
    <w:p/>
    <w:p>
      <w:pPr>
        <w:spacing w:before="240" w:after="120"/>
        <w:rPr>
          <w:rFonts w:ascii="宋体" w:hAnsi="宋体" w:cs="宋体"/>
          <w:lang w:val="en-GB"/>
        </w:rPr>
      </w:pPr>
      <w:r>
        <w:rPr>
          <w:rFonts w:hint="eastAsia" w:ascii="宋体" w:hAnsi="宋体" w:cs="宋体"/>
          <w:lang w:val="en-GB"/>
        </w:rPr>
        <w:t>以下</w:t>
      </w:r>
      <w:r>
        <w:rPr>
          <w:lang w:val="en-GB"/>
        </w:rPr>
        <w:t>CCP</w:t>
      </w:r>
      <w:r>
        <w:rPr>
          <w:rFonts w:hint="eastAsia" w:ascii="宋体" w:hAnsi="宋体" w:cs="宋体"/>
          <w:lang w:val="en-GB"/>
        </w:rPr>
        <w:t>点以识别并控制：</w:t>
      </w:r>
    </w:p>
    <w:p>
      <w:pPr>
        <w:spacing w:before="240" w:after="120"/>
        <w:rPr>
          <w:rFonts w:hint="default" w:eastAsia="宋体"/>
          <w:lang w:val="en-US" w:eastAsia="zh-CN"/>
        </w:rPr>
      </w:pPr>
      <w:r>
        <w:rPr>
          <w:rFonts w:hint="eastAsia" w:ascii="宋体" w:hAnsi="宋体" w:cs="宋体"/>
          <w:lang w:val="en-GB"/>
        </w:rPr>
        <w:t>HACCP计划1</w:t>
      </w:r>
      <w:r>
        <w:rPr>
          <w:rFonts w:hint="eastAsia" w:ascii="宋体" w:hAnsi="宋体" w:cs="宋体"/>
          <w:lang w:val="en-GB" w:eastAsia="zh-CN"/>
        </w:rPr>
        <w:t>——</w:t>
      </w:r>
      <w:r>
        <w:rPr>
          <w:rFonts w:hint="eastAsia" w:ascii="宋体" w:hAnsi="宋体" w:cs="宋体"/>
          <w:lang w:val="en-US" w:eastAsia="zh-CN"/>
        </w:rPr>
        <w:t>不涉及</w:t>
      </w:r>
    </w:p>
    <w:tbl>
      <w:tblPr>
        <w:tblStyle w:val="10"/>
        <w:tblW w:w="9927"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810"/>
        <w:gridCol w:w="1569"/>
        <w:gridCol w:w="2301"/>
        <w:gridCol w:w="2160"/>
        <w:gridCol w:w="2210"/>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blHeader/>
        </w:trPr>
        <w:tc>
          <w:tcPr>
            <w:tcW w:w="810" w:type="dxa"/>
            <w:shd w:val="clear" w:color="auto" w:fill="auto"/>
          </w:tcPr>
          <w:p>
            <w:pPr>
              <w:pStyle w:val="26"/>
              <w:rPr>
                <w:lang w:eastAsia="zh-CN"/>
              </w:rPr>
            </w:pPr>
            <w:r>
              <w:rPr>
                <w:rFonts w:hint="eastAsia"/>
                <w:lang w:eastAsia="zh-CN"/>
              </w:rPr>
              <w:t>序号</w:t>
            </w:r>
          </w:p>
        </w:tc>
        <w:tc>
          <w:tcPr>
            <w:tcW w:w="1569" w:type="dxa"/>
            <w:shd w:val="clear" w:color="auto" w:fill="auto"/>
          </w:tcPr>
          <w:p>
            <w:pPr>
              <w:pStyle w:val="26"/>
              <w:rPr>
                <w:lang w:eastAsia="zh-CN"/>
              </w:rPr>
            </w:pPr>
            <w:r>
              <w:rPr>
                <w:rFonts w:hint="eastAsia"/>
                <w:lang w:eastAsia="zh-CN"/>
              </w:rPr>
              <w:t>过程步骤</w:t>
            </w:r>
          </w:p>
        </w:tc>
        <w:tc>
          <w:tcPr>
            <w:tcW w:w="2301" w:type="dxa"/>
            <w:shd w:val="clear" w:color="auto" w:fill="auto"/>
          </w:tcPr>
          <w:p>
            <w:pPr>
              <w:pStyle w:val="26"/>
              <w:rPr>
                <w:lang w:eastAsia="zh-CN"/>
              </w:rPr>
            </w:pPr>
            <w:r>
              <w:rPr>
                <w:rFonts w:hint="eastAsia"/>
                <w:lang w:eastAsia="zh-CN"/>
              </w:rPr>
              <w:t>危害</w:t>
            </w:r>
          </w:p>
        </w:tc>
        <w:tc>
          <w:tcPr>
            <w:tcW w:w="2160" w:type="dxa"/>
            <w:shd w:val="clear" w:color="auto" w:fill="auto"/>
          </w:tcPr>
          <w:p>
            <w:pPr>
              <w:pStyle w:val="26"/>
              <w:rPr>
                <w:lang w:eastAsia="zh-CN"/>
              </w:rPr>
            </w:pPr>
            <w:r>
              <w:rPr>
                <w:rFonts w:hint="eastAsia"/>
                <w:lang w:eastAsia="zh-CN"/>
              </w:rPr>
              <w:t>监控程序</w:t>
            </w:r>
          </w:p>
        </w:tc>
        <w:tc>
          <w:tcPr>
            <w:tcW w:w="2210" w:type="dxa"/>
            <w:shd w:val="clear" w:color="auto" w:fill="auto"/>
          </w:tcPr>
          <w:p>
            <w:pPr>
              <w:pStyle w:val="26"/>
              <w:rPr>
                <w:lang w:val="fr-FR" w:eastAsia="zh-CN"/>
              </w:rPr>
            </w:pPr>
            <w:r>
              <w:rPr>
                <w:rFonts w:hint="eastAsia"/>
                <w:lang w:val="fr-FR" w:eastAsia="zh-CN"/>
              </w:rPr>
              <w:t>关键限值</w:t>
            </w:r>
          </w:p>
        </w:tc>
        <w:tc>
          <w:tcPr>
            <w:tcW w:w="877" w:type="dxa"/>
            <w:shd w:val="clear" w:color="auto" w:fill="auto"/>
          </w:tcPr>
          <w:p>
            <w:pPr>
              <w:pStyle w:val="26"/>
              <w:rPr>
                <w:lang w:val="fr-FR" w:eastAsia="zh-CN"/>
              </w:rPr>
            </w:pPr>
            <w:r>
              <w:rPr>
                <w:rFonts w:hint="eastAsia"/>
                <w:lang w:val="fr-FR"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0" w:type="dxa"/>
            <w:tcBorders>
              <w:top w:val="single" w:color="auto" w:sz="4" w:space="0"/>
              <w:left w:val="single" w:color="auto" w:sz="4" w:space="0"/>
              <w:bottom w:val="single" w:color="auto" w:sz="4" w:space="0"/>
              <w:right w:val="single" w:color="auto" w:sz="4" w:space="0"/>
            </w:tcBorders>
            <w:shd w:val="clear" w:color="auto" w:fill="auto"/>
          </w:tcPr>
          <w:p>
            <w:pPr>
              <w:rPr>
                <w:color w:val="0000FF"/>
                <w:sz w:val="18"/>
                <w:szCs w:val="18"/>
              </w:rPr>
            </w:pPr>
          </w:p>
        </w:tc>
        <w:tc>
          <w:tcPr>
            <w:tcW w:w="1569"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lang w:val="fr-FR"/>
              </w:rPr>
            </w:pPr>
          </w:p>
        </w:tc>
        <w:tc>
          <w:tcPr>
            <w:tcW w:w="2301"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lang w:val="fr-FR"/>
              </w:rPr>
            </w:pPr>
          </w:p>
        </w:tc>
        <w:tc>
          <w:tcPr>
            <w:tcW w:w="2160"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rPr>
            </w:pPr>
          </w:p>
        </w:tc>
        <w:tc>
          <w:tcPr>
            <w:tcW w:w="2210"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rPr>
            </w:pPr>
          </w:p>
        </w:tc>
        <w:tc>
          <w:tcPr>
            <w:tcW w:w="877" w:type="dxa"/>
            <w:tcBorders>
              <w:top w:val="single" w:color="auto" w:sz="4" w:space="0"/>
              <w:left w:val="single" w:color="auto" w:sz="4" w:space="0"/>
              <w:bottom w:val="single" w:color="auto" w:sz="4" w:space="0"/>
              <w:right w:val="single" w:color="auto" w:sz="4" w:space="0"/>
            </w:tcBorders>
            <w:shd w:val="clear" w:color="auto" w:fill="auto"/>
          </w:tcPr>
          <w:p>
            <w:pPr>
              <w:jc w:val="center"/>
              <w:rPr>
                <w:color w:val="0000FF"/>
                <w:lang w:val="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0" w:type="dxa"/>
            <w:tcBorders>
              <w:top w:val="single" w:color="auto" w:sz="4" w:space="0"/>
              <w:left w:val="single" w:color="auto" w:sz="4" w:space="0"/>
              <w:bottom w:val="single" w:color="auto" w:sz="4" w:space="0"/>
              <w:right w:val="single" w:color="auto" w:sz="4" w:space="0"/>
            </w:tcBorders>
            <w:shd w:val="clear" w:color="auto" w:fill="auto"/>
          </w:tcPr>
          <w:p>
            <w:pPr>
              <w:rPr>
                <w:color w:val="0000FF"/>
                <w:sz w:val="18"/>
                <w:szCs w:val="18"/>
              </w:rPr>
            </w:pPr>
          </w:p>
        </w:tc>
        <w:tc>
          <w:tcPr>
            <w:tcW w:w="1569"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rPr>
            </w:pPr>
          </w:p>
        </w:tc>
        <w:tc>
          <w:tcPr>
            <w:tcW w:w="2301"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lang w:val="fr-FR"/>
              </w:rPr>
            </w:pPr>
          </w:p>
        </w:tc>
        <w:tc>
          <w:tcPr>
            <w:tcW w:w="2160"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rPr>
            </w:pPr>
          </w:p>
        </w:tc>
        <w:tc>
          <w:tcPr>
            <w:tcW w:w="2210" w:type="dxa"/>
            <w:tcBorders>
              <w:top w:val="single" w:color="auto" w:sz="4" w:space="0"/>
              <w:left w:val="single" w:color="auto" w:sz="4" w:space="0"/>
              <w:bottom w:val="single" w:color="auto" w:sz="4" w:space="0"/>
              <w:right w:val="single" w:color="auto" w:sz="4" w:space="0"/>
            </w:tcBorders>
            <w:shd w:val="clear" w:color="auto" w:fill="auto"/>
          </w:tcPr>
          <w:p>
            <w:pPr>
              <w:spacing w:line="280" w:lineRule="exact"/>
              <w:jc w:val="left"/>
              <w:rPr>
                <w:color w:val="0000FF"/>
              </w:rPr>
            </w:pPr>
          </w:p>
        </w:tc>
        <w:tc>
          <w:tcPr>
            <w:tcW w:w="877" w:type="dxa"/>
            <w:tcBorders>
              <w:top w:val="single" w:color="auto" w:sz="4" w:space="0"/>
              <w:left w:val="single" w:color="auto" w:sz="4" w:space="0"/>
              <w:bottom w:val="single" w:color="auto" w:sz="4" w:space="0"/>
              <w:right w:val="single" w:color="auto" w:sz="4" w:space="0"/>
            </w:tcBorders>
            <w:shd w:val="clear" w:color="auto" w:fill="auto"/>
          </w:tcPr>
          <w:p>
            <w:pPr>
              <w:jc w:val="center"/>
              <w:rPr>
                <w:color w:val="0000FF"/>
              </w:rPr>
            </w:pPr>
          </w:p>
        </w:tc>
      </w:tr>
    </w:tbl>
    <w:p/>
    <w:p>
      <w:pPr>
        <w:spacing w:before="156" w:beforeLines="50"/>
      </w:pPr>
      <w:r>
        <w:rPr>
          <w:rFonts w:hint="eastAsia"/>
          <w:kern w:val="0"/>
        </w:rPr>
        <w:t>OPRP计划表</w:t>
      </w:r>
    </w:p>
    <w:tbl>
      <w:tblPr>
        <w:tblStyle w:val="10"/>
        <w:tblW w:w="963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014"/>
        <w:gridCol w:w="852"/>
        <w:gridCol w:w="592"/>
        <w:gridCol w:w="1101"/>
        <w:gridCol w:w="761"/>
        <w:gridCol w:w="597"/>
        <w:gridCol w:w="1186"/>
        <w:gridCol w:w="1255"/>
        <w:gridCol w:w="1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 w:hRule="atLeast"/>
        </w:trPr>
        <w:tc>
          <w:tcPr>
            <w:tcW w:w="758" w:type="dxa"/>
            <w:vMerge w:val="restart"/>
            <w:vAlign w:val="center"/>
          </w:tcPr>
          <w:p>
            <w:pPr>
              <w:jc w:val="center"/>
              <w:rPr>
                <w:rFonts w:ascii="宋体" w:hAnsi="宋体" w:cs="宋体"/>
                <w:szCs w:val="21"/>
              </w:rPr>
            </w:pPr>
            <w:r>
              <w:rPr>
                <w:rFonts w:ascii="宋体" w:hAnsi="宋体" w:cs="宋体"/>
                <w:szCs w:val="21"/>
              </w:rPr>
              <w:t>OPRP</w:t>
            </w:r>
            <w:r>
              <w:rPr>
                <w:rFonts w:hint="eastAsia" w:ascii="宋体" w:hAnsi="宋体" w:cs="宋体"/>
                <w:szCs w:val="21"/>
              </w:rPr>
              <w:t>点</w:t>
            </w:r>
          </w:p>
        </w:tc>
        <w:tc>
          <w:tcPr>
            <w:tcW w:w="1014" w:type="dxa"/>
            <w:vMerge w:val="restart"/>
            <w:vAlign w:val="center"/>
          </w:tcPr>
          <w:p>
            <w:pPr>
              <w:jc w:val="center"/>
              <w:rPr>
                <w:rFonts w:ascii="宋体" w:hAnsi="宋体" w:cs="宋体"/>
                <w:szCs w:val="21"/>
              </w:rPr>
            </w:pPr>
            <w:r>
              <w:rPr>
                <w:rFonts w:hint="eastAsia" w:ascii="宋体" w:hAnsi="宋体" w:cs="宋体"/>
                <w:szCs w:val="21"/>
              </w:rPr>
              <w:t>显著</w:t>
            </w:r>
          </w:p>
          <w:p>
            <w:pPr>
              <w:jc w:val="center"/>
              <w:rPr>
                <w:rFonts w:ascii="宋体" w:hAnsi="宋体" w:cs="宋体"/>
                <w:szCs w:val="21"/>
              </w:rPr>
            </w:pPr>
            <w:r>
              <w:rPr>
                <w:rFonts w:hint="eastAsia" w:ascii="宋体" w:hAnsi="宋体" w:cs="宋体"/>
                <w:szCs w:val="21"/>
              </w:rPr>
              <w:t>危害</w:t>
            </w:r>
          </w:p>
          <w:p>
            <w:pPr>
              <w:jc w:val="center"/>
              <w:rPr>
                <w:rFonts w:ascii="宋体" w:hAnsi="宋体" w:cs="宋体"/>
                <w:szCs w:val="21"/>
              </w:rPr>
            </w:pPr>
            <w:r>
              <w:rPr>
                <w:rFonts w:hint="eastAsia" w:ascii="宋体" w:hAnsi="宋体" w:cs="宋体"/>
                <w:szCs w:val="21"/>
              </w:rPr>
              <w:t>（2）</w:t>
            </w:r>
          </w:p>
        </w:tc>
        <w:tc>
          <w:tcPr>
            <w:tcW w:w="852" w:type="dxa"/>
            <w:vMerge w:val="restart"/>
            <w:vAlign w:val="center"/>
          </w:tcPr>
          <w:p>
            <w:pPr>
              <w:jc w:val="center"/>
              <w:rPr>
                <w:rFonts w:ascii="宋体" w:hAnsi="宋体" w:cs="宋体"/>
                <w:szCs w:val="21"/>
              </w:rPr>
            </w:pPr>
            <w:r>
              <w:rPr>
                <w:rFonts w:hint="eastAsia" w:ascii="宋体" w:hAnsi="宋体" w:cs="宋体"/>
                <w:szCs w:val="21"/>
              </w:rPr>
              <w:t>操</w:t>
            </w:r>
            <w:r>
              <w:rPr>
                <w:rFonts w:ascii="宋体" w:hAnsi="宋体" w:cs="宋体"/>
                <w:szCs w:val="21"/>
              </w:rPr>
              <w:t>作</w:t>
            </w:r>
            <w:r>
              <w:rPr>
                <w:rFonts w:hint="eastAsia" w:ascii="宋体" w:hAnsi="宋体" w:cs="宋体"/>
                <w:szCs w:val="21"/>
              </w:rPr>
              <w:t>限值</w:t>
            </w:r>
          </w:p>
          <w:p>
            <w:pPr>
              <w:jc w:val="center"/>
              <w:rPr>
                <w:rFonts w:ascii="宋体" w:hAnsi="宋体" w:cs="宋体"/>
                <w:szCs w:val="21"/>
              </w:rPr>
            </w:pPr>
            <w:r>
              <w:rPr>
                <w:rFonts w:hint="eastAsia" w:ascii="宋体" w:hAnsi="宋体" w:cs="宋体"/>
                <w:szCs w:val="21"/>
              </w:rPr>
              <w:t>（3）</w:t>
            </w:r>
          </w:p>
        </w:tc>
        <w:tc>
          <w:tcPr>
            <w:tcW w:w="3051" w:type="dxa"/>
            <w:gridSpan w:val="4"/>
            <w:vAlign w:val="center"/>
          </w:tcPr>
          <w:p>
            <w:pPr>
              <w:jc w:val="center"/>
              <w:rPr>
                <w:rFonts w:ascii="宋体" w:hAnsi="宋体" w:cs="宋体"/>
                <w:szCs w:val="21"/>
              </w:rPr>
            </w:pPr>
            <w:r>
              <w:rPr>
                <w:rFonts w:hint="eastAsia" w:ascii="宋体" w:hAnsi="宋体" w:cs="宋体"/>
                <w:szCs w:val="21"/>
              </w:rPr>
              <w:t>监控</w:t>
            </w:r>
          </w:p>
        </w:tc>
        <w:tc>
          <w:tcPr>
            <w:tcW w:w="1186" w:type="dxa"/>
            <w:vMerge w:val="restart"/>
            <w:vAlign w:val="center"/>
          </w:tcPr>
          <w:p>
            <w:pPr>
              <w:jc w:val="center"/>
              <w:rPr>
                <w:rFonts w:ascii="宋体" w:hAnsi="宋体" w:cs="宋体"/>
                <w:szCs w:val="21"/>
              </w:rPr>
            </w:pPr>
            <w:r>
              <w:rPr>
                <w:rFonts w:hint="eastAsia" w:ascii="宋体" w:hAnsi="宋体" w:cs="宋体"/>
                <w:szCs w:val="21"/>
              </w:rPr>
              <w:t>纠偏行动</w:t>
            </w:r>
          </w:p>
          <w:p>
            <w:pPr>
              <w:jc w:val="center"/>
              <w:rPr>
                <w:rFonts w:ascii="宋体" w:hAnsi="宋体" w:cs="宋体"/>
                <w:szCs w:val="21"/>
              </w:rPr>
            </w:pPr>
            <w:r>
              <w:rPr>
                <w:rFonts w:hint="eastAsia" w:ascii="宋体" w:hAnsi="宋体" w:cs="宋体"/>
                <w:szCs w:val="21"/>
              </w:rPr>
              <w:t>（8）</w:t>
            </w:r>
          </w:p>
        </w:tc>
        <w:tc>
          <w:tcPr>
            <w:tcW w:w="1255" w:type="dxa"/>
            <w:vMerge w:val="restart"/>
            <w:vAlign w:val="center"/>
          </w:tcPr>
          <w:p>
            <w:pPr>
              <w:jc w:val="center"/>
              <w:rPr>
                <w:rFonts w:ascii="宋体" w:hAnsi="宋体" w:cs="宋体"/>
                <w:szCs w:val="21"/>
              </w:rPr>
            </w:pPr>
            <w:r>
              <w:rPr>
                <w:rFonts w:hint="eastAsia" w:ascii="宋体" w:hAnsi="宋体" w:cs="宋体"/>
                <w:szCs w:val="21"/>
              </w:rPr>
              <w:t>验证</w:t>
            </w:r>
          </w:p>
          <w:p>
            <w:pPr>
              <w:jc w:val="center"/>
              <w:rPr>
                <w:rFonts w:ascii="宋体" w:hAnsi="宋体" w:cs="宋体"/>
                <w:szCs w:val="21"/>
              </w:rPr>
            </w:pPr>
            <w:r>
              <w:rPr>
                <w:rFonts w:hint="eastAsia" w:ascii="宋体" w:hAnsi="宋体" w:cs="宋体"/>
                <w:szCs w:val="21"/>
              </w:rPr>
              <w:t>（9）</w:t>
            </w:r>
          </w:p>
        </w:tc>
        <w:tc>
          <w:tcPr>
            <w:tcW w:w="1522" w:type="dxa"/>
            <w:vMerge w:val="restart"/>
            <w:vAlign w:val="center"/>
          </w:tcPr>
          <w:p>
            <w:pPr>
              <w:jc w:val="center"/>
              <w:rPr>
                <w:rFonts w:ascii="宋体" w:hAnsi="宋体" w:cs="宋体"/>
                <w:szCs w:val="21"/>
              </w:rPr>
            </w:pPr>
            <w:r>
              <w:rPr>
                <w:rFonts w:hint="eastAsia" w:ascii="宋体" w:hAnsi="宋体" w:cs="宋体"/>
                <w:szCs w:val="21"/>
              </w:rPr>
              <w:t>记录</w:t>
            </w:r>
          </w:p>
          <w:p>
            <w:pPr>
              <w:jc w:val="center"/>
              <w:rPr>
                <w:rFonts w:ascii="宋体" w:hAnsi="宋体" w:cs="宋体"/>
                <w:szCs w:val="21"/>
              </w:rPr>
            </w:pPr>
            <w:r>
              <w:rPr>
                <w:rFonts w:hint="eastAsia" w:ascii="宋体" w:hAnsi="宋体" w:cs="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trPr>
        <w:tc>
          <w:tcPr>
            <w:tcW w:w="758" w:type="dxa"/>
            <w:vMerge w:val="continue"/>
            <w:vAlign w:val="center"/>
          </w:tcPr>
          <w:p>
            <w:pPr>
              <w:spacing w:line="440" w:lineRule="exact"/>
              <w:jc w:val="center"/>
              <w:rPr>
                <w:rFonts w:ascii="宋体" w:hAnsi="宋体" w:cs="宋体"/>
                <w:szCs w:val="21"/>
              </w:rPr>
            </w:pPr>
          </w:p>
        </w:tc>
        <w:tc>
          <w:tcPr>
            <w:tcW w:w="1014" w:type="dxa"/>
            <w:vMerge w:val="continue"/>
            <w:vAlign w:val="center"/>
          </w:tcPr>
          <w:p>
            <w:pPr>
              <w:spacing w:line="440" w:lineRule="exact"/>
              <w:jc w:val="center"/>
              <w:rPr>
                <w:rFonts w:ascii="宋体" w:hAnsi="宋体" w:cs="宋体"/>
                <w:szCs w:val="21"/>
              </w:rPr>
            </w:pPr>
          </w:p>
        </w:tc>
        <w:tc>
          <w:tcPr>
            <w:tcW w:w="852" w:type="dxa"/>
            <w:vMerge w:val="continue"/>
            <w:vAlign w:val="center"/>
          </w:tcPr>
          <w:p>
            <w:pPr>
              <w:spacing w:line="440" w:lineRule="exact"/>
              <w:jc w:val="center"/>
              <w:rPr>
                <w:rFonts w:ascii="宋体" w:hAnsi="宋体" w:cs="宋体"/>
                <w:szCs w:val="21"/>
              </w:rPr>
            </w:pPr>
          </w:p>
        </w:tc>
        <w:tc>
          <w:tcPr>
            <w:tcW w:w="592" w:type="dxa"/>
            <w:vAlign w:val="center"/>
          </w:tcPr>
          <w:p>
            <w:pPr>
              <w:jc w:val="center"/>
              <w:rPr>
                <w:rFonts w:ascii="宋体" w:hAnsi="宋体" w:cs="宋体"/>
                <w:szCs w:val="21"/>
              </w:rPr>
            </w:pPr>
            <w:r>
              <w:rPr>
                <w:rFonts w:hint="eastAsia" w:ascii="宋体" w:hAnsi="宋体" w:cs="宋体"/>
                <w:szCs w:val="21"/>
              </w:rPr>
              <w:t>对象</w:t>
            </w:r>
          </w:p>
          <w:p>
            <w:pPr>
              <w:jc w:val="center"/>
              <w:rPr>
                <w:rFonts w:ascii="宋体" w:hAnsi="宋体" w:cs="宋体"/>
                <w:szCs w:val="21"/>
              </w:rPr>
            </w:pPr>
            <w:r>
              <w:rPr>
                <w:rFonts w:hint="eastAsia" w:ascii="宋体" w:hAnsi="宋体" w:cs="宋体"/>
                <w:szCs w:val="21"/>
              </w:rPr>
              <w:t>（4）</w:t>
            </w:r>
          </w:p>
        </w:tc>
        <w:tc>
          <w:tcPr>
            <w:tcW w:w="1101" w:type="dxa"/>
            <w:vAlign w:val="center"/>
          </w:tcPr>
          <w:p>
            <w:pPr>
              <w:jc w:val="center"/>
              <w:rPr>
                <w:rFonts w:ascii="宋体" w:hAnsi="宋体" w:cs="宋体"/>
                <w:szCs w:val="21"/>
              </w:rPr>
            </w:pPr>
            <w:r>
              <w:rPr>
                <w:rFonts w:hint="eastAsia" w:ascii="宋体" w:hAnsi="宋体" w:cs="宋体"/>
                <w:szCs w:val="21"/>
              </w:rPr>
              <w:t>方法</w:t>
            </w:r>
          </w:p>
          <w:p>
            <w:pPr>
              <w:jc w:val="center"/>
              <w:rPr>
                <w:rFonts w:ascii="宋体" w:hAnsi="宋体" w:cs="宋体"/>
                <w:szCs w:val="21"/>
              </w:rPr>
            </w:pPr>
            <w:r>
              <w:rPr>
                <w:rFonts w:hint="eastAsia" w:ascii="宋体" w:hAnsi="宋体" w:cs="宋体"/>
                <w:szCs w:val="21"/>
              </w:rPr>
              <w:t>（5）</w:t>
            </w:r>
          </w:p>
        </w:tc>
        <w:tc>
          <w:tcPr>
            <w:tcW w:w="761" w:type="dxa"/>
            <w:vAlign w:val="center"/>
          </w:tcPr>
          <w:p>
            <w:pPr>
              <w:jc w:val="center"/>
              <w:rPr>
                <w:rFonts w:ascii="宋体" w:hAnsi="宋体" w:cs="宋体"/>
                <w:szCs w:val="21"/>
              </w:rPr>
            </w:pPr>
            <w:r>
              <w:rPr>
                <w:rFonts w:hint="eastAsia" w:ascii="宋体" w:hAnsi="宋体" w:cs="宋体"/>
                <w:szCs w:val="21"/>
              </w:rPr>
              <w:t>频率</w:t>
            </w:r>
          </w:p>
          <w:p>
            <w:pPr>
              <w:jc w:val="center"/>
              <w:rPr>
                <w:rFonts w:ascii="宋体" w:hAnsi="宋体" w:cs="宋体"/>
                <w:szCs w:val="21"/>
              </w:rPr>
            </w:pPr>
            <w:r>
              <w:rPr>
                <w:rFonts w:hint="eastAsia" w:ascii="宋体" w:hAnsi="宋体" w:cs="宋体"/>
                <w:szCs w:val="21"/>
              </w:rPr>
              <w:t>（6）</w:t>
            </w:r>
          </w:p>
        </w:tc>
        <w:tc>
          <w:tcPr>
            <w:tcW w:w="596" w:type="dxa"/>
            <w:vAlign w:val="center"/>
          </w:tcPr>
          <w:p>
            <w:pPr>
              <w:jc w:val="center"/>
              <w:rPr>
                <w:rFonts w:ascii="宋体" w:hAnsi="宋体" w:cs="宋体"/>
                <w:szCs w:val="21"/>
              </w:rPr>
            </w:pPr>
            <w:r>
              <w:rPr>
                <w:rFonts w:hint="eastAsia" w:ascii="宋体" w:hAnsi="宋体" w:cs="宋体"/>
                <w:szCs w:val="21"/>
              </w:rPr>
              <w:t>人员</w:t>
            </w:r>
          </w:p>
          <w:p>
            <w:pPr>
              <w:jc w:val="center"/>
              <w:rPr>
                <w:rFonts w:ascii="宋体" w:hAnsi="宋体" w:cs="宋体"/>
                <w:szCs w:val="21"/>
              </w:rPr>
            </w:pPr>
            <w:r>
              <w:rPr>
                <w:rFonts w:hint="eastAsia" w:ascii="宋体" w:hAnsi="宋体" w:cs="宋体"/>
                <w:szCs w:val="21"/>
              </w:rPr>
              <w:t>（7）</w:t>
            </w:r>
          </w:p>
        </w:tc>
        <w:tc>
          <w:tcPr>
            <w:tcW w:w="1186" w:type="dxa"/>
            <w:vMerge w:val="continue"/>
            <w:vAlign w:val="center"/>
          </w:tcPr>
          <w:p>
            <w:pPr>
              <w:spacing w:line="440" w:lineRule="exact"/>
              <w:jc w:val="center"/>
              <w:rPr>
                <w:rFonts w:ascii="宋体" w:hAnsi="宋体" w:cs="宋体"/>
                <w:szCs w:val="21"/>
              </w:rPr>
            </w:pPr>
          </w:p>
        </w:tc>
        <w:tc>
          <w:tcPr>
            <w:tcW w:w="1255" w:type="dxa"/>
            <w:vMerge w:val="continue"/>
            <w:vAlign w:val="center"/>
          </w:tcPr>
          <w:p>
            <w:pPr>
              <w:spacing w:line="440" w:lineRule="exact"/>
              <w:jc w:val="center"/>
              <w:rPr>
                <w:rFonts w:ascii="宋体" w:hAnsi="宋体" w:cs="宋体"/>
                <w:szCs w:val="21"/>
              </w:rPr>
            </w:pPr>
          </w:p>
        </w:tc>
        <w:tc>
          <w:tcPr>
            <w:tcW w:w="1522" w:type="dxa"/>
            <w:vMerge w:val="continue"/>
            <w:vAlign w:val="center"/>
          </w:tcPr>
          <w:p>
            <w:pPr>
              <w:spacing w:line="44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trPr>
        <w:tc>
          <w:tcPr>
            <w:tcW w:w="758" w:type="dxa"/>
            <w:vAlign w:val="center"/>
          </w:tcPr>
          <w:p>
            <w:pPr>
              <w:rPr>
                <w:rFonts w:ascii="宋体" w:hAnsi="宋体" w:cs="宋体"/>
                <w:szCs w:val="21"/>
              </w:rPr>
            </w:pPr>
            <w:r>
              <w:rPr>
                <w:rFonts w:hint="eastAsia" w:ascii="宋体" w:hAnsi="宋体" w:cs="宋体"/>
                <w:szCs w:val="21"/>
              </w:rPr>
              <w:t>预包装食品验收</w:t>
            </w:r>
          </w:p>
        </w:tc>
        <w:tc>
          <w:tcPr>
            <w:tcW w:w="1014" w:type="dxa"/>
            <w:vAlign w:val="center"/>
          </w:tcPr>
          <w:p>
            <w:pPr>
              <w:tabs>
                <w:tab w:val="left" w:pos="3645"/>
              </w:tabs>
              <w:rPr>
                <w:rFonts w:ascii="宋体" w:hAnsi="宋体" w:cs="宋体"/>
                <w:szCs w:val="21"/>
              </w:rPr>
            </w:pPr>
            <w:r>
              <w:rPr>
                <w:rFonts w:hint="eastAsia" w:ascii="宋体" w:hAnsi="宋体"/>
                <w:szCs w:val="21"/>
              </w:rPr>
              <w:t>有害微生物、重金属、挥发性盐基氮、等有害化学物质超标</w:t>
            </w:r>
          </w:p>
        </w:tc>
        <w:tc>
          <w:tcPr>
            <w:tcW w:w="852" w:type="dxa"/>
            <w:vAlign w:val="center"/>
          </w:tcPr>
          <w:p>
            <w:pPr>
              <w:spacing w:line="220" w:lineRule="exact"/>
              <w:rPr>
                <w:rFonts w:ascii="宋体" w:hAnsi="宋体"/>
                <w:szCs w:val="21"/>
              </w:rPr>
            </w:pPr>
            <w:r>
              <w:rPr>
                <w:rFonts w:hint="eastAsia" w:ascii="宋体" w:hAnsi="宋体"/>
                <w:szCs w:val="21"/>
              </w:rPr>
              <w:t>来自合格供方；</w:t>
            </w:r>
          </w:p>
          <w:p>
            <w:pPr>
              <w:rPr>
                <w:rFonts w:ascii="宋体" w:hAnsi="宋体" w:cs="宋体"/>
                <w:szCs w:val="21"/>
              </w:rPr>
            </w:pPr>
            <w:r>
              <w:rPr>
                <w:rFonts w:hint="eastAsia" w:ascii="宋体" w:hAnsi="宋体"/>
                <w:szCs w:val="21"/>
              </w:rPr>
              <w:t>合格的产品检测报告</w:t>
            </w:r>
          </w:p>
        </w:tc>
        <w:tc>
          <w:tcPr>
            <w:tcW w:w="592" w:type="dxa"/>
            <w:vAlign w:val="center"/>
          </w:tcPr>
          <w:p>
            <w:pPr>
              <w:rPr>
                <w:rFonts w:ascii="宋体" w:hAnsi="宋体" w:cs="宋体"/>
                <w:szCs w:val="21"/>
              </w:rPr>
            </w:pPr>
            <w:r>
              <w:rPr>
                <w:rFonts w:hint="eastAsia" w:ascii="宋体" w:hAnsi="宋体" w:cs="宋体"/>
                <w:szCs w:val="21"/>
              </w:rPr>
              <w:t>查合格证明</w:t>
            </w:r>
          </w:p>
        </w:tc>
        <w:tc>
          <w:tcPr>
            <w:tcW w:w="1101" w:type="dxa"/>
            <w:vAlign w:val="center"/>
          </w:tcPr>
          <w:p>
            <w:pPr>
              <w:rPr>
                <w:rFonts w:ascii="宋体" w:hAnsi="宋体" w:cs="宋体"/>
                <w:szCs w:val="21"/>
              </w:rPr>
            </w:pPr>
            <w:r>
              <w:rPr>
                <w:rFonts w:hint="eastAsia" w:ascii="宋体" w:hAnsi="宋体" w:cs="宋体"/>
                <w:szCs w:val="21"/>
              </w:rPr>
              <w:t>查验</w:t>
            </w:r>
          </w:p>
        </w:tc>
        <w:tc>
          <w:tcPr>
            <w:tcW w:w="761" w:type="dxa"/>
            <w:vAlign w:val="center"/>
          </w:tcPr>
          <w:p>
            <w:pPr>
              <w:rPr>
                <w:rFonts w:ascii="宋体" w:hAnsi="宋体" w:cs="宋体"/>
                <w:szCs w:val="21"/>
              </w:rPr>
            </w:pPr>
            <w:r>
              <w:rPr>
                <w:rFonts w:hint="eastAsia" w:ascii="宋体" w:hAnsi="宋体" w:cs="宋体"/>
                <w:szCs w:val="21"/>
              </w:rPr>
              <w:t>每批</w:t>
            </w:r>
          </w:p>
        </w:tc>
        <w:tc>
          <w:tcPr>
            <w:tcW w:w="596" w:type="dxa"/>
            <w:vAlign w:val="center"/>
          </w:tcPr>
          <w:p>
            <w:pPr>
              <w:rPr>
                <w:rFonts w:ascii="宋体" w:hAnsi="宋体" w:cs="宋体"/>
                <w:szCs w:val="21"/>
              </w:rPr>
            </w:pPr>
            <w:r>
              <w:rPr>
                <w:rFonts w:hint="eastAsia" w:ascii="宋体" w:hAnsi="宋体" w:cs="宋体"/>
                <w:szCs w:val="21"/>
              </w:rPr>
              <w:t>收货员</w:t>
            </w:r>
          </w:p>
        </w:tc>
        <w:tc>
          <w:tcPr>
            <w:tcW w:w="1186" w:type="dxa"/>
            <w:vAlign w:val="center"/>
          </w:tcPr>
          <w:p>
            <w:pPr>
              <w:rPr>
                <w:rFonts w:ascii="宋体" w:hAnsi="宋体" w:cs="宋体"/>
                <w:szCs w:val="21"/>
              </w:rPr>
            </w:pPr>
            <w:r>
              <w:rPr>
                <w:rFonts w:hint="eastAsia" w:ascii="宋体" w:hAnsi="宋体" w:cs="宋体"/>
                <w:szCs w:val="21"/>
              </w:rPr>
              <w:t>不符合拒收</w:t>
            </w:r>
          </w:p>
        </w:tc>
        <w:tc>
          <w:tcPr>
            <w:tcW w:w="1255" w:type="dxa"/>
            <w:vAlign w:val="center"/>
          </w:tcPr>
          <w:p>
            <w:pPr>
              <w:rPr>
                <w:rFonts w:ascii="宋体" w:hAnsi="宋体" w:cs="宋体"/>
                <w:szCs w:val="21"/>
              </w:rPr>
            </w:pPr>
            <w:r>
              <w:rPr>
                <w:rFonts w:hint="eastAsia" w:ascii="宋体" w:hAnsi="宋体" w:cs="宋体"/>
                <w:szCs w:val="21"/>
              </w:rPr>
              <w:t>每年查供方提供的第三方外检报告，查看食安指标符合性</w:t>
            </w:r>
          </w:p>
        </w:tc>
        <w:tc>
          <w:tcPr>
            <w:tcW w:w="1522" w:type="dxa"/>
            <w:vAlign w:val="center"/>
          </w:tcPr>
          <w:p>
            <w:pPr>
              <w:rPr>
                <w:rFonts w:ascii="宋体" w:hAnsi="宋体" w:cs="宋体"/>
                <w:szCs w:val="21"/>
              </w:rPr>
            </w:pPr>
            <w:r>
              <w:rPr>
                <w:rFonts w:hint="eastAsia" w:ascii="宋体" w:hAnsi="宋体"/>
                <w:snapToGrid w:val="0"/>
                <w:szCs w:val="21"/>
              </w:rPr>
              <w:t>原辅料验收记录</w:t>
            </w:r>
          </w:p>
          <w:p>
            <w:pPr>
              <w:rPr>
                <w:rFonts w:ascii="宋体" w:hAnsi="宋体" w:cs="宋体"/>
                <w:szCs w:val="21"/>
              </w:rPr>
            </w:pPr>
          </w:p>
        </w:tc>
      </w:tr>
    </w:tbl>
    <w:p>
      <w:pPr>
        <w:spacing w:before="40" w:after="40"/>
        <w:rPr>
          <w:rFonts w:eastAsia="微软雅黑"/>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Arial-BoldMT">
    <w:altName w:val="Arial"/>
    <w:panose1 w:val="00000000000000000000"/>
    <w:charset w:val="00"/>
    <w:family w:val="swiss"/>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945" w:firstLineChars="450"/>
      <w:jc w:val="left"/>
      <w:rPr>
        <w:rStyle w:val="20"/>
        <w:rFonts w:hint="default"/>
      </w:rPr>
    </w:pPr>
    <w:r>
      <w:rPr>
        <w:rStyle w:val="20"/>
        <w:rFonts w:hint="default"/>
      </w:rPr>
      <w:drawing>
        <wp:anchor distT="0" distB="0" distL="114300" distR="114300" simplePos="0" relativeHeight="251661312" behindDoc="0" locked="0" layoutInCell="1" allowOverlap="1">
          <wp:simplePos x="0" y="0"/>
          <wp:positionH relativeFrom="column">
            <wp:posOffset>-17145</wp:posOffset>
          </wp:positionH>
          <wp:positionV relativeFrom="paragraph">
            <wp:posOffset>-64770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95pt;margin-top:7.85pt;height:20.2pt;width:100.35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7"/>
      <w:pBdr>
        <w:bottom w:val="single" w:color="auto" w:sz="4" w:space="1"/>
      </w:pBdr>
      <w:spacing w:line="320" w:lineRule="exact"/>
      <w:ind w:firstLine="848" w:firstLineChars="449"/>
      <w:jc w:val="left"/>
    </w:pPr>
    <w:r>
      <w:rPr>
        <w:rStyle w:val="20"/>
        <w:rFonts w:hint="default"/>
        <w:w w:val="90"/>
      </w:rPr>
      <w:t>Beijing International Standard united Certification Co.,Ltd.</w:t>
    </w:r>
    <w:r>
      <w:rPr>
        <w:rStyle w:val="20"/>
        <w:rFonts w:hint="default"/>
      </w:rPr>
      <w:tab/>
    </w:r>
    <w:r>
      <w:rPr>
        <w:rStyle w:val="20"/>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73223"/>
    <w:multiLevelType w:val="singleLevel"/>
    <w:tmpl w:val="91573223"/>
    <w:lvl w:ilvl="0" w:tentative="0">
      <w:start w:val="1"/>
      <w:numFmt w:val="bullet"/>
      <w:lvlText w:val=""/>
      <w:lvlJc w:val="left"/>
      <w:pPr>
        <w:ind w:left="420" w:hanging="420"/>
      </w:pPr>
      <w:rPr>
        <w:rFonts w:hint="default" w:ascii="Wingdings" w:hAnsi="Wingdings"/>
      </w:rPr>
    </w:lvl>
  </w:abstractNum>
  <w:abstractNum w:abstractNumId="1">
    <w:nsid w:val="E8EFEAF6"/>
    <w:multiLevelType w:val="singleLevel"/>
    <w:tmpl w:val="E8EFEAF6"/>
    <w:lvl w:ilvl="0" w:tentative="0">
      <w:start w:val="7"/>
      <w:numFmt w:val="chineseCounting"/>
      <w:suff w:val="nothing"/>
      <w:lvlText w:val="%1、"/>
      <w:lvlJc w:val="left"/>
      <w:rPr>
        <w:rFonts w:hint="eastAsia"/>
      </w:rPr>
    </w:lvl>
  </w:abstractNum>
  <w:abstractNum w:abstractNumId="2">
    <w:nsid w:val="012774D7"/>
    <w:multiLevelType w:val="multilevel"/>
    <w:tmpl w:val="012774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52C0F45"/>
    <w:multiLevelType w:val="multilevel"/>
    <w:tmpl w:val="052C0F4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05762B25"/>
    <w:multiLevelType w:val="multilevel"/>
    <w:tmpl w:val="05762B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4266795B"/>
    <w:multiLevelType w:val="multilevel"/>
    <w:tmpl w:val="4266795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8C91E13"/>
    <w:multiLevelType w:val="singleLevel"/>
    <w:tmpl w:val="58C91E13"/>
    <w:lvl w:ilvl="0" w:tentative="0">
      <w:start w:val="1"/>
      <w:numFmt w:val="bullet"/>
      <w:lvlText w:val=""/>
      <w:lvlJc w:val="left"/>
      <w:pPr>
        <w:ind w:left="420" w:hanging="420"/>
      </w:pPr>
      <w:rPr>
        <w:rFonts w:hint="default" w:ascii="Wingdings" w:hAnsi="Wingdings"/>
      </w:rPr>
    </w:lvl>
  </w:abstractNum>
  <w:abstractNum w:abstractNumId="7">
    <w:nsid w:val="5B5E7F08"/>
    <w:multiLevelType w:val="multilevel"/>
    <w:tmpl w:val="5B5E7F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2"/>
  </w:num>
  <w:num w:numId="3">
    <w:abstractNumId w:val="3"/>
  </w:num>
  <w:num w:numId="4">
    <w:abstractNumId w:val="0"/>
  </w:num>
  <w:num w:numId="5">
    <w:abstractNumId w:val="7"/>
  </w:num>
  <w:num w:numId="6">
    <w:abstractNumId w:val="4"/>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WI3MDgzNTgzOGI2YTcxNDk1Yjk2MGUwMDM3N2Y3MmIifQ=="/>
  </w:docVars>
  <w:rsids>
    <w:rsidRoot w:val="00000000"/>
    <w:rsid w:val="133438E9"/>
    <w:rsid w:val="1AF86B14"/>
    <w:rsid w:val="270218DC"/>
    <w:rsid w:val="3B8F3D01"/>
    <w:rsid w:val="3C664263"/>
    <w:rsid w:val="427955FD"/>
    <w:rsid w:val="4D913C92"/>
    <w:rsid w:val="51DA7627"/>
    <w:rsid w:val="53AC47FA"/>
    <w:rsid w:val="5EF1163D"/>
    <w:rsid w:val="61E84C4F"/>
    <w:rsid w:val="6DFA1AA7"/>
    <w:rsid w:val="70402C7D"/>
    <w:rsid w:val="76C06CCE"/>
    <w:rsid w:val="77311B75"/>
    <w:rsid w:val="7791148D"/>
    <w:rsid w:val="7D276B1C"/>
    <w:rsid w:val="7E3C03A5"/>
    <w:rsid w:val="7F1A39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tabs>
        <w:tab w:val="left" w:pos="540"/>
      </w:tabs>
      <w:ind w:firstLine="420" w:firstLineChars="200"/>
    </w:pPr>
  </w:style>
  <w:style w:type="paragraph" w:styleId="3">
    <w:name w:val="Body Text Indent"/>
    <w:basedOn w:val="1"/>
    <w:qFormat/>
    <w:uiPriority w:val="0"/>
    <w:pPr>
      <w:ind w:left="420" w:firstLine="744"/>
    </w:pPr>
    <w:rPr>
      <w:rFonts w:ascii="宋体" w:hAnsi="宋体"/>
      <w:szCs w:val="24"/>
    </w:rPr>
  </w:style>
  <w:style w:type="paragraph" w:styleId="4">
    <w:name w:val="Date"/>
    <w:basedOn w:val="1"/>
    <w:next w:val="1"/>
    <w:qFormat/>
    <w:uiPriority w:val="0"/>
    <w:rPr>
      <w:rFonts w:ascii="仿宋_GB2312" w:hAnsi="Arial" w:eastAsia="仿宋_GB2312"/>
      <w:sz w:val="24"/>
      <w:szCs w:val="20"/>
    </w:r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customStyle="1" w:styleId="14">
    <w:name w:val="表格文字"/>
    <w:basedOn w:val="1"/>
    <w:qFormat/>
    <w:uiPriority w:val="0"/>
    <w:pPr>
      <w:spacing w:before="25" w:after="25"/>
    </w:pPr>
    <w:rPr>
      <w:bCs/>
      <w:spacing w:val="10"/>
    </w:rPr>
  </w:style>
  <w:style w:type="paragraph" w:styleId="15">
    <w:name w:val="List Paragraph"/>
    <w:basedOn w:val="1"/>
    <w:qFormat/>
    <w:uiPriority w:val="34"/>
    <w:pPr>
      <w:ind w:firstLine="420" w:firstLineChars="200"/>
    </w:pPr>
  </w:style>
  <w:style w:type="character" w:customStyle="1" w:styleId="16">
    <w:name w:val="页眉 Char1"/>
    <w:basedOn w:val="12"/>
    <w:link w:val="7"/>
    <w:qFormat/>
    <w:uiPriority w:val="99"/>
    <w:rPr>
      <w:rFonts w:ascii="Times New Roman" w:hAnsi="Times New Roman" w:eastAsia="宋体" w:cs="Times New Roman"/>
      <w:sz w:val="18"/>
      <w:szCs w:val="18"/>
    </w:rPr>
  </w:style>
  <w:style w:type="character" w:customStyle="1" w:styleId="17">
    <w:name w:val="页脚 Char"/>
    <w:basedOn w:val="12"/>
    <w:link w:val="6"/>
    <w:qFormat/>
    <w:uiPriority w:val="99"/>
    <w:rPr>
      <w:rFonts w:ascii="Times New Roman" w:hAnsi="Times New Roman" w:eastAsia="宋体" w:cs="Times New Roman"/>
      <w:sz w:val="18"/>
      <w:szCs w:val="18"/>
    </w:rPr>
  </w:style>
  <w:style w:type="character" w:customStyle="1" w:styleId="18">
    <w:name w:val="批注框文本 Char"/>
    <w:basedOn w:val="12"/>
    <w:link w:val="5"/>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13554</Words>
  <Characters>14650</Characters>
  <Lines>290</Lines>
  <Paragraphs>81</Paragraphs>
  <TotalTime>2</TotalTime>
  <ScaleCrop>false</ScaleCrop>
  <LinksUpToDate>false</LinksUpToDate>
  <CharactersWithSpaces>15938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和为贵</cp:lastModifiedBy>
  <cp:lastPrinted>2023-02-20T02:44:00Z</cp:lastPrinted>
  <dcterms:modified xsi:type="dcterms:W3CDTF">2023-02-20T02:49:12Z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2052-11.1.0.13703</vt:lpwstr>
  </property>
</Properties>
</file>