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0067-2022-2023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01</w:t>
            </w:r>
          </w:p>
        </w:tc>
      </w:tr>
    </w:tbl>
    <w:p>
      <w:pPr>
        <w:rPr>
          <w:rFonts w:hint="eastAsia"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刘复荣</w:t>
      </w:r>
      <w:r>
        <w:rPr>
          <w:rFonts w:hint="eastAsia" w:ascii="宋体" w:hAnsi="宋体" w:cs="宋体"/>
          <w:kern w:val="0"/>
          <w:szCs w:val="21"/>
        </w:rPr>
        <w:t xml:space="preserve">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2023年2月17日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246656DA"/>
    <w:rsid w:val="45E2495B"/>
    <w:rsid w:val="4D671BE9"/>
    <w:rsid w:val="5DBF02E1"/>
    <w:rsid w:val="715A30C3"/>
    <w:rsid w:val="7EB10D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2023-02-18T07:56:19Z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DB8411CBE7914F43930815576C908CE3</vt:lpwstr>
  </property>
</Properties>
</file>