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中国电建集团江西省电力建设有限公司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0088-2021-2023</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0088-2021-2023</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中国电建集团江西省电力建设有限公司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赵毅</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ISC-2021-0981</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2026-03-25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二</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2023年02月16日 下午</w:t>
            </w:r>
            <w:bookmarkEnd w:id="9"/>
            <w:r>
              <w:rPr>
                <w:rFonts w:hint="eastAsia" w:cs="宋体" w:asciiTheme="minorEastAsia" w:hAnsiTheme="minorEastAsia"/>
                <w:kern w:val="0"/>
                <w:szCs w:val="21"/>
              </w:rPr>
              <w:t>至</w:t>
            </w:r>
            <w:r>
              <w:rPr>
                <w:rFonts w:cs="宋体" w:asciiTheme="minorEastAsia" w:hAnsiTheme="minorEastAsia"/>
                <w:kern w:val="0"/>
                <w:szCs w:val="21"/>
              </w:rPr>
              <w:t>202</w:t>
            </w:r>
            <w:r>
              <w:rPr>
                <w:rFonts w:hint="eastAsia" w:cs="宋体" w:asciiTheme="minorEastAsia" w:hAnsiTheme="minorEastAsia"/>
                <w:kern w:val="0"/>
                <w:szCs w:val="21"/>
                <w:lang w:val="en-US" w:eastAsia="zh-CN"/>
              </w:rPr>
              <w:t>3</w:t>
            </w:r>
            <w:r>
              <w:rPr>
                <w:rFonts w:cs="宋体" w:asciiTheme="minorEastAsia" w:hAnsiTheme="minorEastAsia"/>
                <w:kern w:val="0"/>
                <w:szCs w:val="21"/>
              </w:rPr>
              <w:t>年02月</w:t>
            </w:r>
            <w:r>
              <w:rPr>
                <w:rFonts w:hint="eastAsia" w:cs="宋体" w:asciiTheme="minorEastAsia" w:hAnsiTheme="minorEastAsia"/>
                <w:kern w:val="0"/>
                <w:szCs w:val="21"/>
                <w:lang w:val="en-US" w:eastAsia="zh-CN"/>
              </w:rPr>
              <w:t>17</w:t>
            </w:r>
            <w:r>
              <w:rPr>
                <w:rFonts w:cs="宋体" w:asciiTheme="minorEastAsia" w:hAnsiTheme="minorEastAsia"/>
                <w:kern w:val="0"/>
                <w:szCs w:val="21"/>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ascii="宋体" w:hAnsi="宋体"/>
                <w:color w:val="000000"/>
                <w:szCs w:val="21"/>
                <w:shd w:val="pct10" w:color="auto" w:fill="FFFFFF"/>
              </w:rPr>
            </w:pPr>
            <w:r>
              <w:rPr>
                <w:color w:val="000000"/>
                <w:szCs w:val="21"/>
              </w:rPr>
              <w:t>郭小红</w:t>
            </w:r>
            <w:r>
              <w:rPr>
                <w:rFonts w:ascii="宋体" w:hAnsi="宋体"/>
                <w:color w:val="000000"/>
                <w:szCs w:val="21"/>
                <w:shd w:val="pct10" w:color="auto" w:fill="FFFFFF"/>
              </w:rPr>
              <w:t>2021-M1MMS-2274774</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ascii="宋体" w:hAnsi="宋体"/>
                <w:szCs w:val="21"/>
              </w:rPr>
              <w:t>周彤</w:t>
            </w:r>
            <w:r>
              <w:rPr>
                <w:rFonts w:ascii="宋体" w:hAnsi="宋体"/>
                <w:color w:val="000000"/>
                <w:szCs w:val="21"/>
                <w:shd w:val="pct10" w:color="auto" w:fill="FFFFFF"/>
              </w:rPr>
              <w:t>2021-M1MMS-2274792</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ascii="宋体" w:hAnsi="宋体" w:cs="宋体"/>
                <w:szCs w:val="21"/>
              </w:rPr>
              <w:t xml:space="preserve">EPC </w:t>
            </w:r>
            <w:r>
              <w:rPr>
                <w:rFonts w:hint="eastAsia" w:ascii="宋体" w:hAnsi="宋体" w:cs="宋体"/>
                <w:szCs w:val="21"/>
              </w:rPr>
              <w:t>管理中心、检测中心、调试事业部、设备物资部、检修安装公司、</w:t>
            </w:r>
            <w:r>
              <w:rPr>
                <w:rFonts w:hint="eastAsia" w:ascii="宋体" w:hAnsi="宋体" w:cs="宋体"/>
                <w:szCs w:val="21"/>
                <w:lang w:val="en-US" w:eastAsia="zh-CN"/>
              </w:rPr>
              <w:t>技术中心</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rPr>
          <w:color w:val="auto"/>
          <w:kern w:val="0"/>
        </w:rPr>
      </w:pPr>
      <w:r>
        <w:rPr>
          <w:rFonts w:hint="eastAsia" w:ascii="宋体" w:hAnsi="宋体" w:cs="宋体"/>
          <w:bCs/>
          <w:color w:val="auto"/>
          <w:kern w:val="0"/>
          <w:szCs w:val="21"/>
        </w:rPr>
        <w:t>20</w:t>
      </w:r>
      <w:r>
        <w:rPr>
          <w:rFonts w:hint="eastAsia" w:ascii="宋体" w:hAnsi="宋体" w:cs="宋体"/>
          <w:bCs/>
          <w:color w:val="auto"/>
          <w:kern w:val="0"/>
          <w:szCs w:val="21"/>
          <w:lang w:val="en-US" w:eastAsia="zh-CN"/>
        </w:rPr>
        <w:t>22</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1</w:t>
      </w:r>
      <w:r>
        <w:rPr>
          <w:rFonts w:hint="eastAsia" w:ascii="宋体" w:hAnsi="宋体" w:cs="宋体"/>
          <w:bCs/>
          <w:color w:val="auto"/>
          <w:kern w:val="0"/>
          <w:szCs w:val="21"/>
        </w:rPr>
        <w:t>月至今，公司日常运行中生产经营平稳，企业未有违反法律、法规问题和产品质量问题的投诉或重大质量事故发生。企业营业执照等资质未发生变化。</w:t>
      </w:r>
    </w:p>
    <w:p>
      <w:pPr>
        <w:widowControl/>
        <w:spacing w:line="276" w:lineRule="auto"/>
        <w:rPr>
          <w:rFonts w:cs="宋体" w:asciiTheme="minorEastAsia" w:hAnsiTheme="minorEastAsia"/>
          <w:bCs/>
          <w:color w:val="auto"/>
          <w:kern w:val="0"/>
          <w:szCs w:val="21"/>
        </w:rPr>
      </w:pPr>
      <w:r>
        <w:rPr>
          <w:rFonts w:hint="eastAsia" w:ascii="宋体" w:hAnsi="宋体" w:cs="宋体"/>
          <w:bCs/>
          <w:color w:val="auto"/>
          <w:kern w:val="0"/>
          <w:szCs w:val="21"/>
        </w:rPr>
        <w:t>2.</w:t>
      </w:r>
      <w:r>
        <w:rPr>
          <w:rFonts w:hint="eastAsia" w:asciiTheme="minorEastAsia" w:hAnsiTheme="minorEastAsia"/>
          <w:bCs/>
          <w:color w:val="auto"/>
          <w:szCs w:val="21"/>
        </w:rPr>
        <w:t>内部审核和管理评审</w:t>
      </w:r>
      <w:r>
        <w:rPr>
          <w:rFonts w:cs="宋体" w:asciiTheme="minorEastAsia" w:hAnsiTheme="minorEastAsia"/>
          <w:bCs/>
          <w:color w:val="auto"/>
          <w:kern w:val="0"/>
          <w:szCs w:val="21"/>
        </w:rPr>
        <w:t>的情况：</w:t>
      </w:r>
    </w:p>
    <w:p>
      <w:pPr>
        <w:rPr>
          <w:rFonts w:ascii="宋体" w:hAnsi="宋体"/>
          <w:bCs/>
          <w:color w:val="auto"/>
          <w:szCs w:val="21"/>
        </w:rPr>
      </w:pPr>
      <w:r>
        <w:rPr>
          <w:rStyle w:val="9"/>
          <w:rFonts w:hint="eastAsia" w:ascii="宋体" w:eastAsia="宋体"/>
          <w:color w:val="auto"/>
          <w:sz w:val="21"/>
          <w:szCs w:val="21"/>
        </w:rPr>
        <w:t>2.1内审情况：</w:t>
      </w:r>
      <w:r>
        <w:rPr>
          <w:rFonts w:hint="eastAsia" w:ascii="宋体" w:hAnsi="宋体"/>
          <w:bCs/>
          <w:color w:val="auto"/>
          <w:szCs w:val="21"/>
        </w:rPr>
        <w:t>公司于202</w:t>
      </w:r>
      <w:r>
        <w:rPr>
          <w:rFonts w:hint="eastAsia" w:ascii="宋体" w:hAnsi="宋体"/>
          <w:bCs/>
          <w:color w:val="auto"/>
          <w:szCs w:val="21"/>
          <w:lang w:val="en-US" w:eastAsia="zh-CN"/>
        </w:rPr>
        <w:t>2</w:t>
      </w:r>
      <w:r>
        <w:rPr>
          <w:rFonts w:hint="eastAsia" w:ascii="宋体" w:hAnsi="宋体"/>
          <w:bCs/>
          <w:color w:val="auto"/>
          <w:szCs w:val="21"/>
        </w:rPr>
        <w:t>年</w:t>
      </w:r>
      <w:r>
        <w:rPr>
          <w:rFonts w:ascii="宋体" w:hAnsi="宋体"/>
          <w:bCs/>
          <w:color w:val="auto"/>
          <w:szCs w:val="21"/>
        </w:rPr>
        <w:t>9</w:t>
      </w:r>
      <w:r>
        <w:rPr>
          <w:rFonts w:hint="eastAsia" w:ascii="宋体" w:hAnsi="宋体"/>
          <w:bCs/>
          <w:color w:val="auto"/>
          <w:szCs w:val="21"/>
        </w:rPr>
        <w:t>月</w:t>
      </w:r>
      <w:r>
        <w:rPr>
          <w:rFonts w:hint="eastAsia" w:ascii="宋体" w:hAnsi="宋体"/>
          <w:bCs/>
          <w:color w:val="auto"/>
          <w:szCs w:val="21"/>
          <w:lang w:val="en-US" w:eastAsia="zh-CN"/>
        </w:rPr>
        <w:t>20</w:t>
      </w:r>
      <w:r>
        <w:rPr>
          <w:rFonts w:hint="eastAsia" w:ascii="宋体" w:hAnsi="宋体"/>
          <w:bCs/>
          <w:color w:val="auto"/>
          <w:szCs w:val="21"/>
        </w:rPr>
        <w:t>日组织了公司202</w:t>
      </w:r>
      <w:r>
        <w:rPr>
          <w:rFonts w:hint="eastAsia" w:ascii="宋体" w:hAnsi="宋体"/>
          <w:bCs/>
          <w:color w:val="auto"/>
          <w:szCs w:val="21"/>
          <w:lang w:val="en-US" w:eastAsia="zh-CN"/>
        </w:rPr>
        <w:t>2</w:t>
      </w:r>
      <w:r>
        <w:rPr>
          <w:rFonts w:hint="eastAsia" w:ascii="宋体" w:hAnsi="宋体"/>
          <w:bCs/>
          <w:color w:val="auto"/>
          <w:szCs w:val="21"/>
        </w:rPr>
        <w:t>年</w:t>
      </w:r>
      <w:r>
        <w:rPr>
          <w:rFonts w:hint="eastAsia" w:ascii="宋体" w:hAnsi="宋体"/>
          <w:color w:val="auto"/>
          <w:szCs w:val="21"/>
        </w:rPr>
        <w:t>质量、环境、职业健康管理体系、测量管理体系</w:t>
      </w:r>
      <w:r>
        <w:rPr>
          <w:rFonts w:hint="eastAsia"/>
          <w:color w:val="auto"/>
          <w:szCs w:val="21"/>
        </w:rPr>
        <w:t>内部评审</w:t>
      </w:r>
      <w:r>
        <w:rPr>
          <w:rFonts w:ascii="宋体" w:hAnsi="宋体"/>
          <w:bCs/>
          <w:color w:val="auto"/>
          <w:szCs w:val="21"/>
        </w:rPr>
        <w:t>，</w:t>
      </w:r>
      <w:r>
        <w:rPr>
          <w:rFonts w:hint="eastAsia" w:ascii="宋体" w:hAnsi="宋体"/>
          <w:bCs/>
          <w:color w:val="auto"/>
          <w:szCs w:val="21"/>
        </w:rPr>
        <w:t>内审分</w:t>
      </w:r>
      <w:r>
        <w:rPr>
          <w:rFonts w:ascii="宋体" w:hAnsi="宋体"/>
          <w:bCs/>
          <w:color w:val="auto"/>
          <w:szCs w:val="21"/>
        </w:rPr>
        <w:t>1</w:t>
      </w:r>
      <w:r>
        <w:rPr>
          <w:rFonts w:hint="eastAsia" w:ascii="宋体" w:hAnsi="宋体"/>
          <w:bCs/>
          <w:color w:val="auto"/>
          <w:szCs w:val="21"/>
        </w:rPr>
        <w:t>个组，对公司</w:t>
      </w:r>
      <w:r>
        <w:rPr>
          <w:rFonts w:ascii="宋体" w:hAnsi="宋体"/>
          <w:bCs/>
          <w:color w:val="auto"/>
          <w:szCs w:val="21"/>
        </w:rPr>
        <w:t>9</w:t>
      </w:r>
      <w:r>
        <w:rPr>
          <w:rFonts w:hint="eastAsia" w:ascii="宋体" w:hAnsi="宋体"/>
          <w:bCs/>
          <w:color w:val="auto"/>
          <w:szCs w:val="21"/>
        </w:rPr>
        <w:t>个部门进行了全要素的审核，测量管理体系</w:t>
      </w:r>
      <w:r>
        <w:rPr>
          <w:rFonts w:ascii="宋体" w:hAnsi="宋体"/>
          <w:bCs/>
          <w:color w:val="auto"/>
          <w:szCs w:val="21"/>
        </w:rPr>
        <w:t>开出了1</w:t>
      </w:r>
      <w:r>
        <w:rPr>
          <w:rFonts w:hint="eastAsia" w:ascii="宋体" w:hAnsi="宋体"/>
          <w:bCs/>
          <w:color w:val="auto"/>
          <w:szCs w:val="21"/>
        </w:rPr>
        <w:t>不</w:t>
      </w:r>
      <w:r>
        <w:rPr>
          <w:rFonts w:ascii="宋体" w:hAnsi="宋体"/>
          <w:bCs/>
          <w:color w:val="auto"/>
          <w:szCs w:val="21"/>
        </w:rPr>
        <w:t>符合项</w:t>
      </w:r>
      <w:r>
        <w:rPr>
          <w:rFonts w:hint="eastAsia" w:ascii="宋体" w:hAnsi="宋体"/>
          <w:bCs/>
          <w:color w:val="auto"/>
          <w:szCs w:val="21"/>
        </w:rPr>
        <w:t>，于</w:t>
      </w:r>
      <w:r>
        <w:rPr>
          <w:rFonts w:ascii="宋体" w:hAnsi="宋体"/>
          <w:bCs/>
          <w:color w:val="auto"/>
          <w:szCs w:val="21"/>
        </w:rPr>
        <w:t>9</w:t>
      </w:r>
      <w:r>
        <w:rPr>
          <w:rFonts w:hint="eastAsia" w:ascii="宋体" w:hAnsi="宋体"/>
          <w:bCs/>
          <w:color w:val="auto"/>
          <w:szCs w:val="21"/>
        </w:rPr>
        <w:t>月</w:t>
      </w:r>
      <w:r>
        <w:rPr>
          <w:rFonts w:ascii="宋体" w:hAnsi="宋体"/>
          <w:bCs/>
          <w:color w:val="auto"/>
          <w:szCs w:val="21"/>
        </w:rPr>
        <w:t>30</w:t>
      </w:r>
      <w:r>
        <w:rPr>
          <w:rFonts w:hint="eastAsia" w:ascii="宋体" w:hAnsi="宋体"/>
          <w:bCs/>
          <w:color w:val="auto"/>
          <w:szCs w:val="21"/>
        </w:rPr>
        <w:t>日完成整改。</w:t>
      </w:r>
    </w:p>
    <w:p>
      <w:pPr>
        <w:spacing w:line="276" w:lineRule="auto"/>
        <w:rPr>
          <w:rStyle w:val="9"/>
          <w:rFonts w:ascii="宋体" w:eastAsia="宋体"/>
          <w:color w:val="0070C0"/>
          <w:sz w:val="21"/>
          <w:szCs w:val="21"/>
        </w:rPr>
      </w:pPr>
    </w:p>
    <w:p>
      <w:pPr>
        <w:spacing w:line="276" w:lineRule="auto"/>
        <w:rPr>
          <w:color w:val="auto"/>
          <w:szCs w:val="21"/>
        </w:rPr>
      </w:pPr>
      <w:r>
        <w:rPr>
          <w:rStyle w:val="9"/>
          <w:rFonts w:hint="eastAsia" w:ascii="宋体" w:eastAsia="宋体"/>
          <w:color w:val="auto"/>
          <w:sz w:val="21"/>
          <w:szCs w:val="21"/>
        </w:rPr>
        <w:t>2.2管理评审情况：</w:t>
      </w:r>
      <w:r>
        <w:rPr>
          <w:rStyle w:val="9"/>
          <w:color w:val="auto"/>
        </w:rPr>
        <w:t>企</w:t>
      </w:r>
      <w:r>
        <w:rPr>
          <w:rFonts w:hint="eastAsia"/>
          <w:bCs/>
          <w:color w:val="auto"/>
          <w:szCs w:val="21"/>
        </w:rPr>
        <w:t>业</w:t>
      </w:r>
      <w:r>
        <w:rPr>
          <w:rFonts w:hint="eastAsia"/>
          <w:color w:val="auto"/>
          <w:szCs w:val="21"/>
        </w:rPr>
        <w:t>于</w:t>
      </w:r>
      <w:r>
        <w:rPr>
          <w:color w:val="auto"/>
          <w:szCs w:val="21"/>
        </w:rPr>
        <w:t>202</w:t>
      </w:r>
      <w:r>
        <w:rPr>
          <w:rFonts w:hint="eastAsia"/>
          <w:color w:val="auto"/>
          <w:szCs w:val="21"/>
          <w:lang w:val="en-US" w:eastAsia="zh-CN"/>
        </w:rPr>
        <w:t>2</w:t>
      </w:r>
      <w:r>
        <w:rPr>
          <w:rFonts w:hint="eastAsia"/>
          <w:color w:val="auto"/>
          <w:szCs w:val="21"/>
        </w:rPr>
        <w:t>年</w:t>
      </w:r>
      <w:r>
        <w:rPr>
          <w:color w:val="auto"/>
          <w:szCs w:val="21"/>
        </w:rPr>
        <w:t>12</w:t>
      </w:r>
      <w:r>
        <w:rPr>
          <w:rFonts w:hint="eastAsia"/>
          <w:color w:val="auto"/>
          <w:szCs w:val="21"/>
        </w:rPr>
        <w:t>月</w:t>
      </w:r>
      <w:r>
        <w:rPr>
          <w:rFonts w:hint="eastAsia"/>
          <w:color w:val="auto"/>
          <w:szCs w:val="21"/>
          <w:lang w:val="en-US" w:eastAsia="zh-CN"/>
        </w:rPr>
        <w:t>30</w:t>
      </w:r>
      <w:r>
        <w:rPr>
          <w:rFonts w:hint="eastAsia"/>
          <w:color w:val="auto"/>
          <w:szCs w:val="21"/>
        </w:rPr>
        <w:t>日开展了</w:t>
      </w:r>
      <w:r>
        <w:rPr>
          <w:rFonts w:hint="eastAsia" w:ascii="宋体" w:hAnsi="宋体"/>
          <w:color w:val="auto"/>
          <w:szCs w:val="21"/>
        </w:rPr>
        <w:t>质量、环境、职业健康管理体系、测量管理体系</w:t>
      </w:r>
      <w:r>
        <w:rPr>
          <w:rFonts w:hint="eastAsia"/>
          <w:color w:val="auto"/>
          <w:szCs w:val="21"/>
        </w:rPr>
        <w:t>管理评审，会议由公司董事长</w:t>
      </w:r>
      <w:r>
        <w:rPr>
          <w:rFonts w:hint="eastAsia" w:ascii="宋体" w:hAnsi="宋体"/>
          <w:color w:val="auto"/>
          <w:szCs w:val="21"/>
        </w:rPr>
        <w:t>邹胜萍主</w:t>
      </w:r>
      <w:r>
        <w:rPr>
          <w:rFonts w:hint="eastAsia"/>
          <w:color w:val="auto"/>
          <w:szCs w:val="21"/>
        </w:rPr>
        <w:t>持，由管理者代表</w:t>
      </w:r>
      <w:r>
        <w:rPr>
          <w:color w:val="auto"/>
        </w:rPr>
        <w:t>谌守禄</w:t>
      </w:r>
      <w:r>
        <w:rPr>
          <w:rFonts w:hint="eastAsia"/>
          <w:color w:val="auto"/>
          <w:szCs w:val="21"/>
        </w:rPr>
        <w:t>汇报了体系运行情况。会议肯定了公司测量管理体系的充分性、有效性和适宜性。形成了管理评审报告，</w:t>
      </w:r>
      <w:r>
        <w:rPr>
          <w:rFonts w:hint="eastAsia"/>
          <w:color w:val="auto"/>
          <w:szCs w:val="21"/>
          <w:lang w:val="en-US" w:eastAsia="zh-CN"/>
        </w:rPr>
        <w:t>共提出2个改进建议项，</w:t>
      </w:r>
      <w:r>
        <w:rPr>
          <w:rFonts w:hint="eastAsia"/>
          <w:color w:val="auto"/>
          <w:szCs w:val="21"/>
        </w:rPr>
        <w:t>对公司测量管理体系</w:t>
      </w:r>
      <w:r>
        <w:rPr>
          <w:rFonts w:hint="eastAsia"/>
          <w:color w:val="auto"/>
          <w:szCs w:val="21"/>
          <w:lang w:val="en-US" w:eastAsia="zh-CN"/>
        </w:rPr>
        <w:t>没有提出改进建议项</w:t>
      </w:r>
      <w:r>
        <w:rPr>
          <w:rFonts w:hint="eastAsia"/>
          <w:color w:val="auto"/>
          <w:szCs w:val="21"/>
        </w:rPr>
        <w:t>。</w:t>
      </w:r>
    </w:p>
    <w:p>
      <w:pPr>
        <w:spacing w:line="276" w:lineRule="auto"/>
        <w:rPr>
          <w:rStyle w:val="9"/>
          <w:rFonts w:ascii="宋体" w:eastAsia="宋体"/>
          <w:color w:val="auto"/>
          <w:sz w:val="21"/>
          <w:szCs w:val="21"/>
        </w:rPr>
      </w:pPr>
    </w:p>
    <w:p>
      <w:pPr>
        <w:widowControl/>
        <w:spacing w:line="360" w:lineRule="auto"/>
        <w:rPr>
          <w:rFonts w:cs="宋体" w:asciiTheme="minorEastAsia" w:hAnsiTheme="minorEastAsia"/>
          <w:bCs/>
          <w:color w:val="auto"/>
          <w:kern w:val="0"/>
          <w:szCs w:val="21"/>
        </w:rPr>
      </w:pPr>
      <w:r>
        <w:rPr>
          <w:rFonts w:hint="eastAsia" w:cs="宋体" w:asciiTheme="minorEastAsia" w:hAnsiTheme="minorEastAsia"/>
          <w:bCs/>
          <w:color w:val="auto"/>
          <w:kern w:val="0"/>
          <w:szCs w:val="21"/>
        </w:rPr>
        <w:t>3.为持续改进而策划的活动的进展企业对识别的关键测量过程进行了持续的控制，新增</w:t>
      </w:r>
      <w:r>
        <w:rPr>
          <w:rFonts w:hint="eastAsia" w:cs="宋体" w:asciiTheme="minorEastAsia" w:hAnsiTheme="minorEastAsia"/>
          <w:bCs/>
          <w:color w:val="auto"/>
          <w:kern w:val="0"/>
          <w:szCs w:val="21"/>
          <w:lang w:val="en-US" w:eastAsia="zh-CN"/>
        </w:rPr>
        <w:t>2</w:t>
      </w:r>
      <w:r>
        <w:rPr>
          <w:rFonts w:hint="eastAsia" w:cs="宋体" w:asciiTheme="minorEastAsia" w:hAnsiTheme="minorEastAsia"/>
          <w:bCs/>
          <w:color w:val="auto"/>
          <w:kern w:val="0"/>
          <w:szCs w:val="21"/>
        </w:rPr>
        <w:t>个关键测量过程：</w:t>
      </w:r>
    </w:p>
    <w:p>
      <w:pPr>
        <w:widowControl/>
        <w:jc w:val="left"/>
        <w:rPr>
          <w:rFonts w:cs="宋体" w:asciiTheme="minorEastAsia" w:hAnsiTheme="minorEastAsia"/>
          <w:bCs/>
          <w:color w:val="auto"/>
          <w:kern w:val="0"/>
          <w:szCs w:val="21"/>
        </w:rPr>
      </w:pPr>
      <w:r>
        <w:rPr>
          <w:rFonts w:hint="eastAsia" w:cs="宋体" w:asciiTheme="minorEastAsia" w:hAnsiTheme="minorEastAsia"/>
          <w:bCs/>
          <w:color w:val="auto"/>
          <w:kern w:val="0"/>
          <w:szCs w:val="21"/>
        </w:rPr>
        <w:t>a)计量要求的导出和验证：查</w:t>
      </w:r>
      <w:r>
        <w:rPr>
          <w:rFonts w:hint="eastAsia"/>
          <w:color w:val="auto"/>
          <w:lang w:eastAsia="zh-CN"/>
        </w:rPr>
        <w:t>接地</w:t>
      </w:r>
      <w:r>
        <w:rPr>
          <w:rFonts w:hint="eastAsia"/>
          <w:color w:val="auto"/>
        </w:rPr>
        <w:t>电阻</w:t>
      </w:r>
      <w:r>
        <w:rPr>
          <w:rFonts w:hint="eastAsia"/>
          <w:color w:val="auto"/>
          <w:lang w:eastAsia="zh-CN"/>
        </w:rPr>
        <w:t>表</w:t>
      </w:r>
      <w:r>
        <w:rPr>
          <w:rFonts w:hint="eastAsia"/>
          <w:color w:val="auto"/>
        </w:rPr>
        <w:t>测量过程，计量要求导出方法正确，验证满足测量过程要求。祥见附件《计量要求导出及验证记录表》</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b)</w:t>
      </w:r>
      <w:r>
        <w:rPr>
          <w:rFonts w:cs="宋体" w:asciiTheme="minorEastAsia" w:hAnsiTheme="minorEastAsia"/>
          <w:color w:val="auto"/>
          <w:kern w:val="0"/>
          <w:szCs w:val="21"/>
        </w:rPr>
        <w:t>测量不确定评定</w:t>
      </w:r>
      <w:r>
        <w:rPr>
          <w:rFonts w:hint="eastAsia" w:cs="宋体" w:asciiTheme="minorEastAsia" w:hAnsiTheme="minorEastAsia"/>
          <w:color w:val="auto"/>
          <w:kern w:val="0"/>
          <w:szCs w:val="21"/>
        </w:rPr>
        <w:t>：查</w:t>
      </w:r>
      <w:r>
        <w:rPr>
          <w:rFonts w:hint="eastAsia"/>
          <w:color w:val="auto"/>
          <w:lang w:eastAsia="zh-CN"/>
        </w:rPr>
        <w:t>接地</w:t>
      </w:r>
      <w:r>
        <w:rPr>
          <w:rFonts w:hint="eastAsia"/>
          <w:color w:val="auto"/>
        </w:rPr>
        <w:t>电阻</w:t>
      </w:r>
      <w:r>
        <w:rPr>
          <w:rFonts w:hint="eastAsia"/>
          <w:color w:val="auto"/>
          <w:lang w:eastAsia="zh-CN"/>
        </w:rPr>
        <w:t>表</w:t>
      </w:r>
      <w:r>
        <w:rPr>
          <w:rFonts w:hint="eastAsia"/>
          <w:color w:val="auto"/>
        </w:rPr>
        <w:t>测量过程，测量不确定度评定方法正确。祥见附件《测量不确定度评定》</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c)有效性确认：查</w:t>
      </w:r>
      <w:r>
        <w:rPr>
          <w:rFonts w:hint="eastAsia"/>
          <w:color w:val="auto"/>
          <w:lang w:eastAsia="zh-CN"/>
        </w:rPr>
        <w:t>接地</w:t>
      </w:r>
      <w:r>
        <w:rPr>
          <w:rFonts w:hint="eastAsia"/>
          <w:color w:val="auto"/>
        </w:rPr>
        <w:t>电阻</w:t>
      </w:r>
      <w:r>
        <w:rPr>
          <w:rFonts w:hint="eastAsia"/>
          <w:color w:val="auto"/>
          <w:lang w:eastAsia="zh-CN"/>
        </w:rPr>
        <w:t>表</w:t>
      </w:r>
      <w:r>
        <w:rPr>
          <w:rFonts w:hint="eastAsia"/>
          <w:color w:val="auto"/>
        </w:rPr>
        <w:t>测量过程，采用比对进行有效性确认，满足要求。祥见附件《测量过程有效性确认》</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d)</w:t>
      </w:r>
      <w:r>
        <w:rPr>
          <w:rFonts w:cs="宋体" w:asciiTheme="minorEastAsia" w:hAnsiTheme="minorEastAsia"/>
          <w:color w:val="auto"/>
          <w:kern w:val="0"/>
          <w:szCs w:val="21"/>
        </w:rPr>
        <w:t>测量过程的控制</w:t>
      </w:r>
      <w:r>
        <w:rPr>
          <w:rFonts w:hint="eastAsia" w:cs="宋体" w:asciiTheme="minorEastAsia" w:hAnsiTheme="minorEastAsia"/>
          <w:color w:val="auto"/>
          <w:kern w:val="0"/>
          <w:szCs w:val="21"/>
        </w:rPr>
        <w:t>：查</w:t>
      </w:r>
      <w:r>
        <w:rPr>
          <w:rFonts w:hint="eastAsia"/>
          <w:color w:val="auto"/>
          <w:lang w:eastAsia="zh-CN"/>
        </w:rPr>
        <w:t>接地</w:t>
      </w:r>
      <w:r>
        <w:rPr>
          <w:rFonts w:hint="eastAsia"/>
          <w:color w:val="auto"/>
        </w:rPr>
        <w:t>电阻</w:t>
      </w:r>
      <w:r>
        <w:rPr>
          <w:rFonts w:hint="eastAsia"/>
          <w:color w:val="auto"/>
          <w:lang w:eastAsia="zh-CN"/>
        </w:rPr>
        <w:t>表</w:t>
      </w:r>
      <w:r>
        <w:rPr>
          <w:rFonts w:hint="eastAsia"/>
          <w:color w:val="auto"/>
        </w:rPr>
        <w:t>测量过程，编制了控制规范，对测量人员、测量设备、测量环境进行控制，满足要求。</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e)</w:t>
      </w:r>
      <w:r>
        <w:rPr>
          <w:rFonts w:cs="宋体" w:asciiTheme="minorEastAsia" w:hAnsiTheme="minorEastAsia"/>
          <w:color w:val="auto"/>
          <w:kern w:val="0"/>
          <w:szCs w:val="21"/>
        </w:rPr>
        <w:t>测量过程的监视</w:t>
      </w:r>
      <w:r>
        <w:rPr>
          <w:rFonts w:hint="eastAsia" w:cs="宋体" w:asciiTheme="minorEastAsia" w:hAnsiTheme="minorEastAsia"/>
          <w:color w:val="auto"/>
          <w:kern w:val="0"/>
          <w:szCs w:val="21"/>
        </w:rPr>
        <w:t>：查</w:t>
      </w:r>
      <w:r>
        <w:rPr>
          <w:rFonts w:hint="eastAsia"/>
          <w:color w:val="auto"/>
          <w:lang w:eastAsia="zh-CN"/>
        </w:rPr>
        <w:t>接地</w:t>
      </w:r>
      <w:r>
        <w:rPr>
          <w:rFonts w:hint="eastAsia"/>
          <w:color w:val="auto"/>
        </w:rPr>
        <w:t>电阻</w:t>
      </w:r>
      <w:r>
        <w:rPr>
          <w:rFonts w:hint="eastAsia"/>
          <w:color w:val="auto"/>
          <w:lang w:eastAsia="zh-CN"/>
        </w:rPr>
        <w:t>表</w:t>
      </w:r>
      <w:r>
        <w:rPr>
          <w:rFonts w:hint="eastAsia"/>
          <w:color w:val="auto"/>
        </w:rPr>
        <w:t>测量过程，</w:t>
      </w:r>
      <w:r>
        <w:rPr>
          <w:rFonts w:hint="eastAsia" w:cs="宋体" w:asciiTheme="minorEastAsia" w:hAnsiTheme="minorEastAsia"/>
          <w:color w:val="auto"/>
          <w:kern w:val="0"/>
          <w:szCs w:val="21"/>
        </w:rPr>
        <w:t>采用统计技术进行控制和监视测量过程。祥见《测量过程监视记录》</w:t>
      </w:r>
    </w:p>
    <w:p>
      <w:pPr>
        <w:widowControl/>
        <w:spacing w:line="276" w:lineRule="auto"/>
        <w:rPr>
          <w:color w:val="auto"/>
          <w:szCs w:val="21"/>
        </w:rPr>
      </w:pPr>
      <w:r>
        <w:rPr>
          <w:rFonts w:hint="eastAsia" w:cs="宋体" w:asciiTheme="minorEastAsia" w:hAnsiTheme="minorEastAsia"/>
          <w:color w:val="auto"/>
          <w:kern w:val="0"/>
          <w:szCs w:val="21"/>
        </w:rPr>
        <w:t>f)测量设备的溯源：</w:t>
      </w:r>
      <w:r>
        <w:rPr>
          <w:rFonts w:hint="eastAsia" w:ascii="宋体" w:hAnsi="宋体" w:eastAsia="宋体"/>
          <w:bCs/>
          <w:color w:val="auto"/>
          <w:szCs w:val="21"/>
        </w:rPr>
        <w:t>公司检测中心建立了</w:t>
      </w:r>
      <w:r>
        <w:rPr>
          <w:rFonts w:hint="eastAsia" w:ascii="宋体" w:hAnsi="宋体" w:eastAsia="宋体"/>
          <w:bCs/>
          <w:color w:val="auto"/>
          <w:szCs w:val="21"/>
          <w:lang w:val="en-US" w:eastAsia="zh-CN"/>
        </w:rPr>
        <w:t>9</w:t>
      </w:r>
      <w:r>
        <w:rPr>
          <w:rFonts w:hint="eastAsia" w:ascii="宋体" w:hAnsi="宋体" w:eastAsia="宋体"/>
          <w:bCs/>
          <w:color w:val="auto"/>
          <w:szCs w:val="21"/>
        </w:rPr>
        <w:t>项最高标准，企业测量设备除自检外送</w:t>
      </w:r>
      <w:r>
        <w:rPr>
          <w:rFonts w:hint="eastAsia" w:ascii="Times New Roman" w:hAnsi="Times New Roman" w:eastAsia="宋体" w:cs="Times New Roman"/>
          <w:color w:val="auto"/>
          <w:szCs w:val="21"/>
          <w:lang w:val="en-US" w:eastAsia="zh-CN"/>
        </w:rPr>
        <w:t>江西省检验检测认证总院计量科学研究院、深圳天溯计量检测股份有限公司</w:t>
      </w:r>
      <w:r>
        <w:rPr>
          <w:rFonts w:hint="eastAsia"/>
          <w:color w:val="auto"/>
          <w:szCs w:val="21"/>
        </w:rPr>
        <w:t>检定/校准。抽查</w:t>
      </w:r>
      <w:r>
        <w:rPr>
          <w:rFonts w:hint="eastAsia"/>
          <w:color w:val="auto"/>
          <w:szCs w:val="21"/>
          <w:lang w:val="en-US" w:eastAsia="zh-CN"/>
        </w:rPr>
        <w:t>9</w:t>
      </w:r>
      <w:r>
        <w:rPr>
          <w:rFonts w:hint="eastAsia"/>
          <w:color w:val="auto"/>
          <w:szCs w:val="21"/>
        </w:rPr>
        <w:t>台测量设备检定/校准证书，溯源满足要求。祥见《测量设备溯源检查表》</w:t>
      </w:r>
    </w:p>
    <w:p>
      <w:pPr>
        <w:widowControl/>
        <w:spacing w:line="276" w:lineRule="auto"/>
        <w:rPr>
          <w:color w:val="auto"/>
          <w:szCs w:val="21"/>
        </w:rPr>
      </w:pPr>
      <w:r>
        <w:rPr>
          <w:rFonts w:hint="eastAsia"/>
          <w:color w:val="auto"/>
          <w:szCs w:val="21"/>
        </w:rPr>
        <w:t>4.能源管理情况：</w:t>
      </w:r>
    </w:p>
    <w:p>
      <w:pPr>
        <w:widowControl/>
        <w:spacing w:line="276" w:lineRule="auto"/>
        <w:ind w:firstLine="420" w:firstLineChars="200"/>
        <w:rPr>
          <w:rFonts w:hint="eastAsia" w:ascii="宋体" w:hAnsi="宋体" w:cs="宋体"/>
          <w:b/>
          <w:kern w:val="0"/>
          <w:szCs w:val="21"/>
        </w:rPr>
      </w:pPr>
      <w:r>
        <w:rPr>
          <w:rFonts w:hint="eastAsia" w:ascii="宋体" w:hAnsi="宋体"/>
        </w:rPr>
        <w:t>企业20</w:t>
      </w:r>
      <w:r>
        <w:rPr>
          <w:rFonts w:ascii="宋体" w:hAnsi="宋体"/>
        </w:rPr>
        <w:t>2</w:t>
      </w:r>
      <w:r>
        <w:rPr>
          <w:rFonts w:hint="eastAsia" w:ascii="宋体" w:hAnsi="宋体"/>
          <w:lang w:val="en-US" w:eastAsia="zh-CN"/>
        </w:rPr>
        <w:t>2</w:t>
      </w:r>
      <w:r>
        <w:rPr>
          <w:rFonts w:hint="eastAsia" w:ascii="宋体" w:hAnsi="宋体"/>
        </w:rPr>
        <w:t>年耗能</w:t>
      </w:r>
      <w:r>
        <w:rPr>
          <w:rFonts w:ascii="宋体" w:hAnsi="宋体"/>
        </w:rPr>
        <w:t>0.</w:t>
      </w:r>
      <w:r>
        <w:rPr>
          <w:rFonts w:hint="eastAsia" w:ascii="宋体" w:hAnsi="宋体"/>
          <w:lang w:val="en-US" w:eastAsia="zh-CN"/>
        </w:rPr>
        <w:t>457</w:t>
      </w:r>
      <w:r>
        <w:rPr>
          <w:rFonts w:hint="eastAsia" w:ascii="宋体" w:hAnsi="宋体"/>
        </w:rPr>
        <w:t xml:space="preserve">万吨标准煤。不是重点耗能单位，企业的一级电能表准确度为1.0级 </w:t>
      </w:r>
      <w:r>
        <w:rPr>
          <w:rFonts w:hint="eastAsia" w:ascii="宋体" w:hAnsi="宋体"/>
          <w:szCs w:val="22"/>
        </w:rPr>
        <w:t>、水表准确度为2.5级</w:t>
      </w:r>
      <w:r>
        <w:rPr>
          <w:rFonts w:hint="eastAsia" w:ascii="宋体" w:hAnsi="宋体"/>
          <w:szCs w:val="22"/>
          <w:lang w:eastAsia="zh-CN"/>
        </w:rPr>
        <w:t>，</w:t>
      </w:r>
      <w:r>
        <w:rPr>
          <w:rFonts w:hint="eastAsia" w:ascii="宋体" w:hAnsi="宋体"/>
        </w:rPr>
        <w:t>满足GB17167标准4.3.8表4要求。</w:t>
      </w:r>
      <w:r>
        <w:rPr>
          <w:rFonts w:hint="eastAsia"/>
          <w:bCs/>
          <w:szCs w:val="21"/>
        </w:rPr>
        <w:t>企业的</w:t>
      </w:r>
      <w:r>
        <w:rPr>
          <w:rFonts w:hint="eastAsia" w:ascii="宋体" w:hAnsi="宋体" w:cs="宋体"/>
          <w:bCs/>
          <w:szCs w:val="21"/>
        </w:rPr>
        <w:t>能源测量设备配备和准确度等级由</w:t>
      </w:r>
      <w:r>
        <w:rPr>
          <w:rFonts w:hint="eastAsia"/>
          <w:szCs w:val="21"/>
        </w:rPr>
        <w:t>当地供</w:t>
      </w:r>
      <w:r>
        <w:rPr>
          <w:rFonts w:hint="eastAsia"/>
          <w:szCs w:val="21"/>
          <w:lang w:val="en-US" w:eastAsia="zh-CN"/>
        </w:rPr>
        <w:t>水、</w:t>
      </w:r>
      <w:r>
        <w:rPr>
          <w:rFonts w:hint="eastAsia"/>
          <w:szCs w:val="21"/>
        </w:rPr>
        <w:t>电部门提供和定期进行拆检</w:t>
      </w:r>
      <w:r>
        <w:rPr>
          <w:rFonts w:hint="eastAsia" w:ascii="宋体" w:hAnsi="宋体" w:cs="宋体"/>
          <w:bCs/>
          <w:szCs w:val="21"/>
        </w:rPr>
        <w:t>满足要求。能源管理满足《GB17167-2006用能单位能源计量器具配备和管理通则》的要求</w:t>
      </w:r>
      <w:r>
        <w:rPr>
          <w:rFonts w:hint="eastAsia" w:ascii="宋体" w:hAnsi="宋体" w:cs="宋体"/>
          <w:b/>
          <w:kern w:val="0"/>
          <w:szCs w:val="21"/>
        </w:rPr>
        <w:t>。</w:t>
      </w:r>
    </w:p>
    <w:p>
      <w:pPr>
        <w:widowControl/>
        <w:spacing w:line="276" w:lineRule="auto"/>
        <w:rPr>
          <w:rFonts w:cs="宋体" w:asciiTheme="minorEastAsia" w:hAnsiTheme="minorEastAsia"/>
          <w:color w:val="auto"/>
          <w:kern w:val="0"/>
          <w:szCs w:val="21"/>
        </w:rPr>
      </w:pPr>
      <w:r>
        <w:rPr>
          <w:rFonts w:hint="eastAsia" w:asciiTheme="minorEastAsia" w:hAnsiTheme="minorEastAsia"/>
          <w:bCs/>
          <w:color w:val="auto"/>
          <w:szCs w:val="21"/>
        </w:rPr>
        <w:t>5.对认证审核时提出的的不符合项的纠正措施情况有表述</w:t>
      </w:r>
      <w:r>
        <w:rPr>
          <w:rFonts w:cs="宋体" w:asciiTheme="minorEastAsia" w:hAnsiTheme="minorEastAsia"/>
          <w:bCs/>
          <w:color w:val="auto"/>
          <w:kern w:val="0"/>
          <w:szCs w:val="21"/>
        </w:rPr>
        <w:t>：</w:t>
      </w:r>
      <w:r>
        <w:rPr>
          <w:rFonts w:cs="宋体" w:asciiTheme="minorEastAsia" w:hAnsiTheme="minorEastAsia"/>
          <w:color w:val="auto"/>
          <w:kern w:val="0"/>
          <w:szCs w:val="21"/>
        </w:rPr>
        <w:t> </w:t>
      </w:r>
    </w:p>
    <w:p>
      <w:pPr>
        <w:widowControl/>
        <w:spacing w:line="276" w:lineRule="auto"/>
        <w:rPr>
          <w:rFonts w:hint="eastAsia" w:cs="宋体" w:asciiTheme="minorEastAsia" w:hAnsiTheme="minorEastAsia"/>
          <w:bCs/>
          <w:color w:val="auto"/>
          <w:kern w:val="0"/>
          <w:szCs w:val="21"/>
        </w:rPr>
      </w:pPr>
      <w:r>
        <w:rPr>
          <w:rFonts w:hint="eastAsia" w:ascii="宋体" w:hAnsi="宋体" w:cs="宋体"/>
          <w:bCs/>
          <w:color w:val="auto"/>
          <w:kern w:val="0"/>
          <w:szCs w:val="21"/>
        </w:rPr>
        <w:t>查20</w:t>
      </w:r>
      <w:r>
        <w:rPr>
          <w:rFonts w:hint="eastAsia" w:ascii="宋体" w:hAnsi="宋体" w:cs="宋体"/>
          <w:bCs/>
          <w:color w:val="auto"/>
          <w:kern w:val="0"/>
          <w:szCs w:val="21"/>
          <w:lang w:val="en-US" w:eastAsia="zh-CN"/>
        </w:rPr>
        <w:t>22</w:t>
      </w:r>
      <w:r>
        <w:rPr>
          <w:rFonts w:hint="eastAsia" w:ascii="宋体" w:hAnsi="宋体" w:cs="宋体"/>
          <w:bCs/>
          <w:color w:val="auto"/>
          <w:kern w:val="0"/>
          <w:szCs w:val="21"/>
        </w:rPr>
        <w:t>年外审开出了</w:t>
      </w:r>
      <w:r>
        <w:rPr>
          <w:rFonts w:hint="eastAsia" w:ascii="宋体" w:hAnsi="宋体" w:cs="宋体"/>
          <w:bCs/>
          <w:color w:val="auto"/>
          <w:kern w:val="0"/>
          <w:szCs w:val="21"/>
          <w:lang w:val="en-US" w:eastAsia="zh-CN"/>
        </w:rPr>
        <w:t>二</w:t>
      </w:r>
      <w:r>
        <w:rPr>
          <w:rFonts w:hint="eastAsia" w:ascii="宋体" w:hAnsi="宋体" w:cs="宋体"/>
          <w:bCs/>
          <w:color w:val="auto"/>
          <w:kern w:val="0"/>
          <w:szCs w:val="21"/>
        </w:rPr>
        <w:t>项不符合项报告：</w:t>
      </w:r>
      <w:r>
        <w:rPr>
          <w:rFonts w:hint="eastAsia" w:ascii="宋体" w:hAnsi="宋体" w:cs="宋体"/>
          <w:bCs/>
          <w:color w:val="auto"/>
          <w:kern w:val="0"/>
          <w:szCs w:val="21"/>
          <w:lang w:val="en-US" w:eastAsia="zh-CN"/>
        </w:rPr>
        <w:t>1）</w:t>
      </w:r>
      <w:r>
        <w:rPr>
          <w:rFonts w:hint="eastAsia" w:ascii="宋体" w:hAnsi="宋体"/>
          <w:color w:val="auto"/>
          <w:szCs w:val="21"/>
        </w:rPr>
        <w:t>在检测中心现场审核时，发现编号1</w:t>
      </w:r>
      <w:r>
        <w:rPr>
          <w:rFonts w:ascii="宋体" w:hAnsi="宋体"/>
          <w:color w:val="auto"/>
          <w:szCs w:val="21"/>
        </w:rPr>
        <w:t>815</w:t>
      </w:r>
      <w:r>
        <w:rPr>
          <w:rFonts w:hint="eastAsia" w:ascii="宋体" w:hAnsi="宋体"/>
          <w:color w:val="auto"/>
          <w:szCs w:val="21"/>
        </w:rPr>
        <w:t>（0</w:t>
      </w:r>
      <w:r>
        <w:rPr>
          <w:rFonts w:ascii="宋体" w:hAnsi="宋体"/>
          <w:color w:val="auto"/>
          <w:szCs w:val="21"/>
        </w:rPr>
        <w:t>01</w:t>
      </w:r>
      <w:r>
        <w:rPr>
          <w:rFonts w:hint="eastAsia" w:ascii="宋体" w:hAnsi="宋体"/>
          <w:color w:val="auto"/>
          <w:szCs w:val="21"/>
        </w:rPr>
        <w:t>）材料试验机检定证书的检定日期2</w:t>
      </w:r>
      <w:r>
        <w:rPr>
          <w:rFonts w:ascii="宋体" w:hAnsi="宋体"/>
          <w:color w:val="auto"/>
          <w:szCs w:val="21"/>
        </w:rPr>
        <w:t>020.4.29</w:t>
      </w:r>
      <w:r>
        <w:rPr>
          <w:rFonts w:hint="eastAsia" w:ascii="宋体" w:hAnsi="宋体"/>
          <w:color w:val="auto"/>
          <w:szCs w:val="21"/>
        </w:rPr>
        <w:t>，有效期2</w:t>
      </w:r>
      <w:r>
        <w:rPr>
          <w:rFonts w:ascii="宋体" w:hAnsi="宋体"/>
          <w:color w:val="auto"/>
          <w:szCs w:val="21"/>
        </w:rPr>
        <w:t>021.4.28</w:t>
      </w:r>
      <w:r>
        <w:rPr>
          <w:rFonts w:hint="eastAsia" w:ascii="宋体" w:hAnsi="宋体"/>
          <w:color w:val="auto"/>
          <w:szCs w:val="21"/>
        </w:rPr>
        <w:t>。该台测量设备已超过有效期。</w:t>
      </w:r>
      <w:r>
        <w:rPr>
          <w:rFonts w:hint="eastAsia" w:ascii="宋体" w:hAnsi="宋体" w:cs="宋体"/>
          <w:bCs/>
          <w:color w:val="auto"/>
          <w:kern w:val="0"/>
          <w:szCs w:val="21"/>
        </w:rPr>
        <w:t>不符合认证</w:t>
      </w:r>
      <w:r>
        <w:rPr>
          <w:rFonts w:hint="eastAsia" w:ascii="宋体" w:hAnsi="宋体" w:cs="宋体"/>
          <w:bCs/>
          <w:color w:val="auto"/>
          <w:kern w:val="0"/>
          <w:szCs w:val="21"/>
          <w:lang w:val="zh-CN"/>
        </w:rPr>
        <w:t>审核准则</w:t>
      </w:r>
      <w:r>
        <w:rPr>
          <w:rFonts w:hint="eastAsia" w:ascii="宋体" w:hAnsi="宋体" w:cs="宋体"/>
          <w:bCs/>
          <w:color w:val="auto"/>
          <w:kern w:val="0"/>
          <w:szCs w:val="21"/>
        </w:rPr>
        <w:t>条款GB/T-19022-2003中</w:t>
      </w:r>
      <w:r>
        <w:rPr>
          <w:rFonts w:ascii="宋体" w:hAnsi="宋体"/>
          <w:color w:val="auto"/>
          <w:szCs w:val="21"/>
        </w:rPr>
        <w:t>8</w:t>
      </w:r>
      <w:r>
        <w:rPr>
          <w:rFonts w:hint="eastAsia" w:ascii="宋体" w:hAnsi="宋体"/>
          <w:color w:val="auto"/>
          <w:szCs w:val="21"/>
        </w:rPr>
        <w:t>.</w:t>
      </w:r>
      <w:r>
        <w:rPr>
          <w:rFonts w:ascii="宋体" w:hAnsi="宋体"/>
          <w:color w:val="auto"/>
          <w:szCs w:val="21"/>
        </w:rPr>
        <w:t>3.3</w:t>
      </w:r>
      <w:r>
        <w:rPr>
          <w:rFonts w:hint="eastAsia" w:ascii="宋体" w:hAnsi="宋体" w:cs="宋体"/>
          <w:bCs/>
          <w:color w:val="auto"/>
          <w:kern w:val="0"/>
          <w:szCs w:val="21"/>
        </w:rPr>
        <w:t>要求，为次要不符合。</w:t>
      </w:r>
      <w:r>
        <w:rPr>
          <w:rFonts w:hint="eastAsia" w:ascii="宋体" w:hAnsi="宋体" w:cs="宋体"/>
          <w:bCs/>
          <w:color w:val="auto"/>
          <w:kern w:val="0"/>
          <w:szCs w:val="21"/>
          <w:lang w:val="en-US" w:eastAsia="zh-CN"/>
        </w:rPr>
        <w:t>2）</w:t>
      </w:r>
      <w:r>
        <w:rPr>
          <w:rFonts w:hint="eastAsia" w:ascii="宋体" w:hAnsi="宋体"/>
          <w:color w:val="auto"/>
          <w:szCs w:val="21"/>
        </w:rPr>
        <w:t>查《检修安装分公司质量目标》（共3大项14小项质量目标），未见测量管理方面的质量目标及目标完成情况的见证材料。</w:t>
      </w:r>
      <w:r>
        <w:rPr>
          <w:rFonts w:hint="eastAsia" w:ascii="宋体" w:hAnsi="宋体" w:cs="宋体"/>
          <w:bCs/>
          <w:color w:val="auto"/>
          <w:kern w:val="0"/>
          <w:szCs w:val="21"/>
        </w:rPr>
        <w:t>不符合认证</w:t>
      </w:r>
      <w:r>
        <w:rPr>
          <w:rFonts w:hint="eastAsia" w:ascii="宋体" w:hAnsi="宋体" w:cs="宋体"/>
          <w:bCs/>
          <w:color w:val="auto"/>
          <w:kern w:val="0"/>
          <w:szCs w:val="21"/>
          <w:lang w:val="zh-CN"/>
        </w:rPr>
        <w:t>审核准则</w:t>
      </w:r>
      <w:r>
        <w:rPr>
          <w:rFonts w:hint="eastAsia" w:ascii="宋体" w:hAnsi="宋体" w:cs="宋体"/>
          <w:bCs/>
          <w:color w:val="auto"/>
          <w:kern w:val="0"/>
          <w:szCs w:val="21"/>
        </w:rPr>
        <w:t>条款GB/T-19022-2003中</w:t>
      </w:r>
      <w:r>
        <w:rPr>
          <w:rFonts w:ascii="宋体" w:hAnsi="宋体"/>
          <w:color w:val="auto"/>
          <w:szCs w:val="21"/>
        </w:rPr>
        <w:t>5</w:t>
      </w:r>
      <w:r>
        <w:rPr>
          <w:rFonts w:hint="eastAsia" w:ascii="宋体" w:hAnsi="宋体"/>
          <w:color w:val="auto"/>
          <w:szCs w:val="21"/>
        </w:rPr>
        <w:t>.</w:t>
      </w:r>
      <w:r>
        <w:rPr>
          <w:rFonts w:ascii="宋体" w:hAnsi="宋体"/>
          <w:color w:val="auto"/>
          <w:szCs w:val="21"/>
        </w:rPr>
        <w:t>3</w:t>
      </w:r>
      <w:r>
        <w:rPr>
          <w:rFonts w:hint="eastAsia" w:ascii="宋体" w:hAnsi="宋体" w:cs="宋体"/>
          <w:bCs/>
          <w:color w:val="auto"/>
          <w:kern w:val="0"/>
          <w:szCs w:val="21"/>
        </w:rPr>
        <w:t>要求，为次要不符合。</w:t>
      </w:r>
    </w:p>
    <w:p>
      <w:pPr>
        <w:widowControl/>
        <w:spacing w:line="276" w:lineRule="auto"/>
        <w:rPr>
          <w:rFonts w:cs="宋体" w:asciiTheme="minorEastAsia" w:hAnsiTheme="minorEastAsia"/>
          <w:color w:val="auto"/>
          <w:kern w:val="0"/>
          <w:szCs w:val="21"/>
        </w:rPr>
      </w:pPr>
      <w:r>
        <w:rPr>
          <w:rFonts w:hint="eastAsia" w:ascii="宋体" w:hAnsi="宋体" w:cs="宋体"/>
          <w:bCs/>
          <w:color w:val="auto"/>
          <w:kern w:val="0"/>
          <w:szCs w:val="21"/>
        </w:rPr>
        <w:t>企业对不符合组织了纠正，1</w:t>
      </w:r>
      <w:r>
        <w:rPr>
          <w:rFonts w:hint="eastAsia" w:ascii="宋体" w:hAnsi="宋体" w:cs="宋体"/>
          <w:bCs/>
          <w:color w:val="auto"/>
          <w:kern w:val="0"/>
          <w:szCs w:val="21"/>
          <w:lang w:eastAsia="zh-CN"/>
        </w:rPr>
        <w:t>）</w:t>
      </w:r>
      <w:r>
        <w:rPr>
          <w:rFonts w:hint="eastAsia" w:ascii="宋体" w:hAnsi="宋体" w:cs="宋体"/>
          <w:bCs/>
          <w:color w:val="auto"/>
          <w:kern w:val="0"/>
          <w:szCs w:val="21"/>
          <w:lang w:val="en-US" w:eastAsia="zh-CN"/>
        </w:rPr>
        <w:t>由于该设备已使用多年，现已购置新的</w:t>
      </w:r>
      <w:r>
        <w:rPr>
          <w:rFonts w:hint="eastAsia" w:ascii="宋体" w:hAnsi="宋体"/>
          <w:color w:val="auto"/>
          <w:szCs w:val="21"/>
        </w:rPr>
        <w:t>材料试验机</w:t>
      </w:r>
      <w:r>
        <w:rPr>
          <w:rFonts w:hint="eastAsia" w:ascii="宋体" w:hAnsi="宋体"/>
          <w:color w:val="auto"/>
          <w:szCs w:val="21"/>
          <w:lang w:eastAsia="zh-CN"/>
        </w:rPr>
        <w:t>，</w:t>
      </w:r>
      <w:r>
        <w:rPr>
          <w:rFonts w:hint="eastAsia" w:ascii="宋体" w:hAnsi="宋体"/>
          <w:color w:val="auto"/>
          <w:szCs w:val="21"/>
        </w:rPr>
        <w:t>编号1</w:t>
      </w:r>
      <w:r>
        <w:rPr>
          <w:rFonts w:ascii="宋体" w:hAnsi="宋体"/>
          <w:color w:val="auto"/>
          <w:szCs w:val="21"/>
        </w:rPr>
        <w:t>815</w:t>
      </w:r>
      <w:r>
        <w:rPr>
          <w:rFonts w:hint="eastAsia" w:ascii="宋体" w:hAnsi="宋体"/>
          <w:color w:val="auto"/>
          <w:szCs w:val="21"/>
        </w:rPr>
        <w:t>（0</w:t>
      </w:r>
      <w:r>
        <w:rPr>
          <w:rFonts w:ascii="宋体" w:hAnsi="宋体"/>
          <w:color w:val="auto"/>
          <w:szCs w:val="21"/>
        </w:rPr>
        <w:t>01</w:t>
      </w:r>
      <w:r>
        <w:rPr>
          <w:rFonts w:hint="eastAsia" w:ascii="宋体" w:hAnsi="宋体"/>
          <w:color w:val="auto"/>
          <w:szCs w:val="21"/>
        </w:rPr>
        <w:t>）材料试验机</w:t>
      </w:r>
      <w:r>
        <w:rPr>
          <w:rFonts w:hint="eastAsia" w:ascii="宋体" w:hAnsi="宋体"/>
          <w:color w:val="auto"/>
          <w:szCs w:val="21"/>
          <w:lang w:val="en-US" w:eastAsia="zh-CN"/>
        </w:rPr>
        <w:t>立即办理停用手续，并张贴停用标识，都设备管理人员进行测量设备控制程序的培训</w:t>
      </w:r>
      <w:r>
        <w:rPr>
          <w:rFonts w:hint="eastAsia" w:ascii="宋体" w:hAnsi="宋体" w:cs="宋体"/>
          <w:bCs/>
          <w:color w:val="auto"/>
          <w:kern w:val="0"/>
          <w:szCs w:val="21"/>
        </w:rPr>
        <w:t>；2</w:t>
      </w:r>
      <w:r>
        <w:rPr>
          <w:rFonts w:hint="eastAsia" w:ascii="宋体" w:hAnsi="宋体" w:cs="宋体"/>
          <w:bCs/>
          <w:color w:val="auto"/>
          <w:kern w:val="0"/>
          <w:szCs w:val="21"/>
          <w:lang w:eastAsia="zh-CN"/>
        </w:rPr>
        <w:t>）</w:t>
      </w:r>
      <w:r>
        <w:rPr>
          <w:rFonts w:hint="eastAsia" w:ascii="宋体" w:hAnsi="宋体" w:cs="宋体"/>
          <w:bCs/>
          <w:color w:val="auto"/>
          <w:kern w:val="0"/>
          <w:szCs w:val="21"/>
          <w:lang w:val="en-US" w:eastAsia="zh-CN"/>
        </w:rPr>
        <w:t>立即制定2022年度</w:t>
      </w:r>
      <w:r>
        <w:rPr>
          <w:rFonts w:hint="eastAsia" w:ascii="宋体" w:hAnsi="宋体"/>
          <w:color w:val="auto"/>
          <w:szCs w:val="21"/>
        </w:rPr>
        <w:t>检修安装分公司</w:t>
      </w:r>
      <w:r>
        <w:rPr>
          <w:rFonts w:hint="eastAsia" w:ascii="宋体" w:hAnsi="宋体"/>
          <w:color w:val="auto"/>
          <w:szCs w:val="21"/>
          <w:lang w:val="en-US" w:eastAsia="zh-CN"/>
        </w:rPr>
        <w:t>测量管理体系质量目标，按照程序文件的要求每年对质量目标进行分析统计</w:t>
      </w:r>
      <w:r>
        <w:rPr>
          <w:rFonts w:hint="eastAsia" w:ascii="宋体" w:hAnsi="宋体" w:cs="宋体"/>
          <w:bCs/>
          <w:color w:val="auto"/>
          <w:kern w:val="0"/>
          <w:szCs w:val="21"/>
          <w:lang w:eastAsia="zh-CN"/>
        </w:rPr>
        <w:t>。</w:t>
      </w:r>
      <w:r>
        <w:rPr>
          <w:rFonts w:hint="eastAsia" w:ascii="宋体" w:hAnsi="宋体" w:cs="宋体"/>
          <w:bCs/>
          <w:color w:val="auto"/>
          <w:kern w:val="0"/>
          <w:szCs w:val="21"/>
          <w:lang w:val="en-US" w:eastAsia="zh-CN"/>
        </w:rPr>
        <w:t>举一反三</w:t>
      </w:r>
      <w:r>
        <w:rPr>
          <w:rFonts w:hint="eastAsia" w:ascii="宋体" w:hAnsi="宋体" w:cs="宋体"/>
          <w:bCs/>
          <w:color w:val="auto"/>
          <w:kern w:val="0"/>
          <w:szCs w:val="21"/>
        </w:rPr>
        <w:t>避免相同问题重复发生。验证该</w:t>
      </w:r>
      <w:r>
        <w:rPr>
          <w:rFonts w:hint="eastAsia" w:ascii="宋体" w:hAnsi="宋体" w:cs="宋体"/>
          <w:bCs/>
          <w:color w:val="auto"/>
          <w:kern w:val="0"/>
          <w:szCs w:val="21"/>
          <w:lang w:val="en-US" w:eastAsia="zh-CN"/>
        </w:rPr>
        <w:t>二</w:t>
      </w:r>
      <w:r>
        <w:rPr>
          <w:rFonts w:hint="eastAsia" w:ascii="宋体" w:hAnsi="宋体" w:cs="宋体"/>
          <w:bCs/>
          <w:color w:val="auto"/>
          <w:kern w:val="0"/>
          <w:szCs w:val="21"/>
        </w:rPr>
        <w:t>项不符合项纠正措施有效，同意关闭。</w:t>
      </w:r>
    </w:p>
    <w:p>
      <w:pPr>
        <w:widowControl/>
        <w:numPr>
          <w:ilvl w:val="0"/>
          <w:numId w:val="1"/>
        </w:numPr>
        <w:spacing w:line="276" w:lineRule="auto"/>
        <w:rPr>
          <w:rFonts w:cs="宋体" w:asciiTheme="minorEastAsia" w:hAnsiTheme="minorEastAsia"/>
          <w:bCs/>
          <w:color w:val="auto"/>
          <w:kern w:val="0"/>
          <w:szCs w:val="21"/>
        </w:rPr>
      </w:pPr>
      <w:r>
        <w:rPr>
          <w:rFonts w:hint="eastAsia" w:cs="宋体" w:asciiTheme="minorEastAsia" w:hAnsiTheme="minorEastAsia"/>
          <w:color w:val="auto"/>
          <w:kern w:val="0"/>
          <w:szCs w:val="21"/>
        </w:rPr>
        <w:t>对</w:t>
      </w:r>
      <w:r>
        <w:rPr>
          <w:rFonts w:hint="eastAsia" w:asciiTheme="minorEastAsia" w:hAnsiTheme="minorEastAsia"/>
          <w:bCs/>
          <w:color w:val="auto"/>
          <w:szCs w:val="21"/>
        </w:rPr>
        <w:t>投诉的处理</w:t>
      </w:r>
      <w:r>
        <w:rPr>
          <w:rFonts w:cs="宋体" w:asciiTheme="minorEastAsia" w:hAnsiTheme="minorEastAsia"/>
          <w:bCs/>
          <w:color w:val="auto"/>
          <w:kern w:val="0"/>
          <w:szCs w:val="21"/>
        </w:rPr>
        <w:t>情况：</w:t>
      </w:r>
    </w:p>
    <w:p>
      <w:pPr>
        <w:widowControl/>
        <w:spacing w:line="360" w:lineRule="auto"/>
        <w:ind w:firstLine="420" w:firstLineChars="200"/>
        <w:rPr>
          <w:rFonts w:ascii="宋体" w:hAnsi="宋体" w:cs="宋体"/>
          <w:bCs/>
          <w:color w:val="auto"/>
          <w:kern w:val="0"/>
          <w:szCs w:val="21"/>
        </w:rPr>
      </w:pPr>
      <w:r>
        <w:rPr>
          <w:rFonts w:hint="eastAsia" w:cs="宋体" w:asciiTheme="minorEastAsia" w:hAnsiTheme="minorEastAsia"/>
          <w:bCs/>
          <w:color w:val="auto"/>
          <w:kern w:val="0"/>
          <w:szCs w:val="21"/>
        </w:rPr>
        <w:t>企业202</w:t>
      </w:r>
      <w:r>
        <w:rPr>
          <w:rFonts w:hint="eastAsia" w:cs="宋体" w:asciiTheme="minorEastAsia" w:hAnsiTheme="minorEastAsia"/>
          <w:bCs/>
          <w:color w:val="auto"/>
          <w:kern w:val="0"/>
          <w:szCs w:val="21"/>
          <w:lang w:val="en-US" w:eastAsia="zh-CN"/>
        </w:rPr>
        <w:t>2</w:t>
      </w:r>
      <w:r>
        <w:rPr>
          <w:rFonts w:hint="eastAsia" w:cs="宋体" w:asciiTheme="minorEastAsia" w:hAnsiTheme="minorEastAsia"/>
          <w:bCs/>
          <w:color w:val="auto"/>
          <w:kern w:val="0"/>
          <w:szCs w:val="21"/>
        </w:rPr>
        <w:t>年未有顾客的投诉。</w:t>
      </w:r>
      <w:r>
        <w:rPr>
          <w:rFonts w:hint="eastAsia"/>
          <w:bCs/>
          <w:color w:val="auto"/>
          <w:szCs w:val="21"/>
        </w:rPr>
        <w:t>企业未有</w:t>
      </w:r>
      <w:r>
        <w:rPr>
          <w:rFonts w:ascii="宋体" w:hAnsi="宋体" w:cs="宋体"/>
          <w:bCs/>
          <w:color w:val="auto"/>
          <w:kern w:val="0"/>
          <w:szCs w:val="21"/>
        </w:rPr>
        <w:t>违反法律</w:t>
      </w:r>
      <w:r>
        <w:rPr>
          <w:rFonts w:hint="eastAsia" w:ascii="宋体" w:hAnsi="宋体" w:cs="宋体"/>
          <w:bCs/>
          <w:color w:val="auto"/>
          <w:kern w:val="0"/>
          <w:szCs w:val="21"/>
        </w:rPr>
        <w:t>、</w:t>
      </w:r>
      <w:r>
        <w:rPr>
          <w:rFonts w:ascii="宋体" w:hAnsi="宋体" w:cs="宋体"/>
          <w:bCs/>
          <w:color w:val="auto"/>
          <w:kern w:val="0"/>
          <w:szCs w:val="21"/>
        </w:rPr>
        <w:t>法规</w:t>
      </w:r>
      <w:r>
        <w:rPr>
          <w:rFonts w:hint="eastAsia" w:ascii="宋体" w:hAnsi="宋体" w:cs="宋体"/>
          <w:bCs/>
          <w:color w:val="auto"/>
          <w:kern w:val="0"/>
          <w:szCs w:val="21"/>
        </w:rPr>
        <w:t>问题和产品质量问题的投诉或</w:t>
      </w:r>
      <w:r>
        <w:rPr>
          <w:rFonts w:ascii="宋体" w:hAnsi="宋体" w:cs="宋体"/>
          <w:bCs/>
          <w:color w:val="auto"/>
          <w:kern w:val="0"/>
          <w:szCs w:val="21"/>
        </w:rPr>
        <w:t>重大</w:t>
      </w:r>
      <w:r>
        <w:rPr>
          <w:rFonts w:hint="eastAsia" w:ascii="宋体" w:hAnsi="宋体" w:cs="宋体"/>
          <w:bCs/>
          <w:color w:val="auto"/>
          <w:kern w:val="0"/>
          <w:szCs w:val="21"/>
        </w:rPr>
        <w:t>质量</w:t>
      </w:r>
      <w:r>
        <w:rPr>
          <w:rFonts w:ascii="宋体" w:hAnsi="宋体" w:cs="宋体"/>
          <w:bCs/>
          <w:color w:val="auto"/>
          <w:kern w:val="0"/>
          <w:szCs w:val="21"/>
        </w:rPr>
        <w:t>事故</w:t>
      </w:r>
      <w:r>
        <w:rPr>
          <w:rFonts w:hint="eastAsia" w:ascii="宋体" w:hAnsi="宋体" w:cs="宋体"/>
          <w:bCs/>
          <w:color w:val="auto"/>
          <w:kern w:val="0"/>
          <w:szCs w:val="21"/>
        </w:rPr>
        <w:t>发生。</w:t>
      </w:r>
    </w:p>
    <w:p>
      <w:pPr>
        <w:widowControl/>
        <w:numPr>
          <w:ilvl w:val="0"/>
          <w:numId w:val="1"/>
        </w:numPr>
        <w:spacing w:line="276" w:lineRule="auto"/>
        <w:rPr>
          <w:rFonts w:cs="宋体" w:asciiTheme="minorEastAsia" w:hAnsiTheme="minorEastAsia"/>
          <w:bCs/>
          <w:color w:val="auto"/>
          <w:kern w:val="0"/>
          <w:szCs w:val="21"/>
        </w:rPr>
      </w:pPr>
      <w:r>
        <w:rPr>
          <w:rFonts w:hint="eastAsia" w:asciiTheme="minorEastAsia" w:hAnsiTheme="minorEastAsia"/>
          <w:bCs/>
          <w:color w:val="auto"/>
          <w:szCs w:val="21"/>
        </w:rPr>
        <w:t>测量管理体系在实现获证客户目标方面的有效性及持续的运作控制</w:t>
      </w:r>
      <w:r>
        <w:rPr>
          <w:rFonts w:cs="宋体" w:asciiTheme="minorEastAsia" w:hAnsiTheme="minorEastAsia"/>
          <w:bCs/>
          <w:color w:val="auto"/>
          <w:kern w:val="0"/>
          <w:szCs w:val="21"/>
        </w:rPr>
        <w:t>情况：</w:t>
      </w:r>
    </w:p>
    <w:p>
      <w:pPr>
        <w:widowControl/>
        <w:spacing w:line="276" w:lineRule="auto"/>
        <w:rPr>
          <w:rFonts w:cs="宋体" w:asciiTheme="minorEastAsia" w:hAnsiTheme="minorEastAsia"/>
          <w:bCs/>
          <w:color w:val="auto"/>
          <w:kern w:val="0"/>
          <w:szCs w:val="21"/>
        </w:rPr>
      </w:pPr>
      <w:r>
        <w:rPr>
          <w:rFonts w:hint="eastAsia" w:ascii="宋体" w:hAnsi="宋体" w:eastAsia="宋体"/>
          <w:bCs/>
          <w:color w:val="auto"/>
          <w:szCs w:val="21"/>
        </w:rPr>
        <w:t>公司制定了</w:t>
      </w:r>
      <w:r>
        <w:rPr>
          <w:rFonts w:ascii="宋体" w:hAnsi="宋体" w:eastAsia="宋体"/>
          <w:bCs/>
          <w:color w:val="auto"/>
          <w:szCs w:val="21"/>
        </w:rPr>
        <w:t>3</w:t>
      </w:r>
      <w:r>
        <w:rPr>
          <w:rFonts w:hint="eastAsia" w:ascii="宋体" w:hAnsi="宋体" w:eastAsia="宋体"/>
          <w:bCs/>
          <w:color w:val="auto"/>
          <w:szCs w:val="21"/>
        </w:rPr>
        <w:t>项质量目标，对目标进行了分解，查20</w:t>
      </w:r>
      <w:r>
        <w:rPr>
          <w:rFonts w:ascii="宋体" w:hAnsi="宋体" w:eastAsia="宋体"/>
          <w:bCs/>
          <w:color w:val="auto"/>
          <w:szCs w:val="21"/>
        </w:rPr>
        <w:t>2</w:t>
      </w:r>
      <w:r>
        <w:rPr>
          <w:rFonts w:hint="eastAsia" w:ascii="宋体" w:hAnsi="宋体" w:eastAsia="宋体"/>
          <w:bCs/>
          <w:color w:val="auto"/>
          <w:szCs w:val="21"/>
          <w:lang w:val="en-US" w:eastAsia="zh-CN"/>
        </w:rPr>
        <w:t>2</w:t>
      </w:r>
      <w:r>
        <w:rPr>
          <w:rFonts w:hint="eastAsia" w:ascii="宋体" w:hAnsi="宋体" w:eastAsia="宋体"/>
          <w:bCs/>
          <w:color w:val="auto"/>
          <w:szCs w:val="21"/>
        </w:rPr>
        <w:t>年</w:t>
      </w:r>
      <w:r>
        <w:rPr>
          <w:rFonts w:hint="eastAsia" w:ascii="宋体" w:hAnsi="宋体" w:eastAsia="宋体"/>
          <w:bCs/>
          <w:color w:val="auto"/>
          <w:szCs w:val="21"/>
          <w:lang w:val="en-US" w:eastAsia="zh-CN"/>
        </w:rPr>
        <w:t>2</w:t>
      </w:r>
      <w:r>
        <w:rPr>
          <w:rFonts w:hint="eastAsia" w:ascii="宋体" w:hAnsi="宋体" w:eastAsia="宋体"/>
          <w:bCs/>
          <w:color w:val="auto"/>
          <w:szCs w:val="21"/>
        </w:rPr>
        <w:t>月到</w:t>
      </w:r>
      <w:r>
        <w:rPr>
          <w:rFonts w:hint="eastAsia" w:ascii="宋体" w:hAnsi="宋体" w:eastAsia="宋体"/>
          <w:bCs/>
          <w:color w:val="auto"/>
          <w:szCs w:val="21"/>
          <w:lang w:val="en-US" w:eastAsia="zh-CN"/>
        </w:rPr>
        <w:t>2023年2</w:t>
      </w:r>
      <w:r>
        <w:rPr>
          <w:rFonts w:hint="eastAsia" w:ascii="宋体" w:hAnsi="宋体" w:eastAsia="宋体"/>
          <w:bCs/>
          <w:color w:val="auto"/>
          <w:szCs w:val="21"/>
        </w:rPr>
        <w:t>月质量目标完成情况检查表，按目标、措施、完成情况、未完成情况进行统计，记录内容全，每</w:t>
      </w:r>
      <w:r>
        <w:rPr>
          <w:rFonts w:hint="eastAsia" w:ascii="宋体" w:hAnsi="宋体" w:eastAsia="宋体"/>
          <w:bCs/>
          <w:color w:val="auto"/>
          <w:szCs w:val="21"/>
          <w:lang w:val="en-US" w:eastAsia="zh-CN"/>
        </w:rPr>
        <w:t>月</w:t>
      </w:r>
      <w:r>
        <w:rPr>
          <w:rFonts w:hint="eastAsia" w:ascii="宋体" w:hAnsi="宋体" w:eastAsia="宋体"/>
          <w:bCs/>
          <w:color w:val="auto"/>
          <w:szCs w:val="21"/>
        </w:rPr>
        <w:t>统计，质量目标管理满足要求。</w:t>
      </w:r>
    </w:p>
    <w:p>
      <w:pPr>
        <w:widowControl/>
        <w:numPr>
          <w:ilvl w:val="0"/>
          <w:numId w:val="1"/>
        </w:numPr>
        <w:spacing w:line="276" w:lineRule="auto"/>
        <w:rPr>
          <w:rFonts w:asciiTheme="minorEastAsia" w:hAnsiTheme="minorEastAsia"/>
          <w:bCs/>
          <w:color w:val="auto"/>
          <w:szCs w:val="21"/>
        </w:rPr>
      </w:pPr>
      <w:r>
        <w:rPr>
          <w:rFonts w:hint="eastAsia" w:asciiTheme="minorEastAsia" w:hAnsiTheme="minorEastAsia"/>
          <w:bCs/>
          <w:color w:val="auto"/>
          <w:szCs w:val="21"/>
        </w:rPr>
        <w:t>对企业组织任何变更的审核</w:t>
      </w:r>
    </w:p>
    <w:p>
      <w:pPr>
        <w:widowControl/>
        <w:spacing w:line="276" w:lineRule="auto"/>
        <w:rPr>
          <w:rFonts w:asciiTheme="minorEastAsia" w:hAnsiTheme="minorEastAsia"/>
          <w:bCs/>
          <w:color w:val="auto"/>
          <w:szCs w:val="21"/>
        </w:rPr>
      </w:pPr>
      <w:r>
        <w:rPr>
          <w:rFonts w:hint="eastAsia" w:asciiTheme="minorEastAsia" w:hAnsiTheme="minorEastAsia"/>
          <w:bCs/>
          <w:color w:val="auto"/>
          <w:szCs w:val="21"/>
        </w:rPr>
        <w:t>企业营业执照和组织机构未发生变化。</w:t>
      </w:r>
    </w:p>
    <w:p>
      <w:pPr>
        <w:widowControl/>
        <w:numPr>
          <w:ilvl w:val="0"/>
          <w:numId w:val="1"/>
        </w:numPr>
        <w:spacing w:line="276" w:lineRule="auto"/>
        <w:rPr>
          <w:rFonts w:cs="宋体" w:asciiTheme="minorEastAsia" w:hAnsiTheme="minorEastAsia"/>
          <w:bCs/>
          <w:color w:val="auto"/>
          <w:kern w:val="0"/>
          <w:szCs w:val="21"/>
        </w:rPr>
      </w:pPr>
      <w:r>
        <w:rPr>
          <w:rFonts w:hint="eastAsia" w:asciiTheme="minorEastAsia" w:hAnsiTheme="minorEastAsia"/>
          <w:bCs/>
          <w:color w:val="auto"/>
          <w:szCs w:val="21"/>
        </w:rPr>
        <w:t>标志的使用和（或）任何其他对认证资</w:t>
      </w:r>
      <w:r>
        <w:rPr>
          <w:rFonts w:hint="eastAsia"/>
          <w:bCs/>
          <w:color w:val="auto"/>
        </w:rPr>
        <w:t>格引用</w:t>
      </w:r>
      <w:r>
        <w:rPr>
          <w:rFonts w:cs="宋体" w:asciiTheme="minorEastAsia" w:hAnsiTheme="minorEastAsia"/>
          <w:bCs/>
          <w:color w:val="auto"/>
          <w:kern w:val="0"/>
          <w:szCs w:val="21"/>
        </w:rPr>
        <w:t>的情况：</w:t>
      </w:r>
    </w:p>
    <w:p>
      <w:pPr>
        <w:widowControl/>
        <w:spacing w:line="276" w:lineRule="auto"/>
        <w:rPr>
          <w:rFonts w:hint="eastAsia" w:cs="宋体" w:asciiTheme="minorEastAsia" w:hAnsiTheme="minorEastAsia"/>
          <w:bCs/>
          <w:color w:val="auto"/>
          <w:kern w:val="0"/>
          <w:szCs w:val="21"/>
        </w:rPr>
      </w:pPr>
      <w:r>
        <w:rPr>
          <w:rFonts w:hint="eastAsia" w:cs="宋体" w:asciiTheme="minorEastAsia" w:hAnsiTheme="minorEastAsia"/>
          <w:bCs/>
          <w:color w:val="auto"/>
          <w:kern w:val="0"/>
          <w:szCs w:val="21"/>
        </w:rPr>
        <w:t xml:space="preserve"> 用于企业的形象宣传。</w:t>
      </w:r>
    </w:p>
    <w:p>
      <w:pPr>
        <w:widowControl/>
        <w:numPr>
          <w:ilvl w:val="0"/>
          <w:numId w:val="1"/>
        </w:numPr>
        <w:spacing w:line="276" w:lineRule="auto"/>
        <w:ind w:left="0" w:leftChars="0" w:firstLine="0" w:firstLineChars="0"/>
        <w:rPr>
          <w:rFonts w:hint="eastAsia" w:ascii="宋体" w:hAnsi="宋体"/>
          <w:color w:val="auto"/>
          <w:szCs w:val="21"/>
        </w:rPr>
      </w:pPr>
      <w:r>
        <w:rPr>
          <w:rFonts w:hint="eastAsia" w:ascii="宋体" w:hAnsi="宋体"/>
          <w:color w:val="auto"/>
          <w:szCs w:val="21"/>
        </w:rPr>
        <w:t>本次审核未发现一般</w:t>
      </w:r>
      <w:r>
        <w:rPr>
          <w:rFonts w:hint="eastAsia" w:ascii="宋体" w:hAnsi="宋体"/>
          <w:color w:val="auto"/>
          <w:szCs w:val="21"/>
          <w:lang w:val="en-US" w:eastAsia="zh-CN"/>
        </w:rPr>
        <w:t>的、</w:t>
      </w:r>
      <w:r>
        <w:rPr>
          <w:rFonts w:hint="eastAsia" w:ascii="宋体" w:hAnsi="宋体"/>
          <w:color w:val="auto"/>
          <w:szCs w:val="21"/>
        </w:rPr>
        <w:t>严重的或系统性的不符合情况。为促进、支持企业测量管理体系持续改进提高，审核组提出</w:t>
      </w:r>
      <w:r>
        <w:rPr>
          <w:rFonts w:hint="eastAsia" w:ascii="宋体" w:hAnsi="宋体"/>
          <w:color w:val="auto"/>
          <w:szCs w:val="21"/>
          <w:lang w:val="en-US" w:eastAsia="zh-CN"/>
        </w:rPr>
        <w:t>以下</w:t>
      </w:r>
      <w:r>
        <w:rPr>
          <w:rFonts w:hint="eastAsia" w:ascii="宋体" w:hAnsi="宋体"/>
          <w:color w:val="auto"/>
          <w:szCs w:val="21"/>
        </w:rPr>
        <w:t>改进建议：</w:t>
      </w:r>
    </w:p>
    <w:p>
      <w:pPr>
        <w:numPr>
          <w:ilvl w:val="0"/>
          <w:numId w:val="2"/>
        </w:numPr>
        <w:spacing w:line="240" w:lineRule="atLeast"/>
        <w:ind w:firstLine="420" w:firstLineChars="200"/>
        <w:jc w:val="left"/>
        <w:rPr>
          <w:rFonts w:hint="eastAsia" w:ascii="宋体" w:hAnsi="宋体"/>
          <w:color w:val="auto"/>
          <w:szCs w:val="21"/>
          <w:lang w:val="en-US" w:eastAsia="zh-CN"/>
        </w:rPr>
      </w:pPr>
      <w:r>
        <w:rPr>
          <w:rFonts w:hint="eastAsia" w:ascii="宋体" w:hAnsi="宋体"/>
          <w:bCs/>
          <w:color w:val="auto"/>
          <w:szCs w:val="21"/>
          <w:lang w:val="en-US" w:eastAsia="zh-CN"/>
        </w:rPr>
        <w:t>在</w:t>
      </w:r>
      <w:r>
        <w:rPr>
          <w:rFonts w:hint="eastAsia" w:ascii="宋体" w:hAnsi="宋体"/>
          <w:bCs/>
          <w:color w:val="auto"/>
          <w:szCs w:val="21"/>
        </w:rPr>
        <w:t>检修安装公司</w:t>
      </w:r>
      <w:r>
        <w:rPr>
          <w:rFonts w:hint="eastAsia" w:ascii="宋体" w:hAnsi="宋体"/>
          <w:color w:val="auto"/>
          <w:szCs w:val="21"/>
          <w:lang w:val="en-US" w:eastAsia="zh-CN"/>
        </w:rPr>
        <w:t>现</w:t>
      </w:r>
      <w:bookmarkStart w:id="11" w:name="_GoBack"/>
      <w:bookmarkEnd w:id="11"/>
      <w:r>
        <w:rPr>
          <w:rFonts w:hint="eastAsia" w:ascii="宋体" w:hAnsi="宋体"/>
          <w:color w:val="auto"/>
          <w:szCs w:val="21"/>
          <w:lang w:val="en-US" w:eastAsia="zh-CN"/>
        </w:rPr>
        <w:t>场审核时，发现测量设备计量确认标识未更换至检定/校准的最新状态，建议检定/校准完成后的测量设备及时张贴测量设备计量确认标识。</w:t>
      </w:r>
    </w:p>
    <w:p>
      <w:pPr>
        <w:numPr>
          <w:ilvl w:val="0"/>
          <w:numId w:val="2"/>
        </w:numPr>
        <w:spacing w:line="240" w:lineRule="atLeast"/>
        <w:ind w:firstLine="420" w:firstLineChars="200"/>
        <w:jc w:val="left"/>
        <w:rPr>
          <w:rFonts w:hint="eastAsia" w:ascii="宋体" w:hAnsi="宋体"/>
          <w:color w:val="auto"/>
          <w:szCs w:val="21"/>
        </w:rPr>
      </w:pPr>
      <w:r>
        <w:rPr>
          <w:rFonts w:hint="eastAsia" w:ascii="宋体" w:hAnsi="宋体"/>
          <w:bCs/>
          <w:color w:val="auto"/>
          <w:szCs w:val="21"/>
          <w:lang w:val="en-US" w:eastAsia="zh-CN"/>
        </w:rPr>
        <w:t>在检测中心</w:t>
      </w:r>
      <w:r>
        <w:rPr>
          <w:rFonts w:hint="eastAsia" w:ascii="宋体" w:hAnsi="宋体"/>
          <w:color w:val="auto"/>
          <w:szCs w:val="21"/>
          <w:lang w:val="en-US" w:eastAsia="zh-CN"/>
        </w:rPr>
        <w:t>现场审核时，发现1台拉力试验机新、老计量确认标识同张贴在设备上，建议测量设备仅张贴有效的计量确认标识。</w:t>
      </w:r>
    </w:p>
    <w:p>
      <w:pPr>
        <w:numPr>
          <w:ilvl w:val="0"/>
          <w:numId w:val="2"/>
        </w:numPr>
        <w:spacing w:line="240" w:lineRule="atLeast"/>
        <w:ind w:firstLine="420" w:firstLineChars="200"/>
        <w:jc w:val="left"/>
        <w:rPr>
          <w:rFonts w:hint="eastAsia" w:ascii="宋体" w:hAnsi="宋体"/>
          <w:color w:val="auto"/>
          <w:szCs w:val="21"/>
        </w:rPr>
      </w:pPr>
      <w:r>
        <w:rPr>
          <w:rFonts w:hint="eastAsia" w:ascii="宋体" w:hAnsi="宋体"/>
          <w:color w:val="auto"/>
          <w:szCs w:val="21"/>
          <w:lang w:val="en-US" w:eastAsia="zh-CN"/>
        </w:rPr>
        <w:t>由于公司内部审核采用多体系的内审检查表，存在标准条款内容不够详细，建议修改和完善内审检查表，便于审核人员地更好填写内审记录。</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right="-27" w:rightChars="-13"/>
        <w:jc w:val="left"/>
        <w:textAlignment w:val="auto"/>
        <w:rPr>
          <w:color w:val="auto"/>
        </w:rPr>
      </w:pPr>
      <w:r>
        <w:rPr>
          <w:rFonts w:hint="eastAsia"/>
          <w:color w:val="auto"/>
          <w:lang w:val="en-US" w:eastAsia="zh-CN"/>
        </w:rPr>
        <w:t>11.</w:t>
      </w:r>
      <w:r>
        <w:rPr>
          <w:color w:val="auto"/>
        </w:rPr>
        <w:t>涉及产品的销售和售后、维修业务与测量管理体系有关内容的审核情况：</w:t>
      </w:r>
    </w:p>
    <w:p>
      <w:pPr>
        <w:widowControl/>
        <w:spacing w:line="276" w:lineRule="auto"/>
        <w:ind w:firstLine="420" w:firstLineChars="200"/>
        <w:rPr>
          <w:rFonts w:hint="eastAsia" w:ascii="宋体" w:hAnsi="宋体"/>
        </w:rPr>
      </w:pPr>
      <w:r>
        <w:rPr>
          <w:rFonts w:hint="eastAsia" w:ascii="宋体" w:hAnsi="宋体"/>
        </w:rPr>
        <w:t>抽查</w:t>
      </w:r>
      <w:r>
        <w:rPr>
          <w:rFonts w:hint="eastAsia" w:ascii="宋体" w:hAnsi="宋体"/>
          <w:lang w:val="en-US" w:eastAsia="zh-CN"/>
        </w:rPr>
        <w:t>中国电建集团江西省电力建</w:t>
      </w:r>
      <w:r>
        <w:rPr>
          <w:rFonts w:hint="eastAsia" w:ascii="宋体" w:hAnsi="宋体"/>
          <w:spacing w:val="-17"/>
          <w:sz w:val="21"/>
          <w:lang w:val="en-US" w:eastAsia="zh-CN"/>
        </w:rPr>
        <w:t>设有限公司三一哈密十三间房风电场一期风电项目EPC总承包合同，合同编号：</w:t>
      </w:r>
      <w:r>
        <w:rPr>
          <w:rFonts w:hint="eastAsia" w:ascii="宋体" w:hAnsi="宋体"/>
          <w:spacing w:val="-20"/>
          <w:sz w:val="21"/>
          <w:lang w:val="en-US" w:eastAsia="zh-CN"/>
        </w:rPr>
        <w:t>HTGL-FDXMB-2020033_GZ_FD-H-2022-0001</w:t>
      </w:r>
      <w:r>
        <w:rPr>
          <w:rFonts w:hint="eastAsia" w:ascii="宋体" w:hAnsi="宋体"/>
          <w:lang w:val="en-US" w:eastAsia="zh-CN"/>
        </w:rPr>
        <w:t>，签订日期2022年2月25日，</w:t>
      </w:r>
      <w:r>
        <w:rPr>
          <w:rFonts w:hint="eastAsia" w:ascii="宋体" w:hAnsi="宋体"/>
        </w:rPr>
        <w:t>确认该公司</w:t>
      </w:r>
      <w:r>
        <w:rPr>
          <w:rFonts w:hint="eastAsia" w:ascii="宋体" w:hAnsi="宋体"/>
          <w:lang w:val="en-US" w:eastAsia="zh-CN"/>
        </w:rPr>
        <w:t>配备项目实施</w:t>
      </w:r>
      <w:r>
        <w:rPr>
          <w:rFonts w:hint="eastAsia" w:ascii="宋体" w:hAnsi="宋体"/>
        </w:rPr>
        <w:t>过程</w:t>
      </w:r>
      <w:r>
        <w:rPr>
          <w:rFonts w:hint="eastAsia" w:ascii="宋体" w:hAnsi="宋体"/>
          <w:lang w:val="en-US" w:eastAsia="zh-CN"/>
        </w:rPr>
        <w:t>涉及的</w:t>
      </w:r>
      <w:r>
        <w:rPr>
          <w:rFonts w:hint="eastAsia" w:ascii="宋体" w:hAnsi="宋体"/>
        </w:rPr>
        <w:t>测量设备，可满足该合同</w:t>
      </w:r>
      <w:r>
        <w:rPr>
          <w:rFonts w:hint="eastAsia" w:ascii="宋体" w:hAnsi="宋体"/>
          <w:lang w:val="en-US" w:eastAsia="zh-CN"/>
        </w:rPr>
        <w:t>项目实施的</w:t>
      </w:r>
      <w:r>
        <w:rPr>
          <w:rFonts w:hint="eastAsia" w:ascii="宋体" w:hAnsi="宋体"/>
        </w:rPr>
        <w:t>要求。</w:t>
      </w:r>
    </w:p>
    <w:p>
      <w:pPr>
        <w:widowControl/>
        <w:spacing w:line="276" w:lineRule="auto"/>
        <w:ind w:firstLine="420" w:firstLineChars="200"/>
        <w:rPr>
          <w:rFonts w:hint="eastAsia" w:ascii="宋体" w:hAnsi="宋体"/>
        </w:rPr>
      </w:pPr>
      <w:r>
        <w:rPr>
          <w:rFonts w:hint="eastAsia" w:ascii="宋体" w:hAnsi="宋体"/>
        </w:rPr>
        <w:t>抽查</w:t>
      </w:r>
      <w:r>
        <w:rPr>
          <w:rFonts w:hint="eastAsia" w:ascii="宋体" w:hAnsi="宋体"/>
          <w:lang w:val="en-US" w:eastAsia="zh-CN"/>
        </w:rPr>
        <w:t>中国电建集团江西省电力建</w:t>
      </w:r>
      <w:r>
        <w:rPr>
          <w:rFonts w:hint="eastAsia" w:ascii="宋体" w:hAnsi="宋体"/>
          <w:spacing w:val="-17"/>
          <w:sz w:val="21"/>
          <w:lang w:val="en-US" w:eastAsia="zh-CN"/>
        </w:rPr>
        <w:t>设有限公司</w:t>
      </w:r>
      <w:r>
        <w:rPr>
          <w:rFonts w:hint="eastAsia" w:ascii="宋体" w:hAnsi="宋体"/>
          <w:lang w:val="en-US" w:eastAsia="zh-CN"/>
        </w:rPr>
        <w:t>无为市中电乡村振兴分布式</w:t>
      </w:r>
      <w:r>
        <w:rPr>
          <w:rFonts w:hint="eastAsia" w:ascii="宋体" w:hAnsi="宋体"/>
          <w:spacing w:val="-17"/>
          <w:sz w:val="21"/>
          <w:lang w:val="en-US" w:eastAsia="zh-CN"/>
        </w:rPr>
        <w:t>光伏发电项目EPC工程总承包合同，合同编号：</w:t>
      </w:r>
      <w:r>
        <w:rPr>
          <w:rFonts w:hint="eastAsia" w:ascii="宋体" w:hAnsi="宋体"/>
          <w:lang w:val="en-US" w:eastAsia="zh-CN"/>
        </w:rPr>
        <w:t>HTGL-SYBQYXFGS-AHFGS-H2022-0021，签订日期2022年12月27日</w:t>
      </w:r>
      <w:r>
        <w:rPr>
          <w:rFonts w:hint="eastAsia" w:ascii="宋体" w:hAnsi="宋体"/>
          <w:color w:val="auto"/>
          <w:lang w:val="en-US" w:eastAsia="zh-CN"/>
        </w:rPr>
        <w:t>，</w:t>
      </w:r>
      <w:r>
        <w:rPr>
          <w:rFonts w:hint="eastAsia" w:ascii="宋体" w:hAnsi="宋体"/>
          <w:color w:val="auto"/>
        </w:rPr>
        <w:t>有质量要求及售后服务条款，其中：“</w:t>
      </w:r>
      <w:r>
        <w:rPr>
          <w:rFonts w:hint="eastAsia" w:ascii="宋体" w:hAnsi="宋体"/>
          <w:color w:val="auto"/>
          <w:lang w:val="en-US" w:eastAsia="zh-CN"/>
        </w:rPr>
        <w:t>九工程质量保修书”中“三、质量保修责任9、……如果工程或设备的任何一部分在质保期内出现质量问题但承包人怠于履行质保责任且发包人亦未委托第三方更换或维修的，则该部分的质量保证期自发包人通知承包人之日起重新开始计算且延长的次数不受限制，直至承包人履行完毕质保责任。”</w:t>
      </w:r>
    </w:p>
    <w:p>
      <w:pPr>
        <w:widowControl/>
        <w:spacing w:line="276" w:lineRule="auto"/>
        <w:rPr>
          <w:rFonts w:hint="eastAsia" w:cs="宋体" w:asciiTheme="minorEastAsia" w:hAnsiTheme="minorEastAsia"/>
          <w:bCs/>
          <w:color w:val="0070C0"/>
          <w:kern w:val="0"/>
          <w:szCs w:val="21"/>
        </w:rPr>
      </w:pPr>
    </w:p>
    <w:p>
      <w:pPr>
        <w:snapToGrid w:val="0"/>
        <w:spacing w:line="400" w:lineRule="exact"/>
        <w:ind w:right="-512" w:rightChars="-244"/>
        <w:rPr>
          <w:rFonts w:ascii="宋体" w:hAnsi="宋体" w:eastAsia="宋体" w:cs="宋体"/>
          <w:color w:val="auto"/>
          <w:kern w:val="0"/>
          <w:szCs w:val="28"/>
        </w:rPr>
      </w:pPr>
      <w:r>
        <w:rPr>
          <w:rFonts w:hint="eastAsia" w:ascii="宋体" w:hAnsi="宋体" w:eastAsia="宋体" w:cs="宋体"/>
          <w:b/>
          <w:bCs/>
          <w:color w:val="auto"/>
          <w:kern w:val="0"/>
          <w:szCs w:val="21"/>
        </w:rPr>
        <w:t>三、</w:t>
      </w:r>
      <w:r>
        <w:rPr>
          <w:rFonts w:ascii="宋体" w:hAnsi="宋体" w:eastAsia="宋体" w:cs="宋体"/>
          <w:b/>
          <w:bCs/>
          <w:color w:val="auto"/>
          <w:kern w:val="0"/>
          <w:szCs w:val="21"/>
        </w:rPr>
        <w:t>监督审核结论意见</w:t>
      </w:r>
      <w:r>
        <w:rPr>
          <w:rFonts w:ascii="宋体" w:hAnsi="宋体" w:eastAsia="宋体" w:cs="宋体"/>
          <w:bCs/>
          <w:color w:val="auto"/>
          <w:kern w:val="0"/>
          <w:szCs w:val="21"/>
        </w:rPr>
        <w:t>(</w:t>
      </w:r>
      <w:r>
        <w:rPr>
          <w:rFonts w:ascii="宋体" w:hAnsi="宋体" w:eastAsia="宋体" w:cs="宋体"/>
          <w:color w:val="auto"/>
          <w:kern w:val="0"/>
          <w:szCs w:val="21"/>
        </w:rPr>
        <w:t>含需要说</w:t>
      </w:r>
      <w:r>
        <w:rPr>
          <w:rFonts w:ascii="宋体" w:hAnsi="宋体" w:eastAsia="宋体" w:cs="宋体"/>
          <w:color w:val="auto"/>
          <w:kern w:val="0"/>
          <w:szCs w:val="28"/>
        </w:rPr>
        <w:t>明的事项):</w:t>
      </w:r>
    </w:p>
    <w:p>
      <w:pPr>
        <w:snapToGrid w:val="0"/>
        <w:spacing w:line="400" w:lineRule="exact"/>
        <w:ind w:right="-512" w:rightChars="-244" w:firstLine="420" w:firstLineChars="200"/>
        <w:rPr>
          <w:rFonts w:ascii="宋体" w:hAnsi="宋体"/>
          <w:color w:val="auto"/>
          <w:szCs w:val="21"/>
        </w:rPr>
      </w:pPr>
      <w:r>
        <w:rPr>
          <w:rStyle w:val="10"/>
          <w:rFonts w:hint="eastAsia" w:ascii="宋体" w:hAnsi="宋体" w:eastAsia="宋体"/>
          <w:color w:val="auto"/>
          <w:sz w:val="21"/>
          <w:szCs w:val="21"/>
        </w:rPr>
        <w:t>通过20</w:t>
      </w:r>
      <w:r>
        <w:rPr>
          <w:rStyle w:val="10"/>
          <w:rFonts w:ascii="宋体" w:hAnsi="宋体" w:eastAsia="宋体"/>
          <w:color w:val="auto"/>
          <w:sz w:val="21"/>
          <w:szCs w:val="21"/>
        </w:rPr>
        <w:t>2</w:t>
      </w:r>
      <w:r>
        <w:rPr>
          <w:rStyle w:val="10"/>
          <w:rFonts w:hint="eastAsia" w:ascii="宋体" w:hAnsi="宋体" w:eastAsia="宋体"/>
          <w:color w:val="auto"/>
          <w:sz w:val="21"/>
          <w:szCs w:val="21"/>
          <w:lang w:val="en-US" w:eastAsia="zh-CN"/>
        </w:rPr>
        <w:t>3</w:t>
      </w:r>
      <w:r>
        <w:rPr>
          <w:rStyle w:val="10"/>
          <w:rFonts w:ascii="宋体" w:hAnsi="宋体" w:eastAsia="宋体"/>
          <w:color w:val="auto"/>
          <w:sz w:val="21"/>
          <w:szCs w:val="21"/>
        </w:rPr>
        <w:t>年02月</w:t>
      </w:r>
      <w:r>
        <w:rPr>
          <w:rStyle w:val="10"/>
          <w:rFonts w:hint="eastAsia" w:ascii="宋体" w:hAnsi="宋体" w:eastAsia="宋体"/>
          <w:color w:val="auto"/>
          <w:sz w:val="21"/>
          <w:szCs w:val="21"/>
          <w:lang w:val="en-US" w:eastAsia="zh-CN"/>
        </w:rPr>
        <w:t>16</w:t>
      </w:r>
      <w:r>
        <w:rPr>
          <w:rStyle w:val="10"/>
          <w:rFonts w:ascii="宋体" w:hAnsi="宋体" w:eastAsia="宋体"/>
          <w:color w:val="auto"/>
          <w:sz w:val="21"/>
          <w:szCs w:val="21"/>
        </w:rPr>
        <w:t>日</w:t>
      </w:r>
      <w:r>
        <w:rPr>
          <w:rStyle w:val="10"/>
          <w:rFonts w:hint="eastAsia" w:ascii="宋体" w:hAnsi="宋体" w:eastAsia="宋体"/>
          <w:color w:val="auto"/>
          <w:sz w:val="21"/>
          <w:szCs w:val="21"/>
          <w:lang w:val="en-US" w:eastAsia="zh-CN"/>
        </w:rPr>
        <w:t>下午</w:t>
      </w:r>
      <w:r>
        <w:rPr>
          <w:rStyle w:val="10"/>
          <w:rFonts w:hint="eastAsia" w:ascii="宋体" w:hAnsi="宋体" w:eastAsia="宋体"/>
          <w:color w:val="auto"/>
          <w:sz w:val="21"/>
          <w:szCs w:val="21"/>
        </w:rPr>
        <w:t>-</w:t>
      </w:r>
      <w:r>
        <w:rPr>
          <w:rStyle w:val="10"/>
          <w:rFonts w:hint="eastAsia" w:ascii="宋体" w:hAnsi="宋体" w:eastAsia="宋体"/>
          <w:color w:val="auto"/>
          <w:sz w:val="21"/>
          <w:szCs w:val="21"/>
          <w:lang w:val="en-US" w:eastAsia="zh-CN"/>
        </w:rPr>
        <w:t>17</w:t>
      </w:r>
      <w:r>
        <w:rPr>
          <w:rStyle w:val="10"/>
          <w:rFonts w:hint="eastAsia" w:ascii="宋体" w:hAnsi="宋体" w:eastAsia="宋体"/>
          <w:color w:val="auto"/>
          <w:sz w:val="21"/>
          <w:szCs w:val="21"/>
        </w:rPr>
        <w:t>日</w:t>
      </w:r>
      <w:r>
        <w:rPr>
          <w:rStyle w:val="10"/>
          <w:rFonts w:hint="eastAsia" w:ascii="宋体" w:hAnsi="宋体" w:eastAsia="宋体"/>
          <w:color w:val="auto"/>
          <w:sz w:val="21"/>
          <w:szCs w:val="21"/>
          <w:lang w:val="en-US" w:eastAsia="zh-CN"/>
        </w:rPr>
        <w:t xml:space="preserve"> </w:t>
      </w:r>
      <w:r>
        <w:rPr>
          <w:rStyle w:val="10"/>
          <w:rFonts w:hint="eastAsia" w:ascii="宋体" w:hAnsi="宋体" w:eastAsia="宋体"/>
          <w:color w:val="auto"/>
          <w:sz w:val="21"/>
          <w:szCs w:val="21"/>
        </w:rPr>
        <w:t>，</w:t>
      </w:r>
      <w:r>
        <w:rPr>
          <w:rStyle w:val="10"/>
          <w:rFonts w:ascii="宋体" w:hAnsi="宋体" w:eastAsia="宋体"/>
          <w:color w:val="auto"/>
          <w:sz w:val="21"/>
          <w:szCs w:val="21"/>
        </w:rPr>
        <w:t>对</w:t>
      </w:r>
      <w:r>
        <w:rPr>
          <w:rFonts w:cs="宋体" w:asciiTheme="minorEastAsia" w:hAnsiTheme="minorEastAsia"/>
          <w:color w:val="auto"/>
          <w:kern w:val="0"/>
          <w:szCs w:val="21"/>
        </w:rPr>
        <w:t>中国电建集团江西省电力建设有限公司</w:t>
      </w:r>
      <w:r>
        <w:rPr>
          <w:rStyle w:val="10"/>
          <w:rFonts w:hint="eastAsia" w:ascii="宋体" w:hAnsi="宋体" w:eastAsia="宋体"/>
          <w:color w:val="auto"/>
          <w:sz w:val="21"/>
          <w:szCs w:val="21"/>
        </w:rPr>
        <w:t>监督</w:t>
      </w:r>
      <w:r>
        <w:rPr>
          <w:rStyle w:val="10"/>
          <w:rFonts w:ascii="宋体" w:hAnsi="宋体" w:eastAsia="宋体"/>
          <w:color w:val="auto"/>
          <w:sz w:val="21"/>
          <w:szCs w:val="21"/>
        </w:rPr>
        <w:t>审核</w:t>
      </w:r>
      <w:r>
        <w:rPr>
          <w:rFonts w:hint="eastAsia" w:asciiTheme="minorEastAsia" w:hAnsiTheme="minorEastAsia"/>
          <w:bCs/>
          <w:color w:val="auto"/>
          <w:szCs w:val="21"/>
        </w:rPr>
        <w:t>.验证了公司在去年一年内，测量管理体系运作情况，</w:t>
      </w:r>
      <w:r>
        <w:rPr>
          <w:rFonts w:hint="eastAsia" w:ascii="宋体" w:hAnsi="宋体"/>
          <w:color w:val="auto"/>
          <w:szCs w:val="21"/>
        </w:rPr>
        <w:t>公司领导重视体系运行和管理，体系文件得到有效实施，企业管理规范，新增关键测量过程</w:t>
      </w:r>
      <w:r>
        <w:rPr>
          <w:rFonts w:hint="eastAsia" w:ascii="宋体" w:hAnsi="宋体"/>
          <w:b/>
          <w:bCs/>
          <w:color w:val="auto"/>
          <w:szCs w:val="21"/>
          <w:lang w:val="en-US" w:eastAsia="zh-CN"/>
        </w:rPr>
        <w:t>2</w:t>
      </w:r>
      <w:r>
        <w:rPr>
          <w:rFonts w:hint="eastAsia" w:ascii="宋体" w:hAnsi="宋体"/>
          <w:color w:val="auto"/>
          <w:szCs w:val="21"/>
        </w:rPr>
        <w:t>项，过程受控、监视方法正确有效，重要测量人员能力受控，测量设备、测量环境、测量软件、测量记录及外部供方管理等各项工作。综上所述，审核组认为</w:t>
      </w:r>
      <w:r>
        <w:rPr>
          <w:rFonts w:cs="宋体" w:asciiTheme="minorEastAsia" w:hAnsiTheme="minorEastAsia"/>
          <w:color w:val="auto"/>
          <w:kern w:val="0"/>
          <w:szCs w:val="21"/>
        </w:rPr>
        <w:t>中国电建集团江西省电力建设有限公司</w:t>
      </w:r>
      <w:r>
        <w:rPr>
          <w:rFonts w:hint="eastAsia" w:ascii="宋体" w:hAnsi="宋体"/>
          <w:color w:val="auto"/>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color w:val="auto"/>
          <w:kern w:val="0"/>
          <w:szCs w:val="28"/>
        </w:rPr>
      </w:pPr>
    </w:p>
    <w:p>
      <w:pPr>
        <w:widowControl/>
        <w:spacing w:line="360" w:lineRule="auto"/>
        <w:jc w:val="left"/>
        <w:rPr>
          <w:rFonts w:ascii="宋体" w:hAnsi="宋体" w:cs="宋体"/>
          <w:kern w:val="0"/>
          <w:szCs w:val="21"/>
        </w:rPr>
      </w:pPr>
    </w:p>
    <w:p>
      <w:pPr>
        <w:widowControl/>
        <w:spacing w:line="360" w:lineRule="auto"/>
        <w:jc w:val="left"/>
        <w:rPr>
          <w:rFonts w:ascii="宋体" w:hAnsi="宋体" w:eastAsia="宋体" w:cs="宋体"/>
          <w:kern w:val="0"/>
          <w:szCs w:val="21"/>
        </w:rPr>
      </w:pPr>
      <w:r>
        <w:rPr>
          <w:rFonts w:ascii="宋体" w:hAnsi="宋体" w:eastAsia="宋体" w:cs="宋体"/>
          <w:kern w:val="0"/>
          <w:szCs w:val="21"/>
        </w:rPr>
        <w:t>审核组组长（签字）：</w:t>
      </w:r>
      <w:r>
        <w:rPr>
          <w:rFonts w:hint="eastAsia" w:ascii="宋体" w:hAnsi="宋体" w:eastAsia="宋体" w:cs="宋体"/>
          <w:kern w:val="0"/>
          <w:szCs w:val="21"/>
          <w:lang w:val="en-US" w:eastAsia="zh-CN"/>
        </w:rPr>
        <w:t>郭小红</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Style w:val="10"/>
          <w:rFonts w:hint="eastAsia" w:ascii="宋体" w:hAnsi="宋体" w:eastAsia="宋体"/>
          <w:color w:val="auto"/>
          <w:sz w:val="21"/>
          <w:szCs w:val="21"/>
        </w:rPr>
        <w:t>20</w:t>
      </w:r>
      <w:r>
        <w:rPr>
          <w:rStyle w:val="10"/>
          <w:rFonts w:ascii="宋体" w:hAnsi="宋体" w:eastAsia="宋体"/>
          <w:color w:val="auto"/>
          <w:sz w:val="21"/>
          <w:szCs w:val="21"/>
        </w:rPr>
        <w:t>2</w:t>
      </w:r>
      <w:r>
        <w:rPr>
          <w:rStyle w:val="10"/>
          <w:rFonts w:hint="eastAsia" w:ascii="宋体" w:hAnsi="宋体" w:eastAsia="宋体"/>
          <w:color w:val="auto"/>
          <w:sz w:val="21"/>
          <w:szCs w:val="21"/>
          <w:lang w:val="en-US" w:eastAsia="zh-CN"/>
        </w:rPr>
        <w:t>3</w:t>
      </w:r>
      <w:r>
        <w:rPr>
          <w:rStyle w:val="10"/>
          <w:rFonts w:ascii="宋体" w:hAnsi="宋体" w:eastAsia="宋体"/>
          <w:color w:val="auto"/>
          <w:sz w:val="21"/>
          <w:szCs w:val="21"/>
        </w:rPr>
        <w:t>年02月</w:t>
      </w:r>
      <w:r>
        <w:rPr>
          <w:rStyle w:val="10"/>
          <w:rFonts w:hint="eastAsia" w:ascii="宋体" w:hAnsi="宋体" w:eastAsia="宋体"/>
          <w:color w:val="auto"/>
          <w:sz w:val="21"/>
          <w:szCs w:val="21"/>
          <w:lang w:val="en-US" w:eastAsia="zh-CN"/>
        </w:rPr>
        <w:t>17</w:t>
      </w:r>
      <w:r>
        <w:rPr>
          <w:rStyle w:val="10"/>
          <w:rFonts w:ascii="宋体" w:hAnsi="宋体" w:eastAsia="宋体"/>
          <w:color w:val="auto"/>
          <w:sz w:val="21"/>
          <w:szCs w:val="21"/>
        </w:rPr>
        <w:t>日</w:t>
      </w:r>
    </w:p>
    <w:p>
      <w:pPr>
        <w:widowControl/>
        <w:spacing w:line="360" w:lineRule="auto"/>
        <w:jc w:val="left"/>
        <w:rPr>
          <w:rFonts w:ascii="宋体" w:hAnsi="宋体" w:eastAsia="宋体" w:cs="宋体"/>
          <w:kern w:val="0"/>
          <w:szCs w:val="21"/>
        </w:rPr>
      </w:pP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周彤</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r>
        <w:rPr>
          <w:rStyle w:val="10"/>
          <w:rFonts w:hint="eastAsia" w:ascii="宋体" w:hAnsi="宋体" w:eastAsia="宋体"/>
          <w:color w:val="auto"/>
          <w:sz w:val="21"/>
          <w:szCs w:val="21"/>
        </w:rPr>
        <w:t>20</w:t>
      </w:r>
      <w:r>
        <w:rPr>
          <w:rStyle w:val="10"/>
          <w:rFonts w:ascii="宋体" w:hAnsi="宋体" w:eastAsia="宋体"/>
          <w:color w:val="auto"/>
          <w:sz w:val="21"/>
          <w:szCs w:val="21"/>
        </w:rPr>
        <w:t>2</w:t>
      </w:r>
      <w:r>
        <w:rPr>
          <w:rStyle w:val="10"/>
          <w:rFonts w:hint="eastAsia" w:ascii="宋体" w:hAnsi="宋体" w:eastAsia="宋体"/>
          <w:color w:val="auto"/>
          <w:sz w:val="21"/>
          <w:szCs w:val="21"/>
          <w:lang w:val="en-US" w:eastAsia="zh-CN"/>
        </w:rPr>
        <w:t>3</w:t>
      </w:r>
      <w:r>
        <w:rPr>
          <w:rStyle w:val="10"/>
          <w:rFonts w:ascii="宋体" w:hAnsi="宋体" w:eastAsia="宋体"/>
          <w:color w:val="auto"/>
          <w:sz w:val="21"/>
          <w:szCs w:val="21"/>
        </w:rPr>
        <w:t>年02月</w:t>
      </w:r>
      <w:r>
        <w:rPr>
          <w:rStyle w:val="10"/>
          <w:rFonts w:hint="eastAsia" w:ascii="宋体" w:hAnsi="宋体" w:eastAsia="宋体"/>
          <w:color w:val="auto"/>
          <w:sz w:val="21"/>
          <w:szCs w:val="21"/>
          <w:lang w:val="en-US" w:eastAsia="zh-CN"/>
        </w:rPr>
        <w:t>17</w:t>
      </w:r>
      <w:r>
        <w:rPr>
          <w:rStyle w:val="10"/>
          <w:rFonts w:ascii="宋体" w:hAnsi="宋体" w:eastAsia="宋体"/>
          <w:color w:val="auto"/>
          <w:sz w:val="21"/>
          <w:szCs w:val="21"/>
        </w:rPr>
        <w:t>日</w:t>
      </w: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8EADDD"/>
    <w:multiLevelType w:val="singleLevel"/>
    <w:tmpl w:val="248EADDD"/>
    <w:lvl w:ilvl="0" w:tentative="0">
      <w:start w:val="1"/>
      <w:numFmt w:val="decimal"/>
      <w:suff w:val="nothing"/>
      <w:lvlText w:val="%1）"/>
      <w:lvlJc w:val="left"/>
    </w:lvl>
  </w:abstractNum>
  <w:abstractNum w:abstractNumId="1">
    <w:nsid w:val="30D360AD"/>
    <w:multiLevelType w:val="singleLevel"/>
    <w:tmpl w:val="30D360AD"/>
    <w:lvl w:ilvl="0" w:tentative="0">
      <w:start w:val="6"/>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c2ZGZiNzZiNDVlOGViOWVmM2JhOTY0NGJkNjUyYzgifQ=="/>
  </w:docVars>
  <w:rsids>
    <w:rsidRoot w:val="00000000"/>
    <w:rsid w:val="0777132D"/>
    <w:rsid w:val="0ED752B4"/>
    <w:rsid w:val="1204378C"/>
    <w:rsid w:val="16D6643A"/>
    <w:rsid w:val="2613533F"/>
    <w:rsid w:val="2F9A1A4A"/>
    <w:rsid w:val="3FD9547A"/>
    <w:rsid w:val="4B831D9C"/>
    <w:rsid w:val="4CE04CD7"/>
    <w:rsid w:val="4D3337BE"/>
    <w:rsid w:val="5E532442"/>
    <w:rsid w:val="64020280"/>
    <w:rsid w:val="6D9E6B0A"/>
    <w:rsid w:val="74933009"/>
    <w:rsid w:val="75F01B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1846</Characters>
  <Lines>15</Lines>
  <Paragraphs>4</Paragraphs>
  <TotalTime>0</TotalTime>
  <ScaleCrop>false</ScaleCrop>
  <LinksUpToDate>false</LinksUpToDate>
  <CharactersWithSpaces>2165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郭小红</cp:lastModifiedBy>
  <cp:lastPrinted>2017-09-01T06:24:00Z</cp:lastPrinted>
  <dcterms:modified xsi:type="dcterms:W3CDTF">2023-02-20T01:42:39Z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68D00A05EADE43FFA5659843603A803C</vt:lpwstr>
  </property>
</Properties>
</file>