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default" w:ascii="宋体" w:hAnsi="宋体" w:eastAsia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-744220</wp:posOffset>
            </wp:positionH>
            <wp:positionV relativeFrom="paragraph">
              <wp:posOffset>-916305</wp:posOffset>
            </wp:positionV>
            <wp:extent cx="7209155" cy="10369550"/>
            <wp:effectExtent l="0" t="0" r="4445" b="6350"/>
            <wp:wrapNone/>
            <wp:docPr id="3" name="图片 3" descr="扫描全能王 2023-02-24 14.49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3-02-24 14.49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9155" cy="1036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1107-2021-2023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706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203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浙江华健医用工程有限公司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2036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706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陈鑫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706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查，编号：UP221010053，不锈钢管《测试报告》，未对宁波升一检测技术服务有限公司资质能力进行评价。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GB/T19022-2013标准6.4条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4830" w:firstLineChars="2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706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质管部负责人立即组织相关部门人员针对“宁波升一检测技术服务有限公司”的资质能力进行评价；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对质管部负责人及相关人员进行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>GB/T19022-2013标准6.4条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内容和要求进行培训，提高其认知，防止问题再发生；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举一反三，检查其它检测机构/单位的资质能力评价情况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，若有类似问题，一并改之。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706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1270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89.7pt;margin-top:14.1pt;height:20.6pt;width:173.9pt;z-index:251660288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H84BNcAAAAJAQAADwAAAAAAAAABACAAAAAiAAAAZHJzL2Rvd25yZXYu&#10;eG1sUEsBAhQAFAAAAAgAh07iQLaHsFfDAQAAegMAAA4AAAAAAAAAAQAgAAAAJg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2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61312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mFuFru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YLziwYuvCnb9+ffvxk5Xyx&#10;SvYMHitC3dtdmGbodyFpPbXBpD+pYKds6fliqTxFJmhxeVPelu/IbUG51dtlYiyet/qA8YN0hqWg&#10;5lrZpBcqOH7EOEJ/Q9Kytmyo+e1ysSRC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Jhb&#10;ha7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3E80B9"/>
    <w:multiLevelType w:val="singleLevel"/>
    <w:tmpl w:val="333E80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hN2U4Y2Q5MGE2Mzc1MDlkNDVmNzZkYmRlMTYyYjcifQ=="/>
  </w:docVars>
  <w:rsids>
    <w:rsidRoot w:val="00000000"/>
    <w:rsid w:val="26F82D9C"/>
    <w:rsid w:val="2BE50F49"/>
    <w:rsid w:val="56915B61"/>
    <w:rsid w:val="698A78B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2023-02-24T07:20:33Z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B5A78A72A7A749C09566861F1CE3717B</vt:lpwstr>
  </property>
</Properties>
</file>