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hint="eastAsia" w:ascii="Times New Roman" w:hAnsi="Times New Roman" w:cs="Times New Roman" w:eastAsiaTheme="minorEastAsia"/>
          <w:sz w:val="20"/>
          <w:szCs w:val="28"/>
          <w:lang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0290-2020-2023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965"/>
        <w:gridCol w:w="1108"/>
        <w:gridCol w:w="1872"/>
        <w:gridCol w:w="1352"/>
        <w:gridCol w:w="1341"/>
        <w:gridCol w:w="1148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/>
                <w:szCs w:val="21"/>
              </w:rPr>
              <w:t>河南森源电气股份有限公司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测量设备名称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测量设备</w:t>
            </w:r>
          </w:p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编号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型号规格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测量设备</w:t>
            </w:r>
          </w:p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计量特性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测量标准装置</w:t>
            </w:r>
          </w:p>
          <w:p>
            <w:pPr>
              <w:jc w:val="left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名称及技术参数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检定/校准机构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检定/校准日期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符合打√</w:t>
            </w:r>
          </w:p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互感器公司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耐压测试仪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1205110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ET2672A</w:t>
            </w:r>
          </w:p>
        </w:tc>
        <w:tc>
          <w:tcPr>
            <w:tcW w:w="1872" w:type="dxa"/>
            <w:vAlign w:val="center"/>
          </w:tcPr>
          <w:p>
            <w:pPr>
              <w:ind w:firstLine="540" w:firstLineChars="30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5级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耐电压测试测试仪检定装置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电压：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</w:rPr>
              <w:t>re</w:t>
            </w:r>
            <w:r>
              <w:rPr>
                <w:rFonts w:hint="eastAsia"/>
                <w:sz w:val="18"/>
                <w:szCs w:val="18"/>
                <w:vertAlign w:val="subscript"/>
              </w:rPr>
              <w:t>l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0.6</w:t>
            </w:r>
            <w:r>
              <w:rPr>
                <w:rFonts w:hint="eastAsia"/>
                <w:sz w:val="18"/>
                <w:szCs w:val="18"/>
              </w:rPr>
              <w:t xml:space="preserve">% 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电流：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=0.6%</w:t>
            </w:r>
            <w:r>
              <w:rPr>
                <w:i/>
                <w:iCs/>
                <w:sz w:val="18"/>
                <w:szCs w:val="18"/>
              </w:rPr>
              <w:t xml:space="preserve"> k</w:t>
            </w:r>
            <w:r>
              <w:rPr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时间：</w:t>
            </w:r>
          </w:p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i/>
                <w:iCs/>
                <w:sz w:val="18"/>
                <w:szCs w:val="18"/>
              </w:rPr>
              <w:t>U</w:t>
            </w:r>
            <w:r>
              <w:rPr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sz w:val="18"/>
                <w:szCs w:val="18"/>
              </w:rPr>
              <w:t>=0.6%</w:t>
            </w:r>
            <w:r>
              <w:rPr>
                <w:i/>
                <w:iCs/>
                <w:sz w:val="18"/>
                <w:szCs w:val="18"/>
              </w:rPr>
              <w:t xml:space="preserve"> k</w:t>
            </w:r>
            <w:r>
              <w:rPr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河南省计量科学研究院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  <w:r>
              <w:rPr>
                <w:rFonts w:hint="eastAsia"/>
                <w:sz w:val="18"/>
                <w:szCs w:val="18"/>
                <w:lang w:eastAsia="zh-CN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/>
                <w:sz w:val="18"/>
                <w:szCs w:val="18"/>
                <w:lang w:eastAsia="zh-CN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16日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成套设备分公司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数显卡尺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A109561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（0-</w:t>
            </w:r>
            <w:r>
              <w:rPr>
                <w:sz w:val="18"/>
                <w:szCs w:val="18"/>
              </w:rPr>
              <w:t>150</w:t>
            </w:r>
            <w:r>
              <w:rPr>
                <w:rFonts w:hint="eastAsia"/>
                <w:sz w:val="18"/>
                <w:szCs w:val="18"/>
              </w:rPr>
              <w:t>）mm</w:t>
            </w:r>
          </w:p>
        </w:tc>
        <w:tc>
          <w:tcPr>
            <w:tcW w:w="1872" w:type="dxa"/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.03mm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量块：5等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森源汽车股份有限公司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sz w:val="18"/>
                <w:szCs w:val="18"/>
              </w:rPr>
              <w:t>月2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成套设备分公司</w:t>
            </w:r>
          </w:p>
        </w:tc>
        <w:tc>
          <w:tcPr>
            <w:tcW w:w="1176" w:type="dxa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F11154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872" w:type="dxa"/>
            <w:vAlign w:val="center"/>
          </w:tcPr>
          <w:p>
            <w:pPr>
              <w:ind w:firstLine="360" w:firstLineChars="200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0.005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森源汽车股份有限公司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变压器公司 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回路</w:t>
            </w:r>
            <w:r>
              <w:rPr>
                <w:rFonts w:hint="eastAsia"/>
                <w:sz w:val="18"/>
                <w:szCs w:val="18"/>
              </w:rPr>
              <w:t>电阻测试仪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C1G006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CR-ⅢB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ahoma" w:hAnsi="Tahoma" w:cs="Tahoma"/>
                <w:sz w:val="18"/>
                <w:szCs w:val="18"/>
              </w:rPr>
              <w:t>电阻：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U</w:t>
            </w:r>
            <w:r>
              <w:rPr>
                <w:rFonts w:hint="eastAsia" w:cs="Tahoma"/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cs="Tahom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 xml:space="preserve">-3  </w:t>
            </w:r>
            <w:r>
              <w:rPr>
                <w:rFonts w:hint="eastAsia"/>
                <w:i/>
                <w:iCs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=2；</w:t>
            </w:r>
          </w:p>
          <w:p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电流</w:t>
            </w:r>
            <w:r>
              <w:rPr>
                <w:rFonts w:hint="eastAsia" w:cs="Tahoma"/>
                <w:sz w:val="18"/>
                <w:szCs w:val="18"/>
              </w:rPr>
              <w:t>：</w:t>
            </w:r>
          </w:p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ahoma"/>
                <w:i/>
                <w:iCs/>
                <w:sz w:val="18"/>
                <w:szCs w:val="18"/>
              </w:rPr>
              <w:t>U</w:t>
            </w:r>
            <w:r>
              <w:rPr>
                <w:rFonts w:hint="eastAsia" w:cs="Tahoma"/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cs="Tahom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 xml:space="preserve">-3  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k</w:t>
            </w:r>
            <w:r>
              <w:rPr>
                <w:rFonts w:hint="eastAsia" w:cs="Tahoma"/>
                <w:sz w:val="18"/>
                <w:szCs w:val="18"/>
              </w:rPr>
              <w:t>=2；</w:t>
            </w:r>
          </w:p>
        </w:tc>
        <w:tc>
          <w:tcPr>
            <w:tcW w:w="1352" w:type="dxa"/>
            <w:vAlign w:val="center"/>
          </w:tcPr>
          <w:p>
            <w:pPr>
              <w:jc w:val="left"/>
              <w:rPr>
                <w:rFonts w:cs="Tahoma"/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  <w:lang w:eastAsia="zh-CN"/>
              </w:rPr>
              <w:t>模拟大功率交直流</w:t>
            </w:r>
            <w:r>
              <w:rPr>
                <w:rFonts w:hint="eastAsia" w:cs="Tahoma"/>
                <w:sz w:val="18"/>
                <w:szCs w:val="18"/>
              </w:rPr>
              <w:t>标准电阻器：</w:t>
            </w:r>
            <w:r>
              <w:rPr>
                <w:rFonts w:hint="eastAsia" w:cs="Tahoma"/>
                <w:sz w:val="18"/>
                <w:szCs w:val="18"/>
                <w:lang w:eastAsia="zh-CN"/>
              </w:rPr>
              <w:t>直流电阻、电流：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0.02级</w:t>
            </w:r>
            <w:r>
              <w:rPr>
                <w:rFonts w:hint="eastAsia" w:cs="Tahoma"/>
                <w:sz w:val="18"/>
                <w:szCs w:val="18"/>
              </w:rPr>
              <w:t>；</w:t>
            </w:r>
          </w:p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ahoma"/>
                <w:sz w:val="18"/>
                <w:szCs w:val="18"/>
                <w:lang w:eastAsia="zh-CN"/>
              </w:rPr>
              <w:t>交流电阻、电流：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0.1级</w:t>
            </w:r>
            <w:r>
              <w:rPr>
                <w:rFonts w:hint="eastAsia" w:cs="Tahoma"/>
                <w:sz w:val="18"/>
                <w:szCs w:val="18"/>
              </w:rPr>
              <w:t>；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河南省计量科学研究院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开关</w:t>
            </w:r>
            <w:r>
              <w:rPr>
                <w:rFonts w:hint="eastAsia"/>
                <w:sz w:val="18"/>
                <w:szCs w:val="18"/>
              </w:rPr>
              <w:t>公司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红外碳硫分析仪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10013041090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HW-2000B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碳（0.189%）：</w:t>
            </w:r>
            <w:r>
              <w:rPr>
                <w:rFonts w:hint="eastAsia" w:cs="Tahoma"/>
                <w:i/>
                <w:iCs/>
                <w:sz w:val="18"/>
                <w:szCs w:val="18"/>
                <w:highlight w:val="none"/>
              </w:rPr>
              <w:t>U</w:t>
            </w:r>
            <w:r>
              <w:rPr>
                <w:rFonts w:hint="eastAsia" w:cs="Tahoma"/>
                <w:i/>
                <w:iCs/>
                <w:sz w:val="18"/>
                <w:szCs w:val="18"/>
                <w:highlight w:val="none"/>
                <w:lang w:val="en-US" w:eastAsia="zh-CN"/>
              </w:rPr>
              <w:t>=</w:t>
            </w:r>
            <w:r>
              <w:rPr>
                <w:rFonts w:hint="eastAsia" w:cs="Tahom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0.008%  </w:t>
            </w:r>
            <w:r>
              <w:rPr>
                <w:rFonts w:hint="eastAsia" w:cs="Tahom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 w:cs="Tahom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  <w:p>
            <w:pPr>
              <w:ind w:left="178" w:leftChars="85" w:firstLine="0" w:firstLineChars="0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硫（0.040%）：</w:t>
            </w:r>
            <w:r>
              <w:rPr>
                <w:rFonts w:hint="eastAsia" w:cs="Tahoma"/>
                <w:i/>
                <w:iCs/>
                <w:sz w:val="18"/>
                <w:szCs w:val="18"/>
                <w:highlight w:val="none"/>
              </w:rPr>
              <w:t>U</w:t>
            </w:r>
            <w:r>
              <w:rPr>
                <w:rFonts w:hint="eastAsia" w:cs="Tahoma"/>
                <w:i/>
                <w:iCs/>
                <w:sz w:val="18"/>
                <w:szCs w:val="18"/>
                <w:highlight w:val="none"/>
                <w:lang w:val="en-US" w:eastAsia="zh-CN"/>
              </w:rPr>
              <w:t>=</w:t>
            </w:r>
            <w:r>
              <w:rPr>
                <w:rFonts w:hint="eastAsia" w:cs="Tahom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 xml:space="preserve">0.005%  </w:t>
            </w:r>
            <w:r>
              <w:rPr>
                <w:rFonts w:hint="eastAsia" w:cs="Tahom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 w:cs="Tahoma"/>
                <w:i w:val="0"/>
                <w:iCs w:val="0"/>
                <w:sz w:val="18"/>
                <w:szCs w:val="18"/>
                <w:highlight w:val="none"/>
                <w:lang w:val="en-US" w:eastAsia="zh-CN"/>
              </w:rPr>
              <w:t>=2</w:t>
            </w:r>
          </w:p>
          <w:p>
            <w:pP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定碳定硫分析仪检定装置：碳:</w:t>
            </w:r>
            <w:r>
              <w:rPr>
                <w:rFonts w:hint="eastAsia" w:cs="Tahoma"/>
                <w:i/>
                <w:iCs/>
                <w:sz w:val="18"/>
                <w:szCs w:val="18"/>
                <w:highlight w:val="none"/>
              </w:rPr>
              <w:t>U</w:t>
            </w:r>
            <w:r>
              <w:rPr>
                <w:rFonts w:hint="eastAsia" w:cs="Tahoma"/>
                <w:i/>
                <w:iCs/>
                <w:sz w:val="18"/>
                <w:szCs w:val="18"/>
                <w:highlight w:val="none"/>
                <w:lang w:val="en-US" w:eastAsia="zh-CN"/>
              </w:rPr>
              <w:t>=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（0.001～0.03）%；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=2</w:t>
            </w:r>
          </w:p>
          <w:p>
            <w:pP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硫：</w:t>
            </w:r>
            <w:r>
              <w:rPr>
                <w:rFonts w:hint="eastAsia" w:cs="Tahoma"/>
                <w:i/>
                <w:iCs/>
                <w:sz w:val="18"/>
                <w:szCs w:val="18"/>
                <w:highlight w:val="none"/>
              </w:rPr>
              <w:t>U</w:t>
            </w:r>
            <w:r>
              <w:rPr>
                <w:rFonts w:hint="eastAsia" w:cs="Tahoma"/>
                <w:i/>
                <w:iCs/>
                <w:sz w:val="18"/>
                <w:szCs w:val="18"/>
                <w:highlight w:val="none"/>
                <w:lang w:val="en-US" w:eastAsia="zh-CN"/>
              </w:rPr>
              <w:t>=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（0.001～0.003）%  </w:t>
            </w:r>
            <w:r>
              <w:rPr>
                <w:rFonts w:hint="eastAsia"/>
                <w:i/>
                <w:iCs/>
                <w:sz w:val="18"/>
                <w:szCs w:val="18"/>
                <w:highlight w:val="none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河南省计量科学研究院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sz w:val="18"/>
                <w:szCs w:val="18"/>
                <w:highlight w:val="none"/>
              </w:rPr>
              <w:t>202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highlight w:val="none"/>
              </w:rPr>
              <w:t>年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highlight w:val="none"/>
              </w:rPr>
              <w:t>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  <w:highlight w:val="none"/>
              </w:rPr>
              <w:t>日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(有效期24个月)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生产保障部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X射线荧光镀层</w:t>
            </w:r>
            <w:r>
              <w:rPr>
                <w:rFonts w:hint="eastAsia"/>
                <w:sz w:val="18"/>
                <w:szCs w:val="18"/>
              </w:rPr>
              <w:t>波测厚仪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100016356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XDL230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ahoma"/>
                <w:i/>
                <w:iCs/>
                <w:sz w:val="18"/>
                <w:szCs w:val="18"/>
                <w:vertAlign w:val="baseline"/>
              </w:rPr>
              <w:t>U</w:t>
            </w:r>
            <w:r>
              <w:rPr>
                <w:rFonts w:hint="eastAsia" w:cs="Tahom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cs="Tahoma"/>
                <w:sz w:val="18"/>
                <w:szCs w:val="18"/>
              </w:rPr>
              <w:t>=0.</w:t>
            </w:r>
            <w:r>
              <w:rPr>
                <w:rFonts w:hint="eastAsia" w:cs="Tahoma"/>
                <w:sz w:val="18"/>
                <w:szCs w:val="18"/>
                <w:lang w:val="en-US" w:eastAsia="zh-CN"/>
              </w:rPr>
              <w:t>01</w:t>
            </w:r>
            <w:r>
              <w:rPr>
                <w:sz w:val="18"/>
                <w:szCs w:val="18"/>
              </w:rPr>
              <w:t>µm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+9.6%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H</w:t>
            </w:r>
            <w:r>
              <w:rPr>
                <w:rFonts w:cs="Tahoma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k=</w:t>
            </w:r>
            <w:r>
              <w:rPr>
                <w:rFonts w:hint="eastAsia" w:cs="Tahoma"/>
                <w:sz w:val="18"/>
                <w:szCs w:val="18"/>
              </w:rPr>
              <w:t>2；</w:t>
            </w:r>
          </w:p>
        </w:tc>
        <w:tc>
          <w:tcPr>
            <w:tcW w:w="1352" w:type="dxa"/>
            <w:vAlign w:val="top"/>
          </w:tcPr>
          <w:p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X-Ray镀层</w:t>
            </w:r>
            <w:r>
              <w:rPr>
                <w:rFonts w:hint="eastAsia"/>
                <w:sz w:val="18"/>
                <w:szCs w:val="18"/>
              </w:rPr>
              <w:t>厚度</w:t>
            </w:r>
            <w:r>
              <w:rPr>
                <w:rFonts w:hint="eastAsia"/>
                <w:sz w:val="18"/>
                <w:szCs w:val="18"/>
                <w:lang w:eastAsia="zh-CN"/>
              </w:rPr>
              <w:t>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0.055～12.8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sz w:val="18"/>
                <w:szCs w:val="18"/>
              </w:rPr>
              <w:t>µm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eastAsia="zh-CN"/>
              </w:rPr>
              <w:t>厚</w:t>
            </w:r>
            <w:r>
              <w:rPr>
                <w:rFonts w:hint="eastAsia"/>
                <w:sz w:val="18"/>
                <w:szCs w:val="18"/>
              </w:rPr>
              <w:t>度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</w:t>
            </w:r>
            <w:r>
              <w:rPr>
                <w:sz w:val="18"/>
                <w:szCs w:val="18"/>
              </w:rPr>
              <w:t>µm</w:t>
            </w:r>
          </w:p>
          <w:p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ahoma"/>
                <w:i/>
                <w:iCs/>
                <w:sz w:val="18"/>
                <w:szCs w:val="18"/>
              </w:rPr>
              <w:t>U</w:t>
            </w:r>
            <w:r>
              <w:rPr>
                <w:rFonts w:hint="eastAsia" w:cs="Tahoma"/>
                <w:sz w:val="18"/>
                <w:szCs w:val="18"/>
              </w:rPr>
              <w:t>=0.</w:t>
            </w:r>
            <w:r>
              <w:rPr>
                <w:rFonts w:cs="Tahom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µm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k=</w:t>
            </w:r>
            <w:r>
              <w:rPr>
                <w:rFonts w:hint="eastAsia" w:cs="Tahoma"/>
                <w:sz w:val="18"/>
                <w:szCs w:val="18"/>
              </w:rPr>
              <w:t>2；</w:t>
            </w:r>
            <w:r>
              <w:rPr>
                <w:rFonts w:hint="eastAsia"/>
                <w:sz w:val="18"/>
                <w:szCs w:val="18"/>
                <w:lang w:eastAsia="zh-CN"/>
              </w:rPr>
              <w:t>厚</w:t>
            </w:r>
            <w:r>
              <w:rPr>
                <w:rFonts w:hint="eastAsia"/>
                <w:sz w:val="18"/>
                <w:szCs w:val="18"/>
              </w:rPr>
              <w:t>度</w:t>
            </w:r>
            <w:r>
              <w:rPr>
                <w:rFonts w:hint="eastAsia" w:cs="Tahoma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</w:t>
            </w:r>
            <w:r>
              <w:rPr>
                <w:sz w:val="18"/>
                <w:szCs w:val="18"/>
              </w:rPr>
              <w:t>µm</w:t>
            </w:r>
          </w:p>
          <w:p>
            <w:pPr>
              <w:rPr>
                <w:rFonts w:hint="default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ahoma"/>
                <w:i/>
                <w:iCs/>
                <w:sz w:val="18"/>
                <w:szCs w:val="18"/>
                <w:vertAlign w:val="baseline"/>
              </w:rPr>
              <w:t>U</w:t>
            </w:r>
            <w:r>
              <w:rPr>
                <w:rFonts w:hint="eastAsia" w:cs="Tahom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cs="Tahoma"/>
                <w:sz w:val="18"/>
                <w:szCs w:val="18"/>
              </w:rPr>
              <w:t>=0.</w:t>
            </w:r>
            <w:r>
              <w:rPr>
                <w:rFonts w:hint="eastAsia" w:cs="Tahoma"/>
                <w:sz w:val="18"/>
                <w:szCs w:val="18"/>
                <w:lang w:val="en-US" w:eastAsia="zh-CN"/>
              </w:rPr>
              <w:t>5%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k=</w:t>
            </w:r>
            <w:r>
              <w:rPr>
                <w:rFonts w:hint="eastAsia" w:cs="Tahoma"/>
                <w:sz w:val="18"/>
                <w:szCs w:val="18"/>
              </w:rPr>
              <w:t>2；；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/>
                <w:sz w:val="18"/>
                <w:szCs w:val="18"/>
              </w:rPr>
              <w:t>月2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高压部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开关机械特性测试仪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S69031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SWT-V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Tahoma"/>
                <w:i/>
                <w:iCs/>
                <w:sz w:val="18"/>
                <w:szCs w:val="18"/>
                <w:vertAlign w:val="baseline"/>
              </w:rPr>
              <w:t>U</w:t>
            </w:r>
            <w:r>
              <w:rPr>
                <w:rFonts w:hint="eastAsia" w:cs="Tahoma"/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cs="Tahoma"/>
                <w:i/>
                <w:iCs/>
                <w:sz w:val="18"/>
                <w:szCs w:val="18"/>
                <w:vertAlign w:val="baseline"/>
              </w:rPr>
              <w:t>=</w:t>
            </w:r>
            <w:r>
              <w:rPr>
                <w:rFonts w:hint="eastAsia" w:cs="Tahoma"/>
                <w:i w:val="0"/>
                <w:iCs w:val="0"/>
                <w:sz w:val="18"/>
                <w:szCs w:val="18"/>
                <w:vertAlign w:val="baseline"/>
              </w:rPr>
              <w:t>0.15%</w:t>
            </w:r>
            <w:r>
              <w:rPr>
                <w:rFonts w:hint="eastAsia" w:cs="Tahoma"/>
                <w:i w:val="0"/>
                <w:iCs w:val="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cs="Tahoma"/>
                <w:i/>
                <w:iCs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 w:cs="Tahoma"/>
                <w:i w:val="0"/>
                <w:iCs w:val="0"/>
                <w:sz w:val="18"/>
                <w:szCs w:val="18"/>
                <w:vertAlign w:val="baseline"/>
              </w:rPr>
              <w:t>=2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时间校验仪：0</w:t>
            </w:r>
            <w:r>
              <w:rPr>
                <w:sz w:val="18"/>
                <w:szCs w:val="18"/>
              </w:rPr>
              <w:t>.1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</w:rPr>
              <w:t>河南省计量科学研究院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检测中心</w:t>
            </w:r>
            <w:bookmarkStart w:id="2" w:name="_GoBack"/>
            <w:bookmarkEnd w:id="2"/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直流</w:t>
            </w:r>
            <w:r>
              <w:rPr>
                <w:rFonts w:hint="eastAsia"/>
                <w:sz w:val="18"/>
                <w:szCs w:val="18"/>
              </w:rPr>
              <w:t>电阻测试仪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14932763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9310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ahoma" w:hAnsi="Tahoma" w:cs="Tahoma"/>
                <w:sz w:val="18"/>
                <w:szCs w:val="18"/>
              </w:rPr>
              <w:t>电阻：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U</w:t>
            </w:r>
            <w:r>
              <w:rPr>
                <w:rFonts w:hint="eastAsia" w:cs="Tahoma"/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cs="Tahom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 xml:space="preserve">-3  </w:t>
            </w:r>
            <w:r>
              <w:rPr>
                <w:rFonts w:hint="eastAsia"/>
                <w:i/>
                <w:iCs/>
                <w:sz w:val="18"/>
                <w:szCs w:val="18"/>
                <w:vertAlign w:val="baseline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=2；</w:t>
            </w:r>
          </w:p>
          <w:p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电流</w:t>
            </w:r>
            <w:r>
              <w:rPr>
                <w:rFonts w:hint="eastAsia" w:cs="Tahoma"/>
                <w:sz w:val="18"/>
                <w:szCs w:val="18"/>
              </w:rPr>
              <w:t>：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Tahoma"/>
                <w:i/>
                <w:iCs/>
                <w:sz w:val="18"/>
                <w:szCs w:val="18"/>
              </w:rPr>
              <w:t>U</w:t>
            </w:r>
            <w:r>
              <w:rPr>
                <w:rFonts w:hint="eastAsia" w:cs="Tahoma"/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cs="Tahom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 xml:space="preserve">-3  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k</w:t>
            </w:r>
            <w:r>
              <w:rPr>
                <w:rFonts w:hint="eastAsia" w:cs="Tahoma"/>
                <w:sz w:val="18"/>
                <w:szCs w:val="18"/>
              </w:rPr>
              <w:t>=2；</w:t>
            </w:r>
          </w:p>
        </w:tc>
        <w:tc>
          <w:tcPr>
            <w:tcW w:w="1352" w:type="dxa"/>
            <w:vAlign w:val="center"/>
          </w:tcPr>
          <w:p>
            <w:pPr>
              <w:jc w:val="left"/>
              <w:rPr>
                <w:rFonts w:cs="Tahoma"/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  <w:lang w:eastAsia="zh-CN"/>
              </w:rPr>
              <w:t>直流电桥、</w:t>
            </w:r>
            <w:r>
              <w:rPr>
                <w:rFonts w:hint="eastAsia" w:cs="Tahoma"/>
                <w:sz w:val="18"/>
                <w:szCs w:val="18"/>
              </w:rPr>
              <w:t>电阻</w:t>
            </w:r>
            <w:r>
              <w:rPr>
                <w:rFonts w:hint="eastAsia" w:cs="Tahoma"/>
                <w:sz w:val="18"/>
                <w:szCs w:val="18"/>
                <w:lang w:eastAsia="zh-CN"/>
              </w:rPr>
              <w:t>箱检定装置</w:t>
            </w:r>
            <w:r>
              <w:rPr>
                <w:rFonts w:hint="eastAsia" w:cs="Tahom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0.001级</w:t>
            </w:r>
            <w:r>
              <w:rPr>
                <w:rFonts w:hint="eastAsia" w:cs="Tahoma"/>
                <w:sz w:val="18"/>
                <w:szCs w:val="18"/>
              </w:rPr>
              <w:t>；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cs="Tahoma"/>
                <w:sz w:val="18"/>
                <w:szCs w:val="18"/>
                <w:lang w:eastAsia="zh-CN"/>
              </w:rPr>
              <w:t>过渡电阻：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0.01级</w:t>
            </w:r>
            <w:r>
              <w:rPr>
                <w:rFonts w:hint="eastAsia" w:cs="Tahoma"/>
                <w:sz w:val="18"/>
                <w:szCs w:val="18"/>
              </w:rPr>
              <w:t>；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河南省计量科学研究院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06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变压器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公司</w:t>
            </w:r>
          </w:p>
        </w:tc>
        <w:tc>
          <w:tcPr>
            <w:tcW w:w="1176" w:type="dxa"/>
            <w:vAlign w:val="center"/>
          </w:tcPr>
          <w:p>
            <w:pPr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微量水分仪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1405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RS106</w:t>
            </w:r>
          </w:p>
        </w:tc>
        <w:tc>
          <w:tcPr>
            <w:tcW w:w="1872" w:type="dxa"/>
            <w:vAlign w:val="center"/>
          </w:tcPr>
          <w:p>
            <w:pPr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水含量：（＞0.1～100）mg 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U</w:t>
            </w:r>
            <w:r>
              <w:rPr>
                <w:rFonts w:hint="eastAsia" w:cs="Tahoma"/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cs="Tahom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2.0%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 xml:space="preserve">  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k</w:t>
            </w:r>
            <w:r>
              <w:rPr>
                <w:rFonts w:hint="eastAsia" w:cs="Tahoma"/>
                <w:sz w:val="18"/>
                <w:szCs w:val="18"/>
              </w:rPr>
              <w:t>=2；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进样针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  <w:t>MPE: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12%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河南广电计量</w:t>
            </w:r>
            <w:r>
              <w:rPr>
                <w:rFonts w:hint="eastAsia"/>
                <w:sz w:val="18"/>
                <w:szCs w:val="18"/>
              </w:rPr>
              <w:t>检测有限公司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04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成套设备分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公司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vAlign w:val="center"/>
          </w:tcPr>
          <w:p>
            <w:pP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布洛维硬度计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0057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HBRV-187.5</w:t>
            </w:r>
          </w:p>
        </w:tc>
        <w:tc>
          <w:tcPr>
            <w:tcW w:w="1872" w:type="dxa"/>
            <w:vAlign w:val="center"/>
          </w:tcPr>
          <w:p>
            <w:pPr>
              <w:ind w:firstLine="360" w:firstLineChars="200"/>
              <w:rPr>
                <w:rFonts w:hint="eastAsia" w:cs="Tahom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布氏：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U</w:t>
            </w:r>
            <w:r>
              <w:rPr>
                <w:rFonts w:hint="eastAsia" w:cs="Tahoma"/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cs="Tahom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（1.5～2）%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 xml:space="preserve">  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k</w:t>
            </w:r>
            <w:r>
              <w:rPr>
                <w:rFonts w:hint="eastAsia" w:cs="Tahoma"/>
                <w:sz w:val="18"/>
                <w:szCs w:val="18"/>
              </w:rPr>
              <w:t>=2；</w:t>
            </w:r>
          </w:p>
          <w:p>
            <w:pPr>
              <w:ind w:firstLine="360" w:firstLineChars="200"/>
              <w:rPr>
                <w:rFonts w:hint="eastAsia" w:cs="Tahoma"/>
                <w:sz w:val="18"/>
                <w:szCs w:val="18"/>
              </w:rPr>
            </w:pPr>
            <w:r>
              <w:rPr>
                <w:rFonts w:hint="eastAsia" w:cs="Tahoma"/>
                <w:sz w:val="18"/>
                <w:szCs w:val="18"/>
                <w:lang w:eastAsia="zh-CN"/>
              </w:rPr>
              <w:t>维氏：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U</w:t>
            </w:r>
            <w:r>
              <w:rPr>
                <w:rFonts w:hint="eastAsia" w:cs="Tahoma"/>
                <w:i/>
                <w:iCs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cs="Tahoma"/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2.0%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 xml:space="preserve">  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k</w:t>
            </w:r>
            <w:r>
              <w:rPr>
                <w:rFonts w:hint="eastAsia" w:cs="Tahoma"/>
                <w:sz w:val="18"/>
                <w:szCs w:val="18"/>
              </w:rPr>
              <w:t>=2；</w:t>
            </w:r>
          </w:p>
          <w:p>
            <w:pPr>
              <w:ind w:firstLine="360" w:firstLineChars="200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Tahoma"/>
                <w:sz w:val="18"/>
                <w:szCs w:val="18"/>
                <w:lang w:eastAsia="zh-CN"/>
              </w:rPr>
              <w:t>洛氏：</w:t>
            </w:r>
            <w:r>
              <w:rPr>
                <w:rFonts w:hint="eastAsia" w:cs="Tahoma"/>
                <w:sz w:val="18"/>
                <w:szCs w:val="18"/>
                <w:lang w:val="en-US" w:eastAsia="zh-CN"/>
              </w:rPr>
              <w:t xml:space="preserve">0.7HRC/0.8HRBW 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 xml:space="preserve"> </w:t>
            </w:r>
            <w:r>
              <w:rPr>
                <w:rFonts w:hint="eastAsia" w:cs="Tahoma"/>
                <w:i/>
                <w:iCs/>
                <w:sz w:val="18"/>
                <w:szCs w:val="18"/>
              </w:rPr>
              <w:t>k</w:t>
            </w:r>
            <w:r>
              <w:rPr>
                <w:rFonts w:hint="eastAsia" w:cs="Tahoma"/>
                <w:sz w:val="18"/>
                <w:szCs w:val="18"/>
              </w:rPr>
              <w:t>=2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标准布氏硬度块：0.3HRBW;标准洛氏硬度块：0.5HRC；标准金属维氏硬度块：1.8%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/>
                <w:sz w:val="18"/>
                <w:szCs w:val="18"/>
              </w:rPr>
              <w:t>月2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1232" w:type="dxa"/>
            <w:gridSpan w:val="9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审核综合意見：</w:t>
            </w:r>
          </w:p>
          <w:p>
            <w:pPr>
              <w:ind w:firstLine="420" w:firstLineChars="200"/>
              <w:jc w:val="left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公司已制定《计量确认间隔管理控制程序》、《外部供方管理控制程序》，《量值溯源管理控制程序》，测量设备由品质保障部负责溯源。公司测量设备全部委托河南省计量科学研究院、深圳新广行检测技术有限公司、河南广电计量检测有限公司等第三方机构检定/校准，校准/检定证书由品质保障部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:</w:t>
            </w:r>
            <w:r>
              <w:rPr>
                <w:rFonts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4783455</wp:posOffset>
                  </wp:positionH>
                  <wp:positionV relativeFrom="paragraph">
                    <wp:posOffset>8255</wp:posOffset>
                  </wp:positionV>
                  <wp:extent cx="965200" cy="512445"/>
                  <wp:effectExtent l="0" t="0" r="0" b="1905"/>
                  <wp:wrapSquare wrapText="bothSides"/>
                  <wp:docPr id="2" name="图片 2" descr="d9d96c122d146b90ed95c6359d2b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9d96c122d146b90ed95c6359d2b09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B1B0AE">
                                  <a:alpha val="100000"/>
                                </a:srgbClr>
                              </a:clrFrom>
                              <a:clrTo>
                                <a:srgbClr val="B1B0AE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58090" t="51171" r="22450" b="373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78205" cy="317500"/>
                  <wp:effectExtent l="0" t="0" r="17145" b="6350"/>
                  <wp:docPr id="3" name="图片 2" descr="李修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李修权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2336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06F710E"/>
    <w:rsid w:val="043774CE"/>
    <w:rsid w:val="0E702A8F"/>
    <w:rsid w:val="11AD363C"/>
    <w:rsid w:val="150A66AF"/>
    <w:rsid w:val="157D69BB"/>
    <w:rsid w:val="17123B42"/>
    <w:rsid w:val="1AC64DDA"/>
    <w:rsid w:val="207215AC"/>
    <w:rsid w:val="23780166"/>
    <w:rsid w:val="2EAB79A2"/>
    <w:rsid w:val="32923FFE"/>
    <w:rsid w:val="393565A8"/>
    <w:rsid w:val="3DDB1664"/>
    <w:rsid w:val="3ECC1385"/>
    <w:rsid w:val="4155752F"/>
    <w:rsid w:val="46E42CCA"/>
    <w:rsid w:val="4CCE64B6"/>
    <w:rsid w:val="4D9145E4"/>
    <w:rsid w:val="4F2E4CF0"/>
    <w:rsid w:val="504572EF"/>
    <w:rsid w:val="535F14AF"/>
    <w:rsid w:val="56097B77"/>
    <w:rsid w:val="5B2C20BC"/>
    <w:rsid w:val="5F1A3C21"/>
    <w:rsid w:val="618446C0"/>
    <w:rsid w:val="62DC7DB1"/>
    <w:rsid w:val="64166747"/>
    <w:rsid w:val="6BAC3191"/>
    <w:rsid w:val="6E103E2C"/>
    <w:rsid w:val="70115144"/>
    <w:rsid w:val="7B04537C"/>
    <w:rsid w:val="7C9810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945</Words>
  <Characters>1412</Characters>
  <Lines>3</Lines>
  <Paragraphs>1</Paragraphs>
  <TotalTime>12</TotalTime>
  <ScaleCrop>false</ScaleCrop>
  <LinksUpToDate>false</LinksUpToDate>
  <CharactersWithSpaces>1479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2023-02-16T03:18:50Z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3CAB2221BC474BCFADAC2AE11C11F8E3</vt:lpwstr>
  </property>
</Properties>
</file>