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1845945</wp:posOffset>
            </wp:positionH>
            <wp:positionV relativeFrom="paragraph">
              <wp:posOffset>5715</wp:posOffset>
            </wp:positionV>
            <wp:extent cx="1494155" cy="1499870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新LOGO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盘锦辽河胜利电泵有限公司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   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  <w:u w:val="single"/>
        </w:rPr>
        <w:t>0019-2020-2023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MS PGothic" w:hAnsi="MS PGothic"/>
          <w:sz w:val="32"/>
          <w:lang w:val="en-US" w:eastAsia="zh-CN"/>
        </w:rPr>
        <w:t>2023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0019-2020-2023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9220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3119"/>
        <w:gridCol w:w="198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盘锦辽河胜利电泵有限公司</w:t>
            </w:r>
            <w:bookmarkEnd w:id="4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郑罗军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ISC-2020-0642</w:t>
            </w:r>
            <w:bookmarkEnd w:id="6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证书有效期"/>
            <w:r>
              <w:rPr>
                <w:rFonts w:cs="宋体" w:asciiTheme="minorEastAsia" w:hAnsiTheme="minorEastAsia"/>
                <w:kern w:val="0"/>
                <w:szCs w:val="21"/>
              </w:rPr>
              <w:t>2025-03-05 0:00:00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8" w:name="监督次数"/>
            <w:r>
              <w:rPr>
                <w:rFonts w:cs="宋体" w:asciiTheme="minorEastAsia" w:hAnsiTheme="minorEastAsia"/>
                <w:kern w:val="0"/>
                <w:szCs w:val="21"/>
              </w:rPr>
              <w:t>三</w:t>
            </w:r>
            <w:bookmarkEnd w:id="8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9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>2023年02月13日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auto"/>
                <w:lang w:val="en-US" w:eastAsia="zh-CN"/>
              </w:rPr>
              <w:t>王玉玲</w:t>
            </w:r>
            <w:r>
              <w:rPr>
                <w:rFonts w:ascii="宋体" w:hAnsi="宋体"/>
                <w:color w:val="000000"/>
                <w:szCs w:val="21"/>
                <w:shd w:val="clear" w:color="auto" w:fill="auto"/>
              </w:rPr>
              <w:t>2021-M1MMS-2274254</w:t>
            </w:r>
            <w:r>
              <w:rPr>
                <w:rFonts w:hint="eastAsia" w:ascii="宋体" w:hAnsi="宋体"/>
                <w:color w:val="000000"/>
                <w:szCs w:val="21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ISC[S]0006</w:t>
            </w:r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量技术</w:t>
            </w:r>
            <w:r>
              <w:rPr>
                <w:rFonts w:hint="eastAsia"/>
                <w:sz w:val="18"/>
                <w:szCs w:val="18"/>
              </w:rPr>
              <w:t>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/销售部/物资管理部/综合办公室/生产运行管理部（生产车间）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76" w:lineRule="auto"/>
        <w:ind w:right="945"/>
        <w:jc w:val="lef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ind w:firstLine="630" w:firstLineChars="300"/>
        <w:rPr>
          <w:rFonts w:ascii="宋体" w:hAnsi="宋体"/>
          <w:color w:val="auto"/>
          <w:kern w:val="24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22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3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月至今，公司日常运行中生产经营平稳，企业未有违反法律、法规问题和产品质量问题的投诉或重大质量事故发生。企业营业执照发生变化。</w:t>
      </w:r>
      <w:r>
        <w:rPr>
          <w:rFonts w:hint="eastAsia" w:ascii="宋体" w:hAnsi="宋体"/>
          <w:color w:val="auto"/>
          <w:kern w:val="24"/>
          <w:szCs w:val="21"/>
        </w:rPr>
        <w:t>公司一年来重点做了以下工作：</w:t>
      </w:r>
    </w:p>
    <w:p>
      <w:pPr>
        <w:spacing w:line="300" w:lineRule="auto"/>
        <w:ind w:firstLine="420" w:firstLineChars="200"/>
        <w:rPr>
          <w:szCs w:val="21"/>
        </w:rPr>
      </w:pPr>
      <w:r>
        <w:rPr>
          <w:rFonts w:hint="eastAsia" w:ascii="宋体" w:hAnsi="宋体" w:cs="宋体"/>
          <w:bCs/>
          <w:color w:val="0070C0"/>
          <w:kern w:val="0"/>
          <w:szCs w:val="21"/>
        </w:rPr>
        <w:t xml:space="preserve">1.1 </w:t>
      </w:r>
      <w:r>
        <w:rPr>
          <w:szCs w:val="21"/>
        </w:rPr>
        <w:t>企业通过顾客满意度调查来证明满足顾客的测量要求。查《202</w:t>
      </w:r>
      <w:r>
        <w:rPr>
          <w:rFonts w:hint="eastAsia"/>
          <w:szCs w:val="21"/>
          <w:lang w:val="en-US" w:eastAsia="zh-CN"/>
        </w:rPr>
        <w:t>1</w:t>
      </w:r>
      <w:r>
        <w:rPr>
          <w:szCs w:val="21"/>
        </w:rPr>
        <w:t>年测量管理体系客户满意度调查工作报告》，共发出内部客户满意度</w:t>
      </w:r>
      <w:r>
        <w:rPr>
          <w:szCs w:val="21"/>
          <w:highlight w:val="none"/>
        </w:rPr>
        <w:t>调查表</w:t>
      </w:r>
      <w:r>
        <w:rPr>
          <w:rFonts w:hint="eastAsia"/>
          <w:szCs w:val="21"/>
          <w:highlight w:val="none"/>
          <w:lang w:val="en-US" w:eastAsia="zh-CN"/>
        </w:rPr>
        <w:t>10</w:t>
      </w:r>
      <w:r>
        <w:rPr>
          <w:szCs w:val="21"/>
          <w:highlight w:val="none"/>
        </w:rPr>
        <w:t>份，顾客满意度为</w:t>
      </w:r>
      <w:r>
        <w:rPr>
          <w:rFonts w:hint="eastAsia"/>
          <w:szCs w:val="21"/>
          <w:highlight w:val="none"/>
          <w:lang w:val="en-US" w:eastAsia="zh-CN"/>
        </w:rPr>
        <w:t>100</w:t>
      </w:r>
      <w:r>
        <w:rPr>
          <w:szCs w:val="21"/>
          <w:highlight w:val="none"/>
        </w:rPr>
        <w:t>%。</w:t>
      </w:r>
      <w:r>
        <w:rPr>
          <w:szCs w:val="21"/>
        </w:rPr>
        <w:t>已达到目标值。</w:t>
      </w:r>
    </w:p>
    <w:p>
      <w:pPr>
        <w:widowControl/>
        <w:spacing w:line="276" w:lineRule="auto"/>
        <w:rPr>
          <w:rFonts w:ascii="宋体" w:hAnsi="宋体" w:cs="宋体"/>
          <w:bCs/>
          <w:color w:val="0070C0"/>
          <w:kern w:val="0"/>
          <w:szCs w:val="21"/>
        </w:rPr>
      </w:pPr>
    </w:p>
    <w:p>
      <w:pPr>
        <w:rPr>
          <w:kern w:val="0"/>
        </w:rPr>
      </w:pPr>
      <w:r>
        <w:rPr>
          <w:rFonts w:hint="eastAsia"/>
          <w:kern w:val="0"/>
        </w:rPr>
        <w:t xml:space="preserve">1.2  </w:t>
      </w:r>
      <w:r>
        <w:rPr>
          <w:szCs w:val="21"/>
        </w:rPr>
        <w:t>企业本次无新增关键测量过程。企业共识别出了</w:t>
      </w:r>
      <w:r>
        <w:rPr>
          <w:rFonts w:hint="eastAsia"/>
          <w:szCs w:val="21"/>
          <w:lang w:val="en-US" w:eastAsia="zh-CN"/>
        </w:rPr>
        <w:t>12</w:t>
      </w:r>
      <w:r>
        <w:rPr>
          <w:szCs w:val="21"/>
        </w:rPr>
        <w:t>个测量过程、《</w:t>
      </w:r>
      <w:r>
        <w:rPr>
          <w:rFonts w:hint="eastAsia"/>
          <w:szCs w:val="21"/>
          <w:lang w:eastAsia="zh-CN"/>
        </w:rPr>
        <w:t>潜油电泵胶囊中间接头尺寸测量</w:t>
      </w:r>
      <w:r>
        <w:rPr>
          <w:szCs w:val="21"/>
        </w:rPr>
        <w:t>》等</w:t>
      </w:r>
      <w:r>
        <w:rPr>
          <w:rFonts w:hint="eastAsia"/>
          <w:szCs w:val="21"/>
          <w:lang w:val="en-US" w:eastAsia="zh-CN"/>
        </w:rPr>
        <w:t>2</w:t>
      </w:r>
      <w:r>
        <w:rPr>
          <w:szCs w:val="21"/>
        </w:rPr>
        <w:t>个关键测量过程。企业通过对测量过程中的测量方法、测量环境条件、测量设备按照计划频次进行持续监视，生产的产品能够满足顾客和技术标准对产品的要求。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000000" w:themeColor="text1"/>
          <w:kern w:val="0"/>
          <w:szCs w:val="21"/>
        </w:rPr>
      </w:pPr>
      <w:r>
        <w:rPr>
          <w:rFonts w:hint="eastAsia" w:ascii="宋体" w:hAnsi="宋体" w:cs="宋体"/>
          <w:bCs/>
          <w:color w:val="000000" w:themeColor="text1"/>
          <w:kern w:val="0"/>
          <w:szCs w:val="21"/>
        </w:rPr>
        <w:t>2.</w:t>
      </w:r>
      <w:r>
        <w:rPr>
          <w:rFonts w:hint="eastAsia" w:asciiTheme="minorEastAsia" w:hAnsiTheme="minorEastAsia"/>
          <w:bCs/>
          <w:color w:val="000000" w:themeColor="text1"/>
          <w:szCs w:val="21"/>
        </w:rPr>
        <w:t>内部审核和管理评审</w:t>
      </w:r>
      <w:r>
        <w:rPr>
          <w:rFonts w:cs="宋体" w:asciiTheme="minorEastAsia" w:hAnsiTheme="minorEastAsia"/>
          <w:bCs/>
          <w:color w:val="000000" w:themeColor="text1"/>
          <w:kern w:val="0"/>
          <w:szCs w:val="21"/>
        </w:rPr>
        <w:t>的情况：</w:t>
      </w:r>
    </w:p>
    <w:p>
      <w:pPr>
        <w:rPr>
          <w:rFonts w:ascii="宋体" w:hAnsi="宋体"/>
          <w:bCs/>
          <w:color w:val="000000" w:themeColor="text1"/>
          <w:szCs w:val="21"/>
          <w:highlight w:val="none"/>
        </w:rPr>
      </w:pPr>
      <w:r>
        <w:rPr>
          <w:rStyle w:val="9"/>
          <w:rFonts w:hint="eastAsia" w:ascii="宋体" w:eastAsia="宋体"/>
          <w:color w:val="000000" w:themeColor="text1"/>
          <w:sz w:val="21"/>
          <w:szCs w:val="21"/>
        </w:rPr>
        <w:t>2.1内审情况：</w:t>
      </w:r>
      <w:r>
        <w:rPr>
          <w:rFonts w:hint="eastAsia" w:ascii="宋体" w:hAnsi="宋体"/>
          <w:bCs/>
          <w:color w:val="000000" w:themeColor="text1"/>
          <w:szCs w:val="21"/>
        </w:rPr>
        <w:t>公司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于202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年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12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月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8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日组织了公司</w:t>
      </w:r>
      <w:r>
        <w:rPr>
          <w:rFonts w:ascii="宋体" w:hAnsi="宋体"/>
          <w:bCs/>
          <w:color w:val="000000" w:themeColor="text1"/>
          <w:szCs w:val="21"/>
          <w:highlight w:val="none"/>
        </w:rPr>
        <w:t>测量管理体系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内审</w:t>
      </w:r>
      <w:r>
        <w:rPr>
          <w:rFonts w:ascii="宋体" w:hAnsi="宋体"/>
          <w:bCs/>
          <w:color w:val="000000" w:themeColor="text1"/>
          <w:szCs w:val="21"/>
          <w:highlight w:val="none"/>
        </w:rPr>
        <w:t>，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内审分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个组，对公司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5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个部门进行了全要素的审核，</w:t>
      </w:r>
      <w:r>
        <w:rPr>
          <w:rFonts w:ascii="宋体" w:hAnsi="宋体"/>
          <w:bCs/>
          <w:color w:val="000000" w:themeColor="text1"/>
          <w:szCs w:val="21"/>
          <w:highlight w:val="none"/>
        </w:rPr>
        <w:t>共开出了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不</w:t>
      </w:r>
      <w:r>
        <w:rPr>
          <w:rFonts w:ascii="宋体" w:hAnsi="宋体"/>
          <w:bCs/>
          <w:color w:val="000000" w:themeColor="text1"/>
          <w:szCs w:val="21"/>
          <w:highlight w:val="none"/>
        </w:rPr>
        <w:t>符合项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，于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12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月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9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日完成整改。</w:t>
      </w:r>
    </w:p>
    <w:p>
      <w:pPr>
        <w:spacing w:line="276" w:lineRule="auto"/>
        <w:rPr>
          <w:rStyle w:val="9"/>
          <w:rFonts w:ascii="宋体" w:eastAsia="宋体"/>
          <w:color w:val="000000" w:themeColor="text1"/>
          <w:sz w:val="21"/>
          <w:szCs w:val="21"/>
        </w:rPr>
      </w:pPr>
    </w:p>
    <w:p>
      <w:pPr>
        <w:spacing w:line="276" w:lineRule="auto"/>
        <w:rPr>
          <w:color w:val="000000" w:themeColor="text1"/>
          <w:szCs w:val="21"/>
        </w:rPr>
      </w:pPr>
      <w:r>
        <w:rPr>
          <w:rStyle w:val="9"/>
          <w:rFonts w:hint="eastAsia" w:ascii="宋体" w:eastAsia="宋体"/>
          <w:color w:val="000000" w:themeColor="text1"/>
          <w:sz w:val="21"/>
          <w:szCs w:val="21"/>
        </w:rPr>
        <w:t>2.2管理评审情况：</w:t>
      </w:r>
      <w:r>
        <w:rPr>
          <w:rStyle w:val="9"/>
          <w:rFonts w:hint="eastAsia" w:ascii="宋体" w:eastAsia="宋体"/>
          <w:color w:val="000000" w:themeColor="text1"/>
          <w:sz w:val="21"/>
          <w:szCs w:val="21"/>
          <w:highlight w:val="none"/>
        </w:rPr>
        <w:t>企</w:t>
      </w:r>
      <w:r>
        <w:rPr>
          <w:rFonts w:hint="eastAsia"/>
          <w:bCs/>
          <w:color w:val="000000" w:themeColor="text1"/>
          <w:szCs w:val="21"/>
          <w:highlight w:val="none"/>
        </w:rPr>
        <w:t>业</w:t>
      </w:r>
      <w:r>
        <w:rPr>
          <w:rFonts w:hint="eastAsia"/>
          <w:color w:val="000000" w:themeColor="text1"/>
          <w:szCs w:val="21"/>
          <w:highlight w:val="none"/>
        </w:rPr>
        <w:t>于20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22</w:t>
      </w:r>
      <w:r>
        <w:rPr>
          <w:rFonts w:hint="eastAsia"/>
          <w:color w:val="000000" w:themeColor="text1"/>
          <w:szCs w:val="21"/>
          <w:highlight w:val="none"/>
        </w:rPr>
        <w:t>年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12</w:t>
      </w:r>
      <w:r>
        <w:rPr>
          <w:rFonts w:hint="eastAsia"/>
          <w:color w:val="000000" w:themeColor="text1"/>
          <w:szCs w:val="21"/>
          <w:highlight w:val="none"/>
        </w:rPr>
        <w:t>月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27</w:t>
      </w:r>
      <w:r>
        <w:rPr>
          <w:rFonts w:hint="eastAsia"/>
          <w:color w:val="000000" w:themeColor="text1"/>
          <w:szCs w:val="21"/>
          <w:highlight w:val="none"/>
        </w:rPr>
        <w:t>日</w:t>
      </w:r>
      <w:r>
        <w:rPr>
          <w:color w:val="000000" w:themeColor="text1"/>
          <w:szCs w:val="21"/>
          <w:highlight w:val="none"/>
        </w:rPr>
        <w:t>开展</w:t>
      </w:r>
      <w:r>
        <w:rPr>
          <w:rFonts w:hint="eastAsia"/>
          <w:color w:val="000000" w:themeColor="text1"/>
          <w:szCs w:val="21"/>
          <w:highlight w:val="none"/>
        </w:rPr>
        <w:t>了</w:t>
      </w:r>
      <w:r>
        <w:rPr>
          <w:rFonts w:hint="eastAsia"/>
          <w:b/>
          <w:bCs/>
          <w:color w:val="000000" w:themeColor="text1"/>
          <w:szCs w:val="21"/>
          <w:highlight w:val="none"/>
        </w:rPr>
        <w:t>单</w:t>
      </w:r>
      <w:r>
        <w:rPr>
          <w:rFonts w:hint="eastAsia"/>
          <w:color w:val="000000" w:themeColor="text1"/>
          <w:szCs w:val="21"/>
        </w:rPr>
        <w:t>体系管理评审，会议</w:t>
      </w:r>
      <w:r>
        <w:rPr>
          <w:color w:val="000000" w:themeColor="text1"/>
          <w:szCs w:val="21"/>
        </w:rPr>
        <w:t>由</w:t>
      </w:r>
      <w:r>
        <w:rPr>
          <w:rFonts w:hint="eastAsia"/>
          <w:color w:val="000000" w:themeColor="text1"/>
          <w:szCs w:val="21"/>
        </w:rPr>
        <w:t>公司总经理</w:t>
      </w:r>
      <w:r>
        <w:rPr>
          <w:rStyle w:val="9"/>
          <w:rFonts w:hint="eastAsia" w:ascii="宋体" w:eastAsia="宋体"/>
          <w:color w:val="000000" w:themeColor="text1"/>
          <w:sz w:val="21"/>
          <w:szCs w:val="21"/>
          <w:lang w:val="en-US" w:eastAsia="zh-CN"/>
        </w:rPr>
        <w:t>隋晓明</w:t>
      </w:r>
      <w:r>
        <w:rPr>
          <w:rStyle w:val="9"/>
          <w:rFonts w:hint="eastAsia" w:ascii="宋体" w:eastAsia="宋体"/>
          <w:color w:val="000000" w:themeColor="text1"/>
          <w:sz w:val="21"/>
          <w:szCs w:val="21"/>
        </w:rPr>
        <w:t>主持，</w:t>
      </w:r>
      <w:r>
        <w:rPr>
          <w:rFonts w:hint="eastAsia"/>
          <w:color w:val="000000" w:themeColor="text1"/>
          <w:szCs w:val="21"/>
        </w:rPr>
        <w:t>由</w:t>
      </w:r>
      <w:r>
        <w:rPr>
          <w:color w:val="000000" w:themeColor="text1"/>
          <w:szCs w:val="21"/>
        </w:rPr>
        <w:t>管理者代表</w:t>
      </w:r>
      <w:r>
        <w:rPr>
          <w:rFonts w:hint="eastAsia"/>
          <w:color w:val="000000" w:themeColor="text1"/>
          <w:szCs w:val="21"/>
          <w:lang w:val="en-US" w:eastAsia="zh-CN"/>
        </w:rPr>
        <w:t>李黎</w:t>
      </w:r>
      <w:r>
        <w:rPr>
          <w:color w:val="000000" w:themeColor="text1"/>
          <w:szCs w:val="21"/>
        </w:rPr>
        <w:t>汇报了体系运行情况。</w:t>
      </w:r>
      <w:r>
        <w:rPr>
          <w:rFonts w:hint="eastAsia"/>
          <w:color w:val="000000" w:themeColor="text1"/>
          <w:szCs w:val="21"/>
        </w:rPr>
        <w:t>会议肯定</w:t>
      </w:r>
      <w:r>
        <w:rPr>
          <w:color w:val="000000" w:themeColor="text1"/>
          <w:szCs w:val="21"/>
        </w:rPr>
        <w:t>了公司测量管理体系的充分</w:t>
      </w:r>
      <w:r>
        <w:rPr>
          <w:rFonts w:hint="eastAsia"/>
          <w:color w:val="000000" w:themeColor="text1"/>
          <w:szCs w:val="21"/>
        </w:rPr>
        <w:t>性</w:t>
      </w:r>
      <w:r>
        <w:rPr>
          <w:color w:val="000000" w:themeColor="text1"/>
          <w:szCs w:val="21"/>
        </w:rPr>
        <w:t>、有效性和适宜性</w:t>
      </w:r>
      <w:r>
        <w:rPr>
          <w:rFonts w:hint="eastAsia"/>
          <w:color w:val="000000" w:themeColor="text1"/>
          <w:szCs w:val="21"/>
        </w:rPr>
        <w:t>。形成</w:t>
      </w:r>
      <w:r>
        <w:rPr>
          <w:color w:val="000000" w:themeColor="text1"/>
          <w:szCs w:val="21"/>
        </w:rPr>
        <w:t>了管理评审报告</w:t>
      </w:r>
      <w:r>
        <w:rPr>
          <w:rFonts w:hint="eastAsia"/>
          <w:color w:val="000000" w:themeColor="text1"/>
          <w:szCs w:val="21"/>
        </w:rPr>
        <w:t>，对公司测量管理体系目前存在的</w:t>
      </w:r>
      <w:r>
        <w:rPr>
          <w:rFonts w:hint="eastAsia"/>
          <w:color w:val="000000" w:themeColor="text1"/>
          <w:szCs w:val="21"/>
          <w:lang w:val="en-US" w:eastAsia="zh-CN"/>
        </w:rPr>
        <w:t>2</w:t>
      </w:r>
      <w:r>
        <w:rPr>
          <w:rFonts w:hint="eastAsia"/>
          <w:color w:val="000000" w:themeColor="text1"/>
          <w:szCs w:val="21"/>
        </w:rPr>
        <w:t>个方面的问题落实了整改部门。</w:t>
      </w:r>
    </w:p>
    <w:p>
      <w:pPr>
        <w:spacing w:line="276" w:lineRule="auto"/>
        <w:rPr>
          <w:rStyle w:val="9"/>
          <w:rFonts w:ascii="宋体" w:eastAsia="宋体"/>
          <w:color w:val="0070C0"/>
          <w:sz w:val="21"/>
          <w:szCs w:val="21"/>
        </w:rPr>
      </w:pPr>
    </w:p>
    <w:p>
      <w:pPr>
        <w:widowControl/>
        <w:spacing w:line="360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3.为持续改进而策划的活动的进展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企业对识别的关键测量过程进行了持续的控制，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无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新增关键测量过程：</w:t>
      </w:r>
    </w:p>
    <w:p>
      <w:pPr>
        <w:widowControl/>
        <w:jc w:val="left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a)计量要求的导出和验证：查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潜油电泵胶囊中间接头尺寸测量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计量测量过程，计量要求导出方法正确，验证满足测量过程要求。祥见附件《计量要求导出及验证记录表》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b)</w:t>
      </w:r>
      <w:r>
        <w:rPr>
          <w:rFonts w:cs="宋体" w:asciiTheme="minorEastAsia" w:hAnsiTheme="minorEastAsia"/>
          <w:color w:val="auto"/>
          <w:kern w:val="0"/>
          <w:szCs w:val="21"/>
        </w:rPr>
        <w:t>测量不确定评定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潜油电泵胶囊中间接头尺寸测量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计量测量过程，测量不确定度评定正确。祥见附件《测量不确定度评定》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c)有效性确认：查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潜油电泵胶囊中间接头尺寸测量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计量测量过程，采用</w:t>
      </w:r>
      <w:r>
        <w:rPr>
          <w:rFonts w:hint="eastAsia"/>
          <w:color w:val="auto"/>
          <w:highlight w:val="none"/>
          <w:lang w:val="en-US" w:eastAsia="zh-CN"/>
        </w:rPr>
        <w:t>游标游标卡尺</w:t>
      </w:r>
      <w:r>
        <w:rPr>
          <w:rFonts w:hint="eastAsia"/>
          <w:color w:val="auto"/>
          <w:highlight w:val="none"/>
        </w:rPr>
        <w:t>进</w:t>
      </w:r>
      <w:r>
        <w:rPr>
          <w:rFonts w:hint="eastAsia"/>
          <w:color w:val="auto"/>
        </w:rPr>
        <w:t>行有效性确认，满足要求。祥见附件《测量过程有效性确认》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d)</w:t>
      </w:r>
      <w:r>
        <w:rPr>
          <w:rFonts w:cs="宋体" w:asciiTheme="minorEastAsia" w:hAnsiTheme="minorEastAsia"/>
          <w:color w:val="auto"/>
          <w:kern w:val="0"/>
          <w:szCs w:val="21"/>
        </w:rPr>
        <w:t>测量过程的控制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潜油电泵胶囊中间接头尺寸测量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计量测量过程，编制了控制规范，对测量人员、测量设备、测量环境进行控制，满足要求。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e)</w:t>
      </w:r>
      <w:r>
        <w:rPr>
          <w:rFonts w:cs="宋体" w:asciiTheme="minorEastAsia" w:hAnsiTheme="minorEastAsia"/>
          <w:color w:val="auto"/>
          <w:kern w:val="0"/>
          <w:szCs w:val="21"/>
        </w:rPr>
        <w:t>测量过程的监视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潜油电泵胶囊中间接头尺寸测量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采用统计技术进行控制和监视测量过程。祥见《测量过程监视记录》</w:t>
      </w:r>
    </w:p>
    <w:p>
      <w:pPr>
        <w:widowControl/>
        <w:spacing w:line="276" w:lineRule="auto"/>
        <w:rPr>
          <w:color w:val="auto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f)测量设备的溯源：</w:t>
      </w:r>
      <w:r>
        <w:rPr>
          <w:rFonts w:hint="eastAsia" w:ascii="宋体" w:hAnsi="宋体" w:eastAsia="宋体"/>
          <w:bCs/>
          <w:color w:val="auto"/>
          <w:szCs w:val="21"/>
        </w:rPr>
        <w:t>公司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未</w:t>
      </w:r>
      <w:r>
        <w:rPr>
          <w:rFonts w:hint="eastAsia" w:ascii="宋体" w:hAnsi="宋体" w:eastAsia="宋体"/>
          <w:bCs/>
          <w:color w:val="auto"/>
          <w:szCs w:val="21"/>
        </w:rPr>
        <w:t>建立最高标准，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企业无强制检定测量设备，符合要求。</w:t>
      </w:r>
      <w:r>
        <w:rPr>
          <w:rFonts w:hint="eastAsia" w:ascii="宋体" w:hAnsi="宋体" w:eastAsia="宋体"/>
          <w:bCs/>
          <w:color w:val="auto"/>
          <w:szCs w:val="21"/>
        </w:rPr>
        <w:t>企业测量设备外送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《</w:t>
      </w:r>
      <w:r>
        <w:rPr>
          <w:rFonts w:hint="eastAsia"/>
          <w:sz w:val="18"/>
          <w:szCs w:val="18"/>
          <w:lang w:val="en-US" w:eastAsia="zh-CN"/>
        </w:rPr>
        <w:t>辽宁众呈检测有限公司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》</w:t>
      </w:r>
      <w:r>
        <w:rPr>
          <w:rFonts w:hint="eastAsia"/>
          <w:color w:val="auto"/>
          <w:szCs w:val="21"/>
        </w:rPr>
        <w:t>检定/校准。抽查</w:t>
      </w:r>
      <w:r>
        <w:rPr>
          <w:rFonts w:hint="eastAsia"/>
          <w:color w:val="auto"/>
          <w:szCs w:val="21"/>
          <w:lang w:val="en-US" w:eastAsia="zh-CN"/>
        </w:rPr>
        <w:t>5</w:t>
      </w:r>
      <w:r>
        <w:rPr>
          <w:rFonts w:hint="eastAsia"/>
          <w:color w:val="auto"/>
          <w:szCs w:val="21"/>
        </w:rPr>
        <w:t>台测量设备检定/校准证书，溯源满足要求。祥见《测量设备溯源检查表》</w:t>
      </w:r>
    </w:p>
    <w:p>
      <w:pPr>
        <w:widowControl/>
        <w:spacing w:line="276" w:lineRule="auto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4.能源管理情况：</w:t>
      </w:r>
    </w:p>
    <w:p>
      <w:pPr>
        <w:widowControl/>
        <w:spacing w:line="276" w:lineRule="auto"/>
        <w:ind w:firstLine="210" w:firstLineChars="100"/>
        <w:rPr>
          <w:rFonts w:ascii="宋体" w:hAnsi="宋体" w:eastAsia="宋体"/>
          <w:bCs/>
          <w:color w:val="auto"/>
          <w:szCs w:val="21"/>
        </w:rPr>
      </w:pPr>
      <w:r>
        <w:rPr>
          <w:rFonts w:hint="eastAsia"/>
          <w:color w:val="auto"/>
          <w:szCs w:val="21"/>
        </w:rPr>
        <w:t>企业20</w:t>
      </w:r>
      <w:r>
        <w:rPr>
          <w:rFonts w:hint="eastAsia"/>
          <w:color w:val="auto"/>
          <w:szCs w:val="21"/>
          <w:lang w:val="en-US" w:eastAsia="zh-CN"/>
        </w:rPr>
        <w:t>22</w:t>
      </w:r>
      <w:r>
        <w:rPr>
          <w:rFonts w:hint="eastAsia"/>
          <w:color w:val="auto"/>
          <w:szCs w:val="21"/>
        </w:rPr>
        <w:t>年耗</w:t>
      </w:r>
      <w:r>
        <w:rPr>
          <w:rFonts w:hint="eastAsia"/>
          <w:color w:val="auto"/>
          <w:szCs w:val="21"/>
          <w:lang w:val="en-US" w:eastAsia="zh-CN"/>
        </w:rPr>
        <w:t>11.6</w:t>
      </w:r>
      <w:r>
        <w:rPr>
          <w:rFonts w:hint="eastAsia"/>
          <w:color w:val="auto"/>
          <w:szCs w:val="21"/>
        </w:rPr>
        <w:t>吨标准煤。企业的能源计量器具准确度等级：</w:t>
      </w:r>
      <w:r>
        <w:rPr>
          <w:rFonts w:hint="eastAsia"/>
          <w:color w:val="auto"/>
          <w:szCs w:val="21"/>
          <w:lang w:val="en-US" w:eastAsia="zh-CN"/>
        </w:rPr>
        <w:t>2.0</w:t>
      </w:r>
      <w:r>
        <w:rPr>
          <w:rFonts w:hint="eastAsia"/>
          <w:color w:val="auto"/>
          <w:szCs w:val="21"/>
        </w:rPr>
        <w:t>级的</w:t>
      </w:r>
      <w:r>
        <w:rPr>
          <w:rFonts w:hint="eastAsia"/>
          <w:color w:val="auto"/>
          <w:szCs w:val="21"/>
          <w:lang w:val="en-US" w:eastAsia="zh-CN"/>
        </w:rPr>
        <w:t>DT862-4</w:t>
      </w:r>
      <w:r>
        <w:rPr>
          <w:rFonts w:hint="eastAsia"/>
          <w:color w:val="auto"/>
          <w:szCs w:val="21"/>
        </w:rPr>
        <w:t>三相</w:t>
      </w:r>
      <w:r>
        <w:rPr>
          <w:rFonts w:hint="eastAsia"/>
          <w:color w:val="auto"/>
          <w:szCs w:val="21"/>
          <w:lang w:val="en-US" w:eastAsia="zh-CN"/>
        </w:rPr>
        <w:t>四</w:t>
      </w:r>
      <w:r>
        <w:rPr>
          <w:rFonts w:hint="eastAsia"/>
          <w:color w:val="auto"/>
          <w:szCs w:val="21"/>
        </w:rPr>
        <w:t>线</w:t>
      </w:r>
      <w:r>
        <w:rPr>
          <w:rFonts w:hint="eastAsia"/>
          <w:color w:val="auto"/>
          <w:szCs w:val="21"/>
          <w:lang w:val="en-US" w:eastAsia="zh-CN"/>
        </w:rPr>
        <w:t>有功</w:t>
      </w:r>
      <w:r>
        <w:rPr>
          <w:rFonts w:hint="eastAsia"/>
          <w:color w:val="auto"/>
          <w:szCs w:val="21"/>
        </w:rPr>
        <w:t>电</w:t>
      </w:r>
      <w:r>
        <w:rPr>
          <w:rFonts w:hint="eastAsia"/>
          <w:color w:val="auto"/>
          <w:szCs w:val="21"/>
          <w:lang w:val="en-US" w:eastAsia="zh-CN"/>
        </w:rPr>
        <w:t>能</w:t>
      </w:r>
      <w:r>
        <w:rPr>
          <w:rFonts w:hint="eastAsia"/>
          <w:color w:val="auto"/>
          <w:szCs w:val="21"/>
        </w:rPr>
        <w:t>表</w:t>
      </w:r>
      <w:r>
        <w:rPr>
          <w:rFonts w:hint="eastAsia"/>
          <w:color w:val="auto"/>
          <w:szCs w:val="21"/>
          <w:lang w:val="en-US" w:eastAsia="zh-CN"/>
        </w:rPr>
        <w:t>1块</w:t>
      </w:r>
      <w:r>
        <w:rPr>
          <w:rFonts w:hint="eastAsia"/>
          <w:color w:val="auto"/>
          <w:szCs w:val="21"/>
        </w:rPr>
        <w:t>，</w:t>
      </w:r>
      <w:r>
        <w:rPr>
          <w:rFonts w:hint="eastAsia"/>
          <w:color w:val="auto"/>
          <w:szCs w:val="21"/>
          <w:lang w:val="en-US" w:eastAsia="zh-CN"/>
        </w:rPr>
        <w:t>2.5级水表一块， 电能表均由当地供电部门统一管理，水表由当地供水部门统一管理不</w:t>
      </w:r>
      <w:r>
        <w:rPr>
          <w:rFonts w:hint="eastAsia"/>
          <w:color w:val="auto"/>
          <w:szCs w:val="21"/>
        </w:rPr>
        <w:t>是重点耗能单位</w:t>
      </w:r>
      <w:r>
        <w:rPr>
          <w:rFonts w:hint="eastAsia"/>
          <w:color w:val="auto"/>
          <w:szCs w:val="21"/>
          <w:lang w:eastAsia="zh-CN"/>
        </w:rPr>
        <w:t>，</w:t>
      </w:r>
      <w:r>
        <w:rPr>
          <w:rFonts w:hint="eastAsia"/>
          <w:color w:val="auto"/>
          <w:szCs w:val="21"/>
        </w:rPr>
        <w:t>能源测量设备配备率满足要求，对重要的能源数据能定期进行监视核查，能源计量管理满足</w:t>
      </w:r>
      <w:r>
        <w:rPr>
          <w:rFonts w:hint="eastAsia" w:ascii="宋体" w:hAnsi="宋体" w:eastAsia="宋体"/>
          <w:bCs/>
          <w:color w:val="auto"/>
          <w:szCs w:val="21"/>
        </w:rPr>
        <w:t>GB17167要求。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5.对认证审核时提出的的不符合项的纠正措施情况有表述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：</w:t>
      </w:r>
      <w:r>
        <w:rPr>
          <w:rFonts w:cs="宋体" w:asciiTheme="minorEastAsia" w:hAnsiTheme="minorEastAsia"/>
          <w:color w:val="auto"/>
          <w:kern w:val="0"/>
          <w:szCs w:val="21"/>
        </w:rPr>
        <w:t> </w:t>
      </w:r>
    </w:p>
    <w:p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查20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21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年外审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出具一项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不符合项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已在现场审核中整改完成并关闭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符合要求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。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本次审核出具不符合项一项，未发现严重不符合情况，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查企业测量设备计量确认记录，测量过程泵上推尺寸20±1mm未见计量确认记录。不符合GB/T19022-2003标准中7.1.4计量确认过程计录条款。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6.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对</w:t>
      </w:r>
      <w:r>
        <w:rPr>
          <w:rFonts w:hint="eastAsia" w:asciiTheme="minorEastAsia" w:hAnsiTheme="minorEastAsia"/>
          <w:bCs/>
          <w:color w:val="auto"/>
          <w:szCs w:val="21"/>
        </w:rPr>
        <w:t>投诉的处理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企业202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2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年未有顾客的投诉。</w:t>
      </w:r>
      <w:r>
        <w:rPr>
          <w:rFonts w:hint="eastAsia"/>
          <w:bCs/>
          <w:color w:val="auto"/>
          <w:szCs w:val="21"/>
        </w:rPr>
        <w:t>企业未有</w:t>
      </w:r>
      <w:r>
        <w:rPr>
          <w:rFonts w:ascii="宋体" w:hAnsi="宋体" w:cs="宋体"/>
          <w:bCs/>
          <w:color w:val="auto"/>
          <w:kern w:val="0"/>
          <w:szCs w:val="21"/>
        </w:rPr>
        <w:t>违反法律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、</w:t>
      </w:r>
      <w:r>
        <w:rPr>
          <w:rFonts w:ascii="宋体" w:hAnsi="宋体" w:cs="宋体"/>
          <w:bCs/>
          <w:color w:val="auto"/>
          <w:kern w:val="0"/>
          <w:szCs w:val="21"/>
        </w:rPr>
        <w:t>法规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问题和产品质量问题的投诉或</w:t>
      </w:r>
      <w:r>
        <w:rPr>
          <w:rFonts w:ascii="宋体" w:hAnsi="宋体" w:cs="宋体"/>
          <w:bCs/>
          <w:color w:val="auto"/>
          <w:kern w:val="0"/>
          <w:szCs w:val="21"/>
        </w:rPr>
        <w:t>重大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质量</w:t>
      </w:r>
      <w:r>
        <w:rPr>
          <w:rFonts w:ascii="宋体" w:hAnsi="宋体" w:cs="宋体"/>
          <w:bCs/>
          <w:color w:val="auto"/>
          <w:kern w:val="0"/>
          <w:szCs w:val="21"/>
        </w:rPr>
        <w:t>事故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发生。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7.</w:t>
      </w:r>
      <w:r>
        <w:rPr>
          <w:rFonts w:hint="eastAsia" w:asciiTheme="minorEastAsia" w:hAnsiTheme="minorEastAsia"/>
          <w:bCs/>
          <w:color w:val="auto"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="宋体" w:hAnsi="宋体" w:eastAsia="宋体"/>
          <w:bCs/>
          <w:color w:val="auto"/>
          <w:szCs w:val="21"/>
        </w:rPr>
        <w:t>公司制定了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4</w:t>
      </w:r>
      <w:r>
        <w:rPr>
          <w:rFonts w:hint="eastAsia" w:ascii="宋体" w:hAnsi="宋体" w:eastAsia="宋体"/>
          <w:bCs/>
          <w:color w:val="auto"/>
          <w:szCs w:val="21"/>
        </w:rPr>
        <w:t>项质量目标，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企业质量</w:t>
      </w:r>
      <w:r>
        <w:rPr>
          <w:rFonts w:hint="eastAsia" w:ascii="宋体" w:hAnsi="宋体" w:eastAsia="宋体"/>
          <w:bCs/>
          <w:color w:val="auto"/>
          <w:szCs w:val="21"/>
        </w:rPr>
        <w:t>目标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已</w:t>
      </w:r>
      <w:r>
        <w:rPr>
          <w:rFonts w:hint="eastAsia" w:ascii="宋体" w:hAnsi="宋体" w:eastAsia="宋体"/>
          <w:bCs/>
          <w:color w:val="auto"/>
          <w:szCs w:val="21"/>
        </w:rPr>
        <w:t>分解，查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各部门质量目标</w:t>
      </w:r>
      <w:r>
        <w:rPr>
          <w:rFonts w:hint="eastAsia" w:ascii="宋体" w:hAnsi="宋体" w:eastAsia="宋体"/>
          <w:bCs/>
          <w:color w:val="auto"/>
          <w:szCs w:val="21"/>
        </w:rPr>
        <w:t>20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22</w:t>
      </w:r>
      <w:r>
        <w:rPr>
          <w:rFonts w:hint="eastAsia" w:ascii="宋体" w:hAnsi="宋体" w:eastAsia="宋体"/>
          <w:bCs/>
          <w:color w:val="auto"/>
          <w:szCs w:val="21"/>
        </w:rPr>
        <w:t>年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3</w:t>
      </w:r>
      <w:r>
        <w:rPr>
          <w:rFonts w:hint="eastAsia" w:ascii="宋体" w:hAnsi="宋体" w:eastAsia="宋体"/>
          <w:bCs/>
          <w:color w:val="auto"/>
          <w:szCs w:val="21"/>
        </w:rPr>
        <w:t>月到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2023年1</w:t>
      </w:r>
      <w:r>
        <w:rPr>
          <w:rFonts w:hint="eastAsia" w:ascii="宋体" w:hAnsi="宋体" w:eastAsia="宋体"/>
          <w:bCs/>
          <w:color w:val="auto"/>
          <w:szCs w:val="21"/>
        </w:rPr>
        <w:t>月质量目标完成情况检查表，按目标、措施、完成情况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比较好</w:t>
      </w:r>
      <w:r>
        <w:rPr>
          <w:rFonts w:hint="eastAsia" w:ascii="宋体" w:hAnsi="宋体" w:eastAsia="宋体"/>
          <w:bCs/>
          <w:color w:val="auto"/>
          <w:szCs w:val="21"/>
        </w:rPr>
        <w:t>，记录内容全，每月统计，质量目标管理满足要求。</w:t>
      </w:r>
    </w:p>
    <w:p>
      <w:pPr>
        <w:widowControl/>
        <w:numPr>
          <w:ilvl w:val="0"/>
          <w:numId w:val="0"/>
        </w:numPr>
        <w:spacing w:line="276" w:lineRule="auto"/>
        <w:rPr>
          <w:rFonts w:asciiTheme="minorEastAsia" w:hAnsiTheme="minorEastAsia"/>
          <w:bCs/>
          <w:color w:val="auto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8.</w:t>
      </w:r>
      <w:r>
        <w:rPr>
          <w:rFonts w:hint="eastAsia" w:asciiTheme="minorEastAsia" w:hAnsiTheme="minorEastAsia"/>
          <w:bCs/>
          <w:color w:val="auto"/>
          <w:szCs w:val="21"/>
        </w:rPr>
        <w:t>对企业组织任何变更的审核</w:t>
      </w:r>
    </w:p>
    <w:p>
      <w:pPr>
        <w:adjustRightInd w:val="0"/>
        <w:snapToGrid w:val="0"/>
        <w:spacing w:line="312" w:lineRule="auto"/>
        <w:rPr>
          <w:rFonts w:hint="default" w:ascii="宋体" w:hAnsi="宋体" w:eastAsia="宋体"/>
          <w:szCs w:val="21"/>
          <w:lang w:val="en-US" w:eastAsia="zh-CN"/>
        </w:rPr>
      </w:pPr>
      <w:r>
        <w:rPr>
          <w:szCs w:val="21"/>
        </w:rPr>
        <w:t>企业营业执照</w:t>
      </w:r>
      <w:r>
        <w:rPr>
          <w:rFonts w:hint="eastAsia"/>
          <w:szCs w:val="21"/>
          <w:lang w:val="en-US" w:eastAsia="zh-CN"/>
        </w:rPr>
        <w:t>因法人变更发生变化，企业于2023年1月16日法人变更为徐宏岩，企业测量管理体系认证范围无变化，符合要求。</w:t>
      </w:r>
    </w:p>
    <w:p>
      <w:pPr>
        <w:spacing w:line="300" w:lineRule="auto"/>
        <w:rPr>
          <w:rFonts w:hint="default" w:eastAsia="宋体"/>
          <w:bCs/>
          <w:szCs w:val="21"/>
          <w:lang w:val="en-US" w:eastAsia="zh-CN"/>
        </w:rPr>
      </w:pPr>
      <w:r>
        <w:rPr>
          <w:bCs/>
          <w:szCs w:val="21"/>
        </w:rPr>
        <w:t>企业组织机构没有变更。</w:t>
      </w:r>
      <w:r>
        <w:rPr>
          <w:rFonts w:hint="eastAsia"/>
          <w:bCs/>
          <w:szCs w:val="21"/>
          <w:lang w:val="en-US" w:eastAsia="zh-CN"/>
        </w:rPr>
        <w:t>企业管理者代表于2023年1月18日变更为邓辉。（见附件）</w:t>
      </w:r>
      <w:bookmarkStart w:id="11" w:name="_GoBack"/>
      <w:bookmarkEnd w:id="11"/>
    </w:p>
    <w:p>
      <w:pPr>
        <w:adjustRightInd w:val="0"/>
        <w:snapToGrid w:val="0"/>
        <w:spacing w:line="312" w:lineRule="auto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变化，符合要求。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9.</w:t>
      </w:r>
      <w:r>
        <w:rPr>
          <w:rFonts w:hint="eastAsia" w:asciiTheme="minorEastAsia" w:hAnsiTheme="minorEastAsia"/>
          <w:bCs/>
          <w:color w:val="auto"/>
          <w:szCs w:val="21"/>
        </w:rPr>
        <w:t>标志的使用和（或）任何其他对认证资</w:t>
      </w:r>
      <w:r>
        <w:rPr>
          <w:rFonts w:hint="eastAsia"/>
          <w:bCs/>
          <w:color w:val="auto"/>
        </w:rPr>
        <w:t>格引用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的情况：</w:t>
      </w:r>
    </w:p>
    <w:p>
      <w:pPr>
        <w:widowControl/>
        <w:spacing w:line="276" w:lineRule="auto"/>
        <w:rPr>
          <w:rFonts w:hint="eastAsia"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 xml:space="preserve"> 用于企业的形象宣传。</w:t>
      </w:r>
    </w:p>
    <w:p>
      <w:pPr>
        <w:numPr>
          <w:ilvl w:val="0"/>
          <w:numId w:val="1"/>
        </w:numPr>
        <w:spacing w:line="440" w:lineRule="exact"/>
        <w:ind w:right="-27" w:rightChars="-13" w:firstLine="420" w:firstLineChars="200"/>
        <w:jc w:val="left"/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企业销售及售后服务的审核</w:t>
      </w:r>
    </w:p>
    <w:p>
      <w:pPr>
        <w:numPr>
          <w:ilvl w:val="0"/>
          <w:numId w:val="0"/>
        </w:numPr>
        <w:spacing w:line="440" w:lineRule="exact"/>
        <w:ind w:right="-27" w:rightChars="-13" w:firstLine="630" w:firstLineChars="300"/>
        <w:jc w:val="left"/>
        <w:rPr>
          <w:rFonts w:hint="eastAsia" w:ascii="宋体" w:hAnsi="宋体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企业销售及售后服务内容主要企业自己生产的产品。</w:t>
      </w:r>
      <w:r>
        <w:rPr>
          <w:rFonts w:hint="eastAsia" w:ascii="宋体" w:hAnsi="宋体"/>
          <w:color w:val="000000"/>
          <w:szCs w:val="21"/>
        </w:rPr>
        <w:t>确认企业</w:t>
      </w:r>
      <w:r>
        <w:rPr>
          <w:rFonts w:hint="eastAsia" w:ascii="宋体" w:hAnsi="宋体"/>
          <w:color w:val="000000"/>
          <w:szCs w:val="21"/>
          <w:lang w:val="en-US" w:eastAsia="zh-CN"/>
        </w:rPr>
        <w:t>销售及售后服务</w:t>
      </w:r>
      <w:r>
        <w:rPr>
          <w:rFonts w:hint="eastAsia" w:ascii="宋体" w:hAnsi="宋体"/>
          <w:color w:val="000000"/>
          <w:szCs w:val="21"/>
        </w:rPr>
        <w:t>的产品生产过程涉及有对应的测量过程和测量设备</w:t>
      </w:r>
      <w:r>
        <w:rPr>
          <w:rFonts w:hint="eastAsia" w:ascii="宋体" w:hAnsi="宋体"/>
          <w:color w:val="000000"/>
          <w:szCs w:val="21"/>
          <w:lang w:val="en-US" w:eastAsia="zh-CN"/>
        </w:rPr>
        <w:t>已纳入企业测量过程控制一览表及测量设备台账中动态管理</w:t>
      </w:r>
      <w:r>
        <w:rPr>
          <w:rFonts w:hint="eastAsia" w:ascii="宋体" w:hAnsi="宋体"/>
          <w:color w:val="000000"/>
          <w:szCs w:val="21"/>
        </w:rPr>
        <w:t>，测量设备的配备可满足该</w:t>
      </w:r>
      <w:r>
        <w:rPr>
          <w:rFonts w:hint="eastAsia" w:ascii="宋体" w:hAnsi="宋体"/>
          <w:color w:val="000000"/>
          <w:szCs w:val="21"/>
          <w:lang w:val="en-US" w:eastAsia="zh-CN"/>
        </w:rPr>
        <w:t>销售</w:t>
      </w:r>
      <w:r>
        <w:rPr>
          <w:rFonts w:hint="eastAsia" w:ascii="宋体" w:hAnsi="宋体"/>
          <w:color w:val="000000"/>
          <w:szCs w:val="21"/>
        </w:rPr>
        <w:t>产品的生产和检验要求。</w:t>
      </w:r>
      <w:r>
        <w:rPr>
          <w:rFonts w:hint="eastAsia" w:ascii="宋体" w:hAnsi="宋体"/>
          <w:color w:val="000000"/>
          <w:szCs w:val="21"/>
          <w:lang w:val="en-US" w:eastAsia="zh-CN"/>
        </w:rPr>
        <w:t>溯源性符合要求。</w:t>
      </w:r>
    </w:p>
    <w:p>
      <w:pPr>
        <w:widowControl/>
        <w:spacing w:line="276" w:lineRule="auto"/>
        <w:rPr>
          <w:rFonts w:hint="default" w:cs="宋体" w:asciiTheme="minorEastAsia" w:hAnsiTheme="minorEastAsia" w:eastAsiaTheme="minorEastAsia"/>
          <w:bCs/>
          <w:color w:val="auto"/>
          <w:kern w:val="0"/>
          <w:szCs w:val="21"/>
          <w:lang w:val="en-US" w:eastAsia="zh-CN"/>
        </w:rPr>
      </w:pPr>
    </w:p>
    <w:p>
      <w:pPr>
        <w:snapToGrid w:val="0"/>
        <w:spacing w:line="400" w:lineRule="exact"/>
        <w:ind w:right="-512" w:rightChars="-244"/>
        <w:rPr>
          <w:rFonts w:ascii="宋体" w:hAnsi="宋体" w:eastAsia="宋体" w:cs="宋体"/>
          <w:color w:val="auto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三、</w:t>
      </w:r>
      <w:r>
        <w:rPr>
          <w:rFonts w:ascii="宋体" w:hAnsi="宋体" w:eastAsia="宋体" w:cs="宋体"/>
          <w:b/>
          <w:bCs/>
          <w:color w:val="auto"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color w:val="auto"/>
          <w:kern w:val="0"/>
          <w:szCs w:val="21"/>
        </w:rPr>
        <w:t>(</w:t>
      </w:r>
      <w:r>
        <w:rPr>
          <w:rFonts w:ascii="宋体" w:hAnsi="宋体" w:eastAsia="宋体" w:cs="宋体"/>
          <w:color w:val="auto"/>
          <w:kern w:val="0"/>
          <w:szCs w:val="21"/>
        </w:rPr>
        <w:t>含需要说</w:t>
      </w:r>
      <w:r>
        <w:rPr>
          <w:rFonts w:ascii="宋体" w:hAnsi="宋体" w:eastAsia="宋体" w:cs="宋体"/>
          <w:color w:val="auto"/>
          <w:kern w:val="0"/>
          <w:szCs w:val="28"/>
        </w:rPr>
        <w:t>明的事项):</w:t>
      </w:r>
    </w:p>
    <w:p>
      <w:pPr>
        <w:snapToGrid w:val="0"/>
        <w:spacing w:line="400" w:lineRule="exact"/>
        <w:ind w:right="-512" w:rightChars="-244" w:firstLine="420" w:firstLineChars="200"/>
        <w:rPr>
          <w:rFonts w:ascii="宋体" w:hAnsi="宋体"/>
          <w:color w:val="auto"/>
          <w:szCs w:val="21"/>
        </w:rPr>
      </w:pP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通过20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23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年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2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月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13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日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利用1天的时间，现场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对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测量管理体系进行</w:t>
      </w: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监督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审核</w:t>
      </w:r>
      <w:r>
        <w:rPr>
          <w:rFonts w:hint="eastAsia" w:asciiTheme="minorEastAsia" w:hAnsiTheme="minorEastAsia"/>
          <w:bCs/>
          <w:color w:val="auto"/>
          <w:szCs w:val="21"/>
        </w:rPr>
        <w:t>.验证了公司在去年一年内，测量管理体系运作情况，</w:t>
      </w:r>
      <w:r>
        <w:rPr>
          <w:rFonts w:hint="eastAsia" w:ascii="宋体" w:hAnsi="宋体"/>
          <w:color w:val="auto"/>
          <w:szCs w:val="21"/>
        </w:rPr>
        <w:t>公司领导重视体系运行和管理，体系文件得到有效实施，企业管理规范，</w:t>
      </w:r>
      <w:r>
        <w:rPr>
          <w:rFonts w:hint="eastAsia" w:ascii="宋体" w:hAnsi="宋体"/>
          <w:color w:val="auto"/>
          <w:szCs w:val="21"/>
          <w:lang w:val="en-US" w:eastAsia="zh-CN"/>
        </w:rPr>
        <w:t>无</w:t>
      </w:r>
      <w:r>
        <w:rPr>
          <w:rFonts w:hint="eastAsia" w:ascii="宋体" w:hAnsi="宋体"/>
          <w:color w:val="auto"/>
          <w:szCs w:val="21"/>
        </w:rPr>
        <w:t>新增关键测量过程，过程受控、监视方法正确有效，重要测量人员能力受控，测量设备、测量环境、测量软件、测量记录及外部供方管理等各项工作。综上所述，审核组认</w:t>
      </w:r>
      <w:r>
        <w:rPr>
          <w:rFonts w:hint="eastAsia" w:ascii="宋体" w:hAnsi="宋体"/>
          <w:color w:val="auto"/>
          <w:szCs w:val="21"/>
          <w:highlight w:val="none"/>
        </w:rPr>
        <w:t>为</w:t>
      </w:r>
      <w:r>
        <w:rPr>
          <w:rFonts w:ascii="宋体" w:hAnsi="宋体" w:cs="宋体"/>
          <w:kern w:val="0"/>
          <w:szCs w:val="21"/>
        </w:rPr>
        <w:t>盘锦辽河胜利电泵</w:t>
      </w:r>
      <w:r>
        <w:rPr>
          <w:rFonts w:cs="宋体" w:asciiTheme="minorEastAsia" w:hAnsiTheme="minorEastAsia"/>
          <w:kern w:val="0"/>
          <w:szCs w:val="21"/>
        </w:rPr>
        <w:t>有限公司</w:t>
      </w:r>
      <w:r>
        <w:rPr>
          <w:rFonts w:hint="eastAsia" w:ascii="宋体" w:hAnsi="宋体"/>
          <w:color w:val="auto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>
      <w:pPr>
        <w:widowControl/>
        <w:spacing w:line="276" w:lineRule="auto"/>
        <w:rPr>
          <w:rFonts w:ascii="宋体" w:hAnsi="宋体" w:eastAsia="宋体" w:cs="宋体"/>
          <w:b/>
          <w:bCs/>
          <w:color w:val="auto"/>
          <w:kern w:val="0"/>
          <w:szCs w:val="28"/>
        </w:rPr>
      </w:pPr>
    </w:p>
    <w:p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Cs w:val="21"/>
        </w:rPr>
      </w:pPr>
    </w:p>
    <w:p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ascii="宋体" w:hAnsi="宋体" w:eastAsia="宋体" w:cs="宋体"/>
          <w:color w:val="auto"/>
          <w:kern w:val="0"/>
          <w:szCs w:val="21"/>
        </w:rPr>
        <w:t>审核组组长（签字）：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王玉玲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                   </w:t>
      </w:r>
      <w:r>
        <w:rPr>
          <w:rFonts w:hint="eastAsia" w:ascii="宋体" w:hAnsi="宋体" w:eastAsia="宋体" w:cs="宋体"/>
          <w:kern w:val="0"/>
          <w:szCs w:val="21"/>
        </w:rPr>
        <w:t xml:space="preserve">    </w:t>
      </w:r>
      <w:r>
        <w:rPr>
          <w:rFonts w:ascii="宋体" w:hAnsi="宋体" w:eastAsia="宋体" w:cs="宋体"/>
          <w:kern w:val="0"/>
          <w:szCs w:val="21"/>
        </w:rPr>
        <w:t>日</w:t>
      </w: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ascii="宋体" w:hAnsi="宋体" w:eastAsia="宋体" w:cs="宋体"/>
          <w:kern w:val="0"/>
          <w:szCs w:val="21"/>
        </w:rPr>
        <w:t>期：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2023.2.13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Cs w:val="21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审核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组成员(</w:t>
      </w:r>
      <w:r>
        <w:rPr>
          <w:rFonts w:ascii="宋体" w:hAnsi="宋体" w:eastAsia="宋体" w:cs="宋体"/>
          <w:color w:val="000000"/>
          <w:kern w:val="0"/>
          <w:szCs w:val="21"/>
        </w:rPr>
        <w:t>签字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)</w:t>
      </w:r>
      <w:r>
        <w:rPr>
          <w:rFonts w:ascii="宋体" w:hAnsi="宋体" w:eastAsia="宋体" w:cs="宋体"/>
          <w:color w:val="000000"/>
          <w:kern w:val="0"/>
          <w:szCs w:val="21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王玉玲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                       </w:t>
      </w:r>
      <w:r>
        <w:rPr>
          <w:rFonts w:ascii="宋体" w:hAnsi="宋体" w:eastAsia="宋体" w:cs="宋体"/>
          <w:color w:val="000000"/>
          <w:kern w:val="0"/>
          <w:szCs w:val="21"/>
        </w:rPr>
        <w:t>日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>期：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2023.2.13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</w:p>
    <w:p>
      <w:pPr>
        <w:widowControl/>
        <w:spacing w:line="360" w:lineRule="auto"/>
        <w:jc w:val="left"/>
        <w:rPr>
          <w:rFonts w:hint="eastAsia" w:ascii="宋体" w:hAnsi="宋体" w:cs="宋体"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北京国标联合认证有限公司(盖章)                       日 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0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30" w:firstLineChars="197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C32FCC"/>
    <w:multiLevelType w:val="singleLevel"/>
    <w:tmpl w:val="01C32FCC"/>
    <w:lvl w:ilvl="0" w:tentative="0">
      <w:start w:val="10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0CE67AD9"/>
    <w:rsid w:val="1CA22741"/>
    <w:rsid w:val="1D874BED"/>
    <w:rsid w:val="340F0B97"/>
    <w:rsid w:val="3CA05713"/>
    <w:rsid w:val="6187039C"/>
    <w:rsid w:val="79B42987"/>
    <w:rsid w:val="7D846E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Font Style137"/>
    <w:qFormat/>
    <w:uiPriority w:val="0"/>
    <w:rPr>
      <w:rFonts w:ascii="黑体" w:eastAsia="黑体" w:cs="黑体"/>
      <w:sz w:val="20"/>
      <w:szCs w:val="20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2208</Words>
  <Characters>2461</Characters>
  <Lines>15</Lines>
  <Paragraphs>4</Paragraphs>
  <TotalTime>0</TotalTime>
  <ScaleCrop>false</ScaleCrop>
  <LinksUpToDate>false</LinksUpToDate>
  <CharactersWithSpaces>2562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yingjie</cp:lastModifiedBy>
  <cp:lastPrinted>2017-09-01T06:24:00Z</cp:lastPrinted>
  <dcterms:modified xsi:type="dcterms:W3CDTF">2023-02-13T23:23:03Z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EAC74589BE4A40BFB5DF03E53F1C576F</vt:lpwstr>
  </property>
</Properties>
</file>