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sz w:val="24"/>
              </w:rPr>
              <w:t>河北知行文化传播有限公司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1B61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2023-03-12T02:20:27Z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