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707"/>
        <w:gridCol w:w="711"/>
        <w:gridCol w:w="1064"/>
        <w:gridCol w:w="1355"/>
        <w:gridCol w:w="319"/>
        <w:gridCol w:w="452"/>
        <w:gridCol w:w="300"/>
        <w:gridCol w:w="590"/>
        <w:gridCol w:w="919"/>
        <w:gridCol w:w="650"/>
        <w:gridCol w:w="37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石家庄金流控科技有限公司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bookmarkStart w:id="1" w:name="注册地址"/>
            <w:r>
              <w:rPr>
                <w:b w:val="0"/>
                <w:bCs w:val="0"/>
                <w:sz w:val="21"/>
                <w:szCs w:val="21"/>
              </w:rPr>
              <w:t>河北省石家庄市长安区中山东路85号627室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bookmarkStart w:id="2" w:name="生产地址"/>
            <w:r>
              <w:rPr>
                <w:b w:val="0"/>
                <w:bCs w:val="0"/>
                <w:sz w:val="21"/>
                <w:szCs w:val="21"/>
              </w:rPr>
              <w:t>河北省石家庄市长安区中山东路85号627室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bookmarkStart w:id="3" w:name="合同编号"/>
            <w:r>
              <w:rPr>
                <w:b w:val="0"/>
                <w:bCs w:val="0"/>
                <w:sz w:val="21"/>
                <w:szCs w:val="21"/>
              </w:rPr>
              <w:t>0144-2023-QEO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4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b w:val="0"/>
                <w:bCs w:val="0"/>
                <w:sz w:val="21"/>
                <w:szCs w:val="21"/>
              </w:rPr>
              <w:t>5</w:t>
            </w:r>
            <w:r>
              <w:rPr>
                <w:b w:val="0"/>
                <w:bCs w:val="0"/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6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7"/>
            <w:r>
              <w:rPr>
                <w:b w:val="0"/>
                <w:bCs w:val="0"/>
                <w:spacing w:val="-2"/>
                <w:sz w:val="21"/>
                <w:szCs w:val="21"/>
              </w:rPr>
              <w:t xml:space="preserve">OHSMS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bookmarkStart w:id="8" w:name="联系人"/>
            <w:r>
              <w:rPr>
                <w:b w:val="0"/>
                <w:bCs w:val="0"/>
                <w:sz w:val="21"/>
                <w:szCs w:val="21"/>
              </w:rPr>
              <w:t>聂云娇</w:t>
            </w:r>
            <w:bookmarkEnd w:id="8"/>
          </w:p>
        </w:tc>
        <w:tc>
          <w:tcPr>
            <w:tcW w:w="10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5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bookmarkStart w:id="9" w:name="联系人电话"/>
            <w:r>
              <w:rPr>
                <w:b w:val="0"/>
                <w:bCs w:val="0"/>
                <w:sz w:val="21"/>
                <w:szCs w:val="21"/>
              </w:rPr>
              <w:t>13383212672</w:t>
            </w:r>
            <w:bookmarkEnd w:id="9"/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bookmarkStart w:id="10" w:name="联系人邮箱"/>
            <w:r>
              <w:rPr>
                <w:b w:val="0"/>
                <w:bCs w:val="0"/>
                <w:sz w:val="21"/>
                <w:szCs w:val="21"/>
              </w:rPr>
              <w:t>nieyunjiao1020@163.com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316" w:hanging="315" w:hangingChars="150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1" w:name="审核类型"/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Q:一阶段,E:一阶段,O:一阶段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12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2" w:name="现场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■</w:t>
            </w:r>
            <w:bookmarkEnd w:id="12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3" w:name="远程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□</w:t>
            </w:r>
            <w:bookmarkEnd w:id="13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4" w:name="现场与远程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□</w:t>
            </w:r>
            <w:bookmarkEnd w:id="14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bookmarkStart w:id="15" w:name="审核范围"/>
            <w:r>
              <w:rPr>
                <w:b w:val="0"/>
                <w:bCs w:val="0"/>
                <w:sz w:val="21"/>
                <w:szCs w:val="21"/>
              </w:rPr>
              <w:t>Q：五金产品、仪器仪表、环保设备的销售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E：五金产品、仪器仪表、环保设备的销售所涉及场所的相关环境管理活动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O：五金产品、仪器仪表、环保设备的销售所涉及场所的相关职业健康安全管理活动</w:t>
            </w:r>
            <w:bookmarkEnd w:id="15"/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项目专业代码</w:t>
            </w:r>
          </w:p>
        </w:tc>
        <w:tc>
          <w:tcPr>
            <w:tcW w:w="21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bookmarkStart w:id="16" w:name="专业代码"/>
            <w:r>
              <w:rPr>
                <w:b w:val="0"/>
                <w:bCs w:val="0"/>
                <w:sz w:val="21"/>
                <w:szCs w:val="21"/>
              </w:rPr>
              <w:t>Q：29.12.00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E：29.12.00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O：29.12.00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7" w:name="Q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GB/T19001-2016/ISO 9001:2015  </w:t>
            </w:r>
            <w:bookmarkStart w:id="18" w:name="QJ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 50430-2017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bookmarkStart w:id="19" w:name="E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GB/T24001-2016/ISO 14001:2015 </w:t>
            </w:r>
            <w:bookmarkStart w:id="20" w:name="S勾选Add1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GB/T45001-2020/ISO45001：2018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认证合同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21" w:name="审核日期"/>
            <w:r>
              <w:rPr>
                <w:rFonts w:hint="eastAsia"/>
                <w:b w:val="0"/>
                <w:bCs w:val="0"/>
                <w:sz w:val="21"/>
                <w:szCs w:val="21"/>
              </w:rPr>
              <w:t>2023年02月13日 上午至2023年02月13日 下午</w:t>
            </w:r>
            <w:bookmarkEnd w:id="21"/>
            <w:r>
              <w:rPr>
                <w:rFonts w:hint="eastAsia"/>
                <w:b w:val="0"/>
                <w:bCs w:val="0"/>
                <w:sz w:val="21"/>
                <w:szCs w:val="21"/>
              </w:rPr>
              <w:t>，共</w:t>
            </w:r>
            <w:bookmarkStart w:id="22" w:name="审核天数"/>
            <w:r>
              <w:rPr>
                <w:rFonts w:hint="eastAsia"/>
                <w:b w:val="0"/>
                <w:bCs w:val="0"/>
                <w:sz w:val="21"/>
                <w:szCs w:val="21"/>
              </w:rPr>
              <w:t>1.0</w:t>
            </w:r>
            <w:bookmarkEnd w:id="22"/>
            <w:r>
              <w:rPr>
                <w:rFonts w:hint="eastAsia"/>
                <w:b w:val="0"/>
                <w:bCs w:val="0"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注册证书号</w:t>
            </w:r>
          </w:p>
        </w:tc>
        <w:tc>
          <w:tcPr>
            <w:tcW w:w="329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2022-N1QMS-4022240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2022-N1EMS-4022240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2023-N1OHSMS-4022240</w:t>
            </w:r>
          </w:p>
        </w:tc>
        <w:tc>
          <w:tcPr>
            <w:tcW w:w="329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Q:29.12.00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E:29.12.00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O:29.12.00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杨园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2021-N1QMS-1215052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2022-N1EMS-1215052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2022-N1OHSMS-1215052</w:t>
            </w:r>
          </w:p>
        </w:tc>
        <w:tc>
          <w:tcPr>
            <w:tcW w:w="329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Q:29.12.00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E:29.12.00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O:29.12.00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13223424716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bookmarkStart w:id="23" w:name="总组长Add1"/>
            <w:r>
              <w:rPr>
                <w:b w:val="0"/>
                <w:bCs w:val="0"/>
                <w:sz w:val="21"/>
                <w:szCs w:val="21"/>
              </w:rPr>
              <w:t>吉洁</w:t>
            </w:r>
            <w:bookmarkEnd w:id="23"/>
          </w:p>
        </w:tc>
        <w:tc>
          <w:tcPr>
            <w:tcW w:w="21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410"/>
        <w:gridCol w:w="6660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11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11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2023.2.13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6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1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9：00-10：30</w:t>
            </w:r>
          </w:p>
        </w:tc>
        <w:tc>
          <w:tcPr>
            <w:tcW w:w="66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1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10：30-12：00</w:t>
            </w:r>
          </w:p>
        </w:tc>
        <w:tc>
          <w:tcPr>
            <w:tcW w:w="66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1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12：30-14：30</w:t>
            </w:r>
          </w:p>
        </w:tc>
        <w:tc>
          <w:tcPr>
            <w:tcW w:w="6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1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14：30-16：30</w:t>
            </w:r>
          </w:p>
        </w:tc>
        <w:tc>
          <w:tcPr>
            <w:tcW w:w="6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10" w:type="dxa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9：00-12：00</w:t>
            </w:r>
          </w:p>
        </w:tc>
        <w:tc>
          <w:tcPr>
            <w:tcW w:w="6660" w:type="dxa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10" w:type="dxa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12：30-16：30</w:t>
            </w:r>
          </w:p>
        </w:tc>
        <w:tc>
          <w:tcPr>
            <w:tcW w:w="6660" w:type="dxa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确认生产/服务流程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10" w:type="dxa"/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9：00-12：00</w:t>
            </w:r>
          </w:p>
        </w:tc>
        <w:tc>
          <w:tcPr>
            <w:tcW w:w="6660" w:type="dxa"/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10" w:type="dxa"/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12：30-16：30</w:t>
            </w:r>
          </w:p>
        </w:tc>
        <w:tc>
          <w:tcPr>
            <w:tcW w:w="6660" w:type="dxa"/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确认生产/服务流程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10" w:type="dxa"/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9：00-12：00</w:t>
            </w:r>
          </w:p>
        </w:tc>
        <w:tc>
          <w:tcPr>
            <w:tcW w:w="6660" w:type="dxa"/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10" w:type="dxa"/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12：30-16：30</w:t>
            </w:r>
          </w:p>
        </w:tc>
        <w:tc>
          <w:tcPr>
            <w:tcW w:w="6660" w:type="dxa"/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确认生产/服务流程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16：30-17：00</w:t>
            </w:r>
          </w:p>
        </w:tc>
        <w:tc>
          <w:tcPr>
            <w:tcW w:w="66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</w:tbl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rFonts w:hint="eastAsia" w:eastAsia="宋体"/>
          <w:b/>
          <w:sz w:val="28"/>
          <w:szCs w:val="28"/>
          <w:lang w:eastAsia="zh-CN"/>
        </w:rPr>
      </w:pPr>
      <w:bookmarkStart w:id="24" w:name="_GoBack"/>
      <w:r>
        <w:rPr>
          <w:rFonts w:hint="eastAsia" w:eastAsia="宋体"/>
          <w:b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-723900</wp:posOffset>
            </wp:positionH>
            <wp:positionV relativeFrom="paragraph">
              <wp:posOffset>-1037590</wp:posOffset>
            </wp:positionV>
            <wp:extent cx="7750810" cy="10842625"/>
            <wp:effectExtent l="0" t="0" r="8890" b="3175"/>
            <wp:wrapNone/>
            <wp:docPr id="1" name="图片 1" descr="新文档 2023-02-15 13.37.52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3-02-15 13.37.52_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50810" cy="1084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4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39CD5BF3"/>
    <w:rsid w:val="4FE60B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TotalTime>1</TotalTime>
  <ScaleCrop>false</ScaleCrop>
  <LinksUpToDate>false</LinksUpToDate>
  <CharactersWithSpaces>3698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至鱼</cp:lastModifiedBy>
  <cp:lastPrinted>2019-03-27T03:10:00Z</cp:lastPrinted>
  <dcterms:modified xsi:type="dcterms:W3CDTF">2023-02-15T05:56:49Z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2052-11.1.0.13703</vt:lpwstr>
  </property>
</Properties>
</file>