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安兴实业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3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2月06日 下午至2023年02月07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