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1372-2021-2023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83"/>
        <w:gridCol w:w="1276"/>
        <w:gridCol w:w="1276"/>
        <w:gridCol w:w="204"/>
        <w:gridCol w:w="2282"/>
        <w:gridCol w:w="490"/>
        <w:gridCol w:w="127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756" w:type="dxa"/>
            <w:gridSpan w:val="3"/>
            <w:vAlign w:val="center"/>
          </w:tcPr>
          <w:p>
            <w:r>
              <w:rPr>
                <w:rFonts w:hint="eastAsia"/>
                <w:lang w:eastAsia="zh-CN"/>
              </w:rPr>
              <w:t>封隔器</w:t>
            </w:r>
            <w:r>
              <w:rPr>
                <w:rFonts w:hint="eastAsia"/>
              </w:rPr>
              <w:t>总装水压密封试验</w:t>
            </w:r>
          </w:p>
        </w:tc>
        <w:tc>
          <w:tcPr>
            <w:tcW w:w="2282" w:type="dxa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3325" w:type="dxa"/>
            <w:gridSpan w:val="3"/>
            <w:vAlign w:val="center"/>
          </w:tcPr>
          <w:p>
            <w:r>
              <w:rPr>
                <w:rFonts w:hint="eastAsia"/>
                <w:lang w:val="en-US" w:eastAsia="zh-CN"/>
              </w:rPr>
              <w:t>(15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  <w:lang w:val="en-US" w:eastAsia="zh-CN"/>
              </w:rPr>
              <w:t>3)</w:t>
            </w:r>
            <w:r>
              <w:rPr>
                <w:rFonts w:hint="eastAsia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707" w:type="dxa"/>
            <w:gridSpan w:val="5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607" w:type="dxa"/>
            <w:gridSpan w:val="4"/>
            <w:vAlign w:val="center"/>
          </w:tcPr>
          <w:p>
            <w:r>
              <w:rPr>
                <w:rFonts w:hint="eastAsia"/>
                <w:lang w:val="en-US" w:eastAsia="zh-CN"/>
              </w:rPr>
              <w:t>DQHF-ZZ-01</w:t>
            </w:r>
            <w:r>
              <w:rPr>
                <w:rFonts w:hint="eastAsia"/>
                <w:lang w:eastAsia="zh-CN"/>
              </w:rPr>
              <w:t>《封隔器</w:t>
            </w:r>
            <w:r>
              <w:rPr>
                <w:rFonts w:hint="eastAsia"/>
              </w:rPr>
              <w:t>总装</w:t>
            </w:r>
            <w:r>
              <w:rPr>
                <w:rFonts w:hint="eastAsia"/>
                <w:lang w:val="en-US" w:eastAsia="zh-CN"/>
              </w:rPr>
              <w:t>图纸</w:t>
            </w:r>
            <w:r>
              <w:rPr>
                <w:rFonts w:hint="eastAsia"/>
                <w:lang w:eastAsia="zh-CN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pStyle w:val="10"/>
              <w:numPr>
                <w:ilvl w:val="0"/>
                <w:numId w:val="1"/>
              </w:numPr>
              <w:spacing w:line="360" w:lineRule="exact"/>
              <w:ind w:firstLine="0"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测量参数公差范围：T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=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3MPa</w:t>
            </w:r>
          </w:p>
          <w:p>
            <w:pPr>
              <w:pStyle w:val="10"/>
              <w:numPr>
                <w:ilvl w:val="0"/>
                <w:numId w:val="1"/>
              </w:numPr>
              <w:spacing w:line="360" w:lineRule="exact"/>
              <w:ind w:left="0" w:leftChars="0" w:firstLine="0" w:firstLineChars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最大允许误差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position w:val="-14"/>
                <w:sz w:val="21"/>
                <w:szCs w:val="21"/>
                <w:lang w:eastAsia="zh-CN"/>
              </w:rPr>
              <w:object>
                <v:shape id="_x0000_i1025" o:spt="75" type="#_x0000_t75" style="height:19pt;width:31.95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6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T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/3=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3MPa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=±1MPa</w:t>
            </w:r>
          </w:p>
          <w:p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被测参数测量范围：</w:t>
            </w:r>
            <w:r>
              <w:rPr>
                <w:rFonts w:hint="eastAsia" w:ascii="宋体" w:hAnsi="宋体" w:cs="宋体"/>
              </w:rPr>
              <w:t>测量范围根据导出的原则，</w:t>
            </w:r>
            <w:r>
              <w:rPr>
                <w:rFonts w:hint="eastAsia"/>
              </w:rPr>
              <w:t>测量范围应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16-24</w:t>
            </w:r>
            <w:r>
              <w:rPr>
                <w:rFonts w:hint="eastAsia"/>
                <w:sz w:val="21"/>
                <w:szCs w:val="21"/>
                <w:lang w:eastAsia="zh-CN"/>
              </w:rPr>
              <w:t>）MPa</w:t>
            </w:r>
            <w:r>
              <w:rPr>
                <w:rFonts w:hint="eastAsia" w:ascii="宋体" w:hAnsi="宋体" w:cs="宋体"/>
              </w:rPr>
              <w:t>，因此选择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～60)M</w:t>
            </w:r>
            <w:r>
              <w:rPr>
                <w:rFonts w:hint="eastAsia" w:ascii="宋体" w:hAnsi="宋体" w:cs="宋体"/>
                <w:lang w:val="en-US" w:eastAsia="zh-CN"/>
              </w:rPr>
              <w:t>Pa耐震压力表</w:t>
            </w:r>
            <w:r>
              <w:rPr>
                <w:rFonts w:hint="eastAsia" w:ascii="宋体" w:hAnsi="宋体" w:cs="宋体"/>
              </w:rPr>
              <w:t>即可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测量设备名称/编号</w:t>
            </w:r>
          </w:p>
        </w:tc>
        <w:tc>
          <w:tcPr>
            <w:tcW w:w="127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3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(最大允差或示值误差最大值/准确度等级/测量不确定度)</w:t>
            </w:r>
          </w:p>
        </w:tc>
        <w:tc>
          <w:tcPr>
            <w:tcW w:w="127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校准/检定证书编号</w:t>
            </w:r>
          </w:p>
        </w:tc>
        <w:tc>
          <w:tcPr>
            <w:tcW w:w="155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>
            <w:pPr>
              <w:rPr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耐震压力表B8090</w:t>
            </w:r>
          </w:p>
        </w:tc>
        <w:tc>
          <w:tcPr>
            <w:tcW w:w="1276" w:type="dxa"/>
          </w:tcPr>
          <w:p>
            <w:pPr>
              <w:rPr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(0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~60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)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MPa</w:t>
            </w:r>
          </w:p>
        </w:tc>
        <w:tc>
          <w:tcPr>
            <w:tcW w:w="2976" w:type="dxa"/>
            <w:gridSpan w:val="3"/>
          </w:tcPr>
          <w:p>
            <w:pPr>
              <w:jc w:val="center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1.6级</w:t>
            </w:r>
          </w:p>
        </w:tc>
        <w:tc>
          <w:tcPr>
            <w:tcW w:w="1276" w:type="dxa"/>
          </w:tcPr>
          <w:p>
            <w:pPr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822000266-001</w:t>
            </w:r>
          </w:p>
        </w:tc>
        <w:tc>
          <w:tcPr>
            <w:tcW w:w="1559" w:type="dxa"/>
          </w:tcPr>
          <w:p>
            <w:pPr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2022.11.28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76" w:type="dxa"/>
          </w:tcPr>
          <w:p>
            <w:pPr>
              <w:rPr>
                <w:color w:val="FF0000"/>
              </w:rPr>
            </w:pPr>
          </w:p>
        </w:tc>
        <w:tc>
          <w:tcPr>
            <w:tcW w:w="2976" w:type="dxa"/>
            <w:gridSpan w:val="3"/>
          </w:tcPr>
          <w:p>
            <w:pPr>
              <w:rPr>
                <w:color w:val="FF0000"/>
              </w:rPr>
            </w:pPr>
          </w:p>
        </w:tc>
        <w:tc>
          <w:tcPr>
            <w:tcW w:w="1276" w:type="dxa"/>
          </w:tcPr>
          <w:p>
            <w:pPr>
              <w:rPr>
                <w:color w:val="FF0000"/>
              </w:rPr>
            </w:pPr>
          </w:p>
        </w:tc>
        <w:tc>
          <w:tcPr>
            <w:tcW w:w="1559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/>
        </w:tc>
        <w:tc>
          <w:tcPr>
            <w:tcW w:w="1276" w:type="dxa"/>
          </w:tcPr>
          <w:p/>
        </w:tc>
        <w:tc>
          <w:tcPr>
            <w:tcW w:w="2976" w:type="dxa"/>
            <w:gridSpan w:val="3"/>
          </w:tcPr>
          <w:p/>
        </w:tc>
        <w:tc>
          <w:tcPr>
            <w:tcW w:w="1276" w:type="dxa"/>
          </w:tcPr>
          <w:p/>
        </w:tc>
        <w:tc>
          <w:tcPr>
            <w:tcW w:w="155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/>
          <w:p>
            <w:r>
              <w:rPr>
                <w:rFonts w:hint="eastAsia"/>
              </w:rPr>
              <w:t>1）测量设备的测</w:t>
            </w:r>
            <w:r>
              <w:rPr>
                <w:rFonts w:hint="eastAsia"/>
                <w:color w:val="auto"/>
              </w:rPr>
              <w:t>量范围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～60)MPa</w:t>
            </w:r>
            <w:r>
              <w:rPr>
                <w:rFonts w:hint="eastAsia"/>
                <w:color w:val="auto"/>
              </w:rPr>
              <w:t>压力表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</w:rPr>
              <w:t>，</w:t>
            </w:r>
            <w:r>
              <w:rPr>
                <w:rFonts w:hint="eastAsia"/>
              </w:rPr>
              <w:t>满足计量导出的测量范围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16-24</w:t>
            </w:r>
            <w:r>
              <w:rPr>
                <w:rFonts w:hint="eastAsia"/>
                <w:sz w:val="21"/>
                <w:szCs w:val="21"/>
                <w:lang w:eastAsia="zh-CN"/>
              </w:rPr>
              <w:t>）MPa</w:t>
            </w:r>
            <w:r>
              <w:rPr>
                <w:rFonts w:hint="eastAsia"/>
              </w:rPr>
              <w:t>的要求。</w:t>
            </w:r>
          </w:p>
          <w:p>
            <w:r>
              <w:rPr>
                <w:rFonts w:hint="eastAsia"/>
              </w:rPr>
              <w:t>2）测量设备的最大允许误差</w:t>
            </w: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MPa×(±</w:t>
            </w:r>
            <w:r>
              <w:rPr>
                <w:rFonts w:hint="eastAsia"/>
                <w:lang w:val="en-US" w:eastAsia="zh-CN"/>
              </w:rPr>
              <w:t>1.6</w:t>
            </w:r>
            <w:r>
              <w:rPr>
                <w:rFonts w:hint="eastAsia"/>
              </w:rPr>
              <w:t>%)=±0.</w:t>
            </w:r>
            <w:r>
              <w:rPr>
                <w:rFonts w:hint="eastAsia"/>
                <w:lang w:val="en-US" w:eastAsia="zh-CN"/>
              </w:rPr>
              <w:t>96</w:t>
            </w:r>
            <w:r>
              <w:rPr>
                <w:rFonts w:hint="eastAsia"/>
              </w:rPr>
              <w:t>MPa，满足导出的测量设备最大允许误差△允</w:t>
            </w:r>
            <w:r>
              <w:rPr>
                <w:rFonts w:hint="eastAsia" w:ascii="宋体" w:hAnsi="宋体" w:eastAsia="宋体"/>
              </w:rPr>
              <w:t>≤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±1MPa</w:t>
            </w:r>
            <w:r>
              <w:rPr>
                <w:rFonts w:hint="eastAsia"/>
              </w:rPr>
              <w:t>的要求。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r>
              <w:rPr>
                <w:rFonts w:hint="eastAsia"/>
              </w:rPr>
              <w:t>验证人员签字：</w:t>
            </w:r>
            <w:r>
              <w:rPr>
                <w:rFonts w:hint="eastAsia" w:ascii="Times New Roman" w:hAnsi="Times New Roman" w:eastAsia="宋体" w:cs="Times New Roman"/>
                <w:color w:val="0000FF"/>
                <w:szCs w:val="21"/>
                <w:lang w:eastAsia="zh-CN"/>
              </w:rPr>
              <w:drawing>
                <wp:inline distT="0" distB="0" distL="114300" distR="114300">
                  <wp:extent cx="609600" cy="466090"/>
                  <wp:effectExtent l="0" t="0" r="0" b="6350"/>
                  <wp:docPr id="2" name="图片 2" descr="c07cf6efa2792267f981b198df6c2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07cf6efa2792267f981b198df6c26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466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被测参数要求识别代表了“顾客”的要求。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计量要求导出方法正确。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测量设备的配备满足计量要求。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测量设备检定/校准合格。</w:t>
            </w:r>
            <w:bookmarkStart w:id="1" w:name="_GoBack"/>
            <w:bookmarkEnd w:id="1"/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>
            <w:r>
              <w:rPr>
                <w:rFonts w:hint="eastAsia"/>
              </w:rPr>
              <w:t>审核员签名：</w:t>
            </w:r>
            <w:r>
              <w:rPr>
                <w:rFonts w:hint="eastAsia"/>
                <w:b/>
                <w:bCs/>
                <w:color w:val="000000"/>
                <w:szCs w:val="21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1" name="图片 1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 w:ascii="Times New Roman" w:hAnsi="Times New Roman" w:eastAsia="宋体" w:cs="Times New Roman"/>
                <w:color w:val="0000FF"/>
                <w:szCs w:val="21"/>
                <w:lang w:eastAsia="zh-CN"/>
              </w:rPr>
              <w:drawing>
                <wp:inline distT="0" distB="0" distL="114300" distR="114300">
                  <wp:extent cx="609600" cy="466090"/>
                  <wp:effectExtent l="0" t="0" r="0" b="6350"/>
                  <wp:docPr id="3" name="图片 3" descr="c07cf6efa2792267f981b198df6c2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07cf6efa2792267f981b198df6c26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466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Cs w:val="21"/>
              </w:rPr>
              <w:t xml:space="preserve">                       审核日期：</w:t>
            </w:r>
            <w:r>
              <w:rPr>
                <w:rFonts w:hint="eastAsia"/>
                <w:szCs w:val="21"/>
                <w:lang w:val="en-US" w:eastAsia="zh-CN"/>
              </w:rPr>
              <w:t>2023</w:t>
            </w:r>
            <w:r>
              <w:rPr>
                <w:rFonts w:hint="eastAsia"/>
                <w:szCs w:val="21"/>
              </w:rPr>
              <w:t xml:space="preserve">年 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201.3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512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2AA6AD"/>
    <w:multiLevelType w:val="singleLevel"/>
    <w:tmpl w:val="242AA6A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k5ODM0YmMxOWJiYWQyNDU4MGIzYWRmYTA0ZmI5NDcifQ=="/>
  </w:docVars>
  <w:rsids>
    <w:rsidRoot w:val="00000000"/>
    <w:rsid w:val="0C8329BF"/>
    <w:rsid w:val="190438B8"/>
    <w:rsid w:val="19274FF2"/>
    <w:rsid w:val="50A24478"/>
    <w:rsid w:val="75441A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462</Words>
  <Characters>593</Characters>
  <Lines>2</Lines>
  <Paragraphs>1</Paragraphs>
  <TotalTime>1</TotalTime>
  <ScaleCrop>false</ScaleCrop>
  <LinksUpToDate>false</LinksUpToDate>
  <CharactersWithSpaces>628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A</cp:lastModifiedBy>
  <cp:lastPrinted>2017-02-16T05:50:00Z</cp:lastPrinted>
  <dcterms:modified xsi:type="dcterms:W3CDTF">2023-02-05T01:30:57Z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472EE74121694717AC0C5AD79460D766</vt:lpwstr>
  </property>
</Properties>
</file>