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654A18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262730"/>
            <wp:effectExtent l="0" t="0" r="0" b="0"/>
            <wp:wrapNone/>
            <wp:docPr id="1" name="图片 1" descr="E:\姜海军移动云盘1\移动云盘同步\国标联合审核\202302\河北圣国家具制造有限公司\圣国\扫描件_非一阶段审核移交记录清单\扫描件_非一阶段审核移交记录清单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河北圣国家具制造有限公司\圣国\扫描件_非一阶段审核移交记录清单\扫描件_非一阶段审核移交记录清单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FA5A1A" w:rsidRPr="00FA5A1A">
        <w:rPr>
          <w:rFonts w:hint="eastAsia"/>
          <w:sz w:val="36"/>
          <w:szCs w:val="36"/>
          <w:u w:val="single"/>
        </w:rPr>
        <w:t>河北圣国家具制造有限公司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FA5A1A">
      <w:pPr>
        <w:ind w:firstLine="945"/>
        <w:jc w:val="right"/>
        <w:rPr>
          <w:sz w:val="36"/>
          <w:szCs w:val="36"/>
        </w:rPr>
      </w:pPr>
      <w:r w:rsidRPr="00FA5A1A">
        <w:rPr>
          <w:rFonts w:hint="eastAsia"/>
          <w:sz w:val="36"/>
          <w:szCs w:val="36"/>
        </w:rPr>
        <w:t>河北圣国家具制造有限公司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CD21E6">
        <w:rPr>
          <w:rFonts w:hint="eastAsia"/>
          <w:sz w:val="36"/>
          <w:szCs w:val="36"/>
        </w:rPr>
        <w:t>3</w:t>
      </w:r>
      <w:r w:rsidRPr="00FF4FC6">
        <w:rPr>
          <w:rFonts w:hint="eastAsia"/>
          <w:sz w:val="36"/>
          <w:szCs w:val="36"/>
        </w:rPr>
        <w:t>年</w:t>
      </w:r>
      <w:r w:rsidR="00CD21E6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月</w:t>
      </w:r>
      <w:r w:rsidR="00CD21E6">
        <w:rPr>
          <w:rFonts w:hint="eastAsia"/>
          <w:sz w:val="36"/>
          <w:szCs w:val="36"/>
        </w:rPr>
        <w:t>8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A8" w:rsidRDefault="006D36A8">
      <w:pPr>
        <w:spacing w:after="0" w:line="240" w:lineRule="auto"/>
      </w:pPr>
      <w:r>
        <w:separator/>
      </w:r>
    </w:p>
  </w:endnote>
  <w:endnote w:type="continuationSeparator" w:id="0">
    <w:p w:rsidR="006D36A8" w:rsidRDefault="006D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A8" w:rsidRDefault="006D36A8">
      <w:pPr>
        <w:spacing w:after="0" w:line="240" w:lineRule="auto"/>
      </w:pPr>
      <w:r>
        <w:separator/>
      </w:r>
    </w:p>
  </w:footnote>
  <w:footnote w:type="continuationSeparator" w:id="0">
    <w:p w:rsidR="006D36A8" w:rsidRDefault="006D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FA5A1A" w:rsidP="00FA5A1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 w:rsidRPr="0000091F"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FD7A8B3" wp14:editId="1F6FC773">
          <wp:simplePos x="0" y="0"/>
          <wp:positionH relativeFrom="column">
            <wp:posOffset>-153035</wp:posOffset>
          </wp:positionH>
          <wp:positionV relativeFrom="paragraph">
            <wp:posOffset>-30480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6A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83177"/>
    <w:rsid w:val="000A1B7E"/>
    <w:rsid w:val="000A4CED"/>
    <w:rsid w:val="001E5F29"/>
    <w:rsid w:val="0040225B"/>
    <w:rsid w:val="004318E9"/>
    <w:rsid w:val="00454164"/>
    <w:rsid w:val="004800EB"/>
    <w:rsid w:val="004E6151"/>
    <w:rsid w:val="00594EC3"/>
    <w:rsid w:val="00654A18"/>
    <w:rsid w:val="0065533F"/>
    <w:rsid w:val="006A2A1C"/>
    <w:rsid w:val="006D36A8"/>
    <w:rsid w:val="00750ED8"/>
    <w:rsid w:val="007F2828"/>
    <w:rsid w:val="0086014E"/>
    <w:rsid w:val="00905DCA"/>
    <w:rsid w:val="0095139F"/>
    <w:rsid w:val="009A4679"/>
    <w:rsid w:val="009E1188"/>
    <w:rsid w:val="00BE6853"/>
    <w:rsid w:val="00C25AD8"/>
    <w:rsid w:val="00CD21E6"/>
    <w:rsid w:val="00E32504"/>
    <w:rsid w:val="00E364AB"/>
    <w:rsid w:val="00FA5A1A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Char1">
    <w:name w:val="Char Char1"/>
    <w:qFormat/>
    <w:locked/>
    <w:rsid w:val="00FA5A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31</cp:revision>
  <cp:lastPrinted>2021-11-30T06:48:00Z</cp:lastPrinted>
  <dcterms:created xsi:type="dcterms:W3CDTF">2017-03-09T01:11:00Z</dcterms:created>
  <dcterms:modified xsi:type="dcterms:W3CDTF">2023-02-20T06:21:00Z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