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毕节金悦餐饮服务有限公司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毕节金悦餐饮服务有限公司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CCB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2023-02-03T02:34:16Z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2052-11.1.0.13012</vt:lpwstr>
  </property>
</Properties>
</file>