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96B" w:rsidRDefault="00B9694D" w:rsidP="004D65D9">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0722-2020-EnMs-2023</w:t>
      </w:r>
      <w:bookmarkEnd w:id="0"/>
    </w:p>
    <w:p w:rsidR="001A196B" w:rsidRDefault="00B9694D">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75110C">
        <w:tc>
          <w:tcPr>
            <w:tcW w:w="1576" w:type="dxa"/>
          </w:tcPr>
          <w:p w:rsidR="001A196B" w:rsidRDefault="00B9694D">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rsidRDefault="00B9694D">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江苏明润环境科技有限公司</w:t>
            </w:r>
            <w:bookmarkEnd w:id="1"/>
          </w:p>
        </w:tc>
        <w:tc>
          <w:tcPr>
            <w:tcW w:w="1370" w:type="dxa"/>
          </w:tcPr>
          <w:p w:rsidR="001A196B" w:rsidRDefault="00B9694D">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rsidRDefault="00B9694D">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rsidR="0075110C">
        <w:tc>
          <w:tcPr>
            <w:tcW w:w="1576" w:type="dxa"/>
          </w:tcPr>
          <w:p w:rsidR="001A196B" w:rsidRDefault="00B9694D">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rsidRDefault="00B9694D">
            <w:pPr>
              <w:snapToGrid w:val="0"/>
              <w:spacing w:line="0" w:lineRule="atLeast"/>
              <w:jc w:val="center"/>
              <w:rPr>
                <w:sz w:val="22"/>
                <w:szCs w:val="22"/>
              </w:rPr>
            </w:pPr>
          </w:p>
        </w:tc>
        <w:tc>
          <w:tcPr>
            <w:tcW w:w="1370" w:type="dxa"/>
          </w:tcPr>
          <w:p w:rsidR="001A196B" w:rsidRDefault="00B9694D">
            <w:pPr>
              <w:snapToGrid w:val="0"/>
              <w:spacing w:line="0" w:lineRule="atLeast"/>
              <w:jc w:val="center"/>
              <w:rPr>
                <w:sz w:val="22"/>
                <w:szCs w:val="22"/>
              </w:rPr>
            </w:pPr>
            <w:r>
              <w:rPr>
                <w:rFonts w:hint="eastAsia"/>
                <w:sz w:val="22"/>
                <w:szCs w:val="22"/>
                <w:lang w:val="en-GB"/>
              </w:rPr>
              <w:t>证书号</w:t>
            </w:r>
          </w:p>
        </w:tc>
        <w:tc>
          <w:tcPr>
            <w:tcW w:w="1976" w:type="dxa"/>
          </w:tcPr>
          <w:p w:rsidR="001A196B" w:rsidRDefault="00B9694D">
            <w:pPr>
              <w:snapToGrid w:val="0"/>
              <w:spacing w:line="0" w:lineRule="atLeast"/>
              <w:jc w:val="center"/>
              <w:rPr>
                <w:sz w:val="22"/>
                <w:szCs w:val="22"/>
              </w:rPr>
            </w:pPr>
            <w:bookmarkStart w:id="3" w:name="证书编号"/>
            <w:r>
              <w:rPr>
                <w:sz w:val="22"/>
                <w:szCs w:val="22"/>
              </w:rPr>
              <w:t>R197EnMS210005</w:t>
            </w:r>
            <w:bookmarkEnd w:id="3"/>
          </w:p>
        </w:tc>
      </w:tr>
      <w:tr w:rsidR="0075110C">
        <w:tc>
          <w:tcPr>
            <w:tcW w:w="1576" w:type="dxa"/>
          </w:tcPr>
          <w:p w:rsidR="001A196B" w:rsidRDefault="00B9694D">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rsidRDefault="00B9694D">
            <w:pPr>
              <w:snapToGrid w:val="0"/>
              <w:spacing w:line="0" w:lineRule="atLeast"/>
              <w:jc w:val="center"/>
              <w:rPr>
                <w:sz w:val="22"/>
                <w:szCs w:val="22"/>
              </w:rPr>
            </w:pPr>
            <w:bookmarkStart w:id="4" w:name="机构代码"/>
            <w:r>
              <w:rPr>
                <w:sz w:val="22"/>
                <w:szCs w:val="22"/>
              </w:rPr>
              <w:t>913211120662361049</w:t>
            </w:r>
            <w:bookmarkEnd w:id="4"/>
          </w:p>
        </w:tc>
        <w:tc>
          <w:tcPr>
            <w:tcW w:w="1370" w:type="dxa"/>
          </w:tcPr>
          <w:p w:rsidR="001A196B" w:rsidRDefault="00B9694D">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rsidRDefault="00B9694D">
            <w:pPr>
              <w:snapToGrid w:val="0"/>
              <w:spacing w:line="0" w:lineRule="atLeast"/>
              <w:rPr>
                <w:sz w:val="22"/>
                <w:szCs w:val="22"/>
              </w:rPr>
            </w:pPr>
            <w:bookmarkStart w:id="5" w:name="认可标志"/>
            <w:proofErr w:type="spellStart"/>
            <w:r>
              <w:rPr>
                <w:sz w:val="22"/>
                <w:szCs w:val="22"/>
              </w:rPr>
              <w:t>EnMS</w:t>
            </w:r>
            <w:proofErr w:type="spellEnd"/>
            <w:r>
              <w:rPr>
                <w:sz w:val="22"/>
                <w:szCs w:val="22"/>
              </w:rPr>
              <w:t>:</w:t>
            </w:r>
            <w:r>
              <w:rPr>
                <w:sz w:val="22"/>
                <w:szCs w:val="22"/>
              </w:rPr>
              <w:t>未认可</w:t>
            </w:r>
            <w:bookmarkEnd w:id="5"/>
          </w:p>
        </w:tc>
      </w:tr>
      <w:tr w:rsidR="0075110C">
        <w:tc>
          <w:tcPr>
            <w:tcW w:w="1576" w:type="dxa"/>
          </w:tcPr>
          <w:p w:rsidR="001A196B" w:rsidRDefault="00B9694D">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rsidRDefault="00B9694D">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rsidRDefault="00B9694D">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rsidRDefault="00B9694D">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1A196B" w:rsidRDefault="00B9694D">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1A196B" w:rsidRDefault="00221441">
            <w:pPr>
              <w:snapToGrid w:val="0"/>
              <w:spacing w:line="0" w:lineRule="atLeast"/>
              <w:jc w:val="left"/>
              <w:rPr>
                <w:sz w:val="22"/>
                <w:szCs w:val="22"/>
              </w:rPr>
            </w:pPr>
            <w:r>
              <w:rPr>
                <w:rFonts w:ascii="宋体" w:hAnsi="宋体" w:hint="eastAsia"/>
                <w:sz w:val="22"/>
                <w:szCs w:val="22"/>
              </w:rPr>
              <w:t>■</w:t>
            </w:r>
            <w:r w:rsidR="00B9694D">
              <w:rPr>
                <w:rFonts w:hint="eastAsia"/>
                <w:sz w:val="22"/>
                <w:szCs w:val="22"/>
              </w:rPr>
              <w:t xml:space="preserve"> GB/T 23331-2020 </w:t>
            </w:r>
            <w:proofErr w:type="spellStart"/>
            <w:r w:rsidR="00B9694D">
              <w:rPr>
                <w:rFonts w:hint="eastAsia"/>
                <w:sz w:val="22"/>
                <w:szCs w:val="22"/>
              </w:rPr>
              <w:t>idt</w:t>
            </w:r>
            <w:proofErr w:type="spellEnd"/>
            <w:r w:rsidR="00B9694D">
              <w:rPr>
                <w:rFonts w:hint="eastAsia"/>
                <w:sz w:val="22"/>
                <w:szCs w:val="22"/>
              </w:rPr>
              <w:t xml:space="preserve"> ISO 50001:2018</w:t>
            </w:r>
            <w:r w:rsidR="00B9694D">
              <w:rPr>
                <w:rFonts w:hint="eastAsia"/>
                <w:sz w:val="22"/>
                <w:szCs w:val="22"/>
              </w:rPr>
              <w:t>标准；</w:t>
            </w:r>
          </w:p>
          <w:p w:rsidR="001A196B" w:rsidRDefault="00221441">
            <w:pPr>
              <w:snapToGrid w:val="0"/>
              <w:spacing w:line="0" w:lineRule="atLeast"/>
              <w:jc w:val="left"/>
              <w:rPr>
                <w:sz w:val="22"/>
                <w:szCs w:val="22"/>
              </w:rPr>
            </w:pPr>
            <w:r>
              <w:rPr>
                <w:rFonts w:ascii="宋体" w:hAnsi="宋体" w:hint="eastAsia"/>
                <w:sz w:val="22"/>
                <w:szCs w:val="22"/>
              </w:rPr>
              <w:t>■</w:t>
            </w:r>
            <w:r>
              <w:rPr>
                <w:rFonts w:ascii="宋体" w:hAnsi="宋体" w:hint="eastAsia"/>
                <w:sz w:val="22"/>
                <w:szCs w:val="22"/>
              </w:rPr>
              <w:t xml:space="preserve"> </w:t>
            </w:r>
            <w:hyperlink r:id="rId7" w:tgtFrame="https://www.so.com/_blank" w:history="1">
              <w:r w:rsidRPr="00221441">
                <w:rPr>
                  <w:sz w:val="22"/>
                  <w:szCs w:val="22"/>
                </w:rPr>
                <w:t>RB</w:t>
              </w:r>
              <w:r w:rsidRPr="00221441">
                <w:rPr>
                  <w:rFonts w:hint="eastAsia"/>
                  <w:sz w:val="22"/>
                  <w:szCs w:val="22"/>
                </w:rPr>
                <w:t>/</w:t>
              </w:r>
              <w:r w:rsidRPr="00221441">
                <w:rPr>
                  <w:sz w:val="22"/>
                  <w:szCs w:val="22"/>
                </w:rPr>
                <w:t>T 119-2015 </w:t>
              </w:r>
              <w:r w:rsidRPr="00221441">
                <w:rPr>
                  <w:sz w:val="22"/>
                  <w:szCs w:val="22"/>
                </w:rPr>
                <w:t>能源管理体系机械制造企业认证要求</w:t>
              </w:r>
            </w:hyperlink>
          </w:p>
          <w:p w:rsidR="001A196B" w:rsidRDefault="00B9694D">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1A196B" w:rsidRDefault="00B9694D">
            <w:pPr>
              <w:snapToGrid w:val="0"/>
              <w:spacing w:line="0" w:lineRule="atLeast"/>
              <w:jc w:val="left"/>
              <w:rPr>
                <w:sz w:val="22"/>
                <w:szCs w:val="22"/>
              </w:rPr>
            </w:pPr>
            <w:bookmarkStart w:id="11" w:name="H勾选"/>
            <w:r>
              <w:rPr>
                <w:rFonts w:hint="eastAsia"/>
                <w:sz w:val="22"/>
                <w:szCs w:val="22"/>
              </w:rPr>
              <w:t>□</w:t>
            </w:r>
            <w:bookmarkEnd w:id="11"/>
            <w:r w:rsidRPr="004D65D9">
              <w:rPr>
                <w:rFonts w:hint="eastAsia"/>
                <w:sz w:val="22"/>
                <w:szCs w:val="22"/>
              </w:rPr>
              <w:t>危害分析与关键控制点（</w:t>
            </w:r>
            <w:r w:rsidRPr="004D65D9">
              <w:rPr>
                <w:rFonts w:hint="eastAsia"/>
                <w:sz w:val="22"/>
                <w:szCs w:val="22"/>
              </w:rPr>
              <w:t>HACCP</w:t>
            </w:r>
            <w:r w:rsidRPr="004D65D9">
              <w:rPr>
                <w:rFonts w:hint="eastAsia"/>
                <w:sz w:val="22"/>
                <w:szCs w:val="22"/>
              </w:rPr>
              <w:t>）体系认证要求（</w:t>
            </w:r>
            <w:r w:rsidRPr="004D65D9">
              <w:rPr>
                <w:rFonts w:hint="eastAsia"/>
                <w:sz w:val="22"/>
                <w:szCs w:val="22"/>
              </w:rPr>
              <w:t>V1.0</w:t>
            </w:r>
            <w:r w:rsidRPr="004D65D9">
              <w:rPr>
                <w:rFonts w:hint="eastAsia"/>
                <w:sz w:val="22"/>
                <w:szCs w:val="22"/>
              </w:rPr>
              <w:t>）</w:t>
            </w:r>
          </w:p>
        </w:tc>
        <w:tc>
          <w:tcPr>
            <w:tcW w:w="1370" w:type="dxa"/>
          </w:tcPr>
          <w:p w:rsidR="001A196B" w:rsidRDefault="00B9694D">
            <w:pPr>
              <w:snapToGrid w:val="0"/>
              <w:spacing w:line="0" w:lineRule="atLeast"/>
              <w:jc w:val="center"/>
              <w:rPr>
                <w:sz w:val="22"/>
                <w:szCs w:val="22"/>
              </w:rPr>
            </w:pPr>
            <w:r>
              <w:rPr>
                <w:rFonts w:hint="eastAsia"/>
                <w:sz w:val="22"/>
                <w:szCs w:val="22"/>
              </w:rPr>
              <w:t>企业体系有效人数</w:t>
            </w:r>
          </w:p>
        </w:tc>
        <w:tc>
          <w:tcPr>
            <w:tcW w:w="1976" w:type="dxa"/>
          </w:tcPr>
          <w:p w:rsidR="001A196B" w:rsidRDefault="00B9694D">
            <w:pPr>
              <w:snapToGrid w:val="0"/>
              <w:spacing w:line="0" w:lineRule="atLeast"/>
              <w:jc w:val="center"/>
              <w:rPr>
                <w:sz w:val="22"/>
                <w:szCs w:val="22"/>
              </w:rPr>
            </w:pPr>
            <w:bookmarkStart w:id="12" w:name="体系人数"/>
            <w:r>
              <w:rPr>
                <w:sz w:val="22"/>
                <w:szCs w:val="22"/>
              </w:rPr>
              <w:t>25</w:t>
            </w:r>
            <w:bookmarkEnd w:id="12"/>
          </w:p>
        </w:tc>
      </w:tr>
      <w:tr w:rsidR="0075110C">
        <w:tc>
          <w:tcPr>
            <w:tcW w:w="1576" w:type="dxa"/>
          </w:tcPr>
          <w:p w:rsidR="001A196B" w:rsidRDefault="00B9694D">
            <w:pPr>
              <w:snapToGrid w:val="0"/>
              <w:spacing w:line="0" w:lineRule="atLeast"/>
              <w:jc w:val="center"/>
              <w:rPr>
                <w:sz w:val="22"/>
                <w:szCs w:val="22"/>
              </w:rPr>
            </w:pPr>
            <w:r>
              <w:rPr>
                <w:rFonts w:hint="eastAsia"/>
                <w:sz w:val="22"/>
                <w:szCs w:val="22"/>
              </w:rPr>
              <w:t>审核类型</w:t>
            </w:r>
          </w:p>
        </w:tc>
        <w:tc>
          <w:tcPr>
            <w:tcW w:w="8386" w:type="dxa"/>
            <w:gridSpan w:val="5"/>
          </w:tcPr>
          <w:p w:rsidR="001A196B" w:rsidRDefault="00B9694D">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75110C">
        <w:tc>
          <w:tcPr>
            <w:tcW w:w="1576" w:type="dxa"/>
          </w:tcPr>
          <w:p w:rsidR="001A196B" w:rsidRDefault="00B9694D">
            <w:pPr>
              <w:snapToGrid w:val="0"/>
              <w:spacing w:line="0" w:lineRule="atLeast"/>
              <w:jc w:val="center"/>
              <w:rPr>
                <w:sz w:val="22"/>
                <w:szCs w:val="22"/>
              </w:rPr>
            </w:pPr>
            <w:r>
              <w:rPr>
                <w:rFonts w:hint="eastAsia"/>
                <w:sz w:val="22"/>
                <w:szCs w:val="22"/>
              </w:rPr>
              <w:t>变更内容</w:t>
            </w:r>
          </w:p>
        </w:tc>
        <w:tc>
          <w:tcPr>
            <w:tcW w:w="8386" w:type="dxa"/>
            <w:gridSpan w:val="5"/>
          </w:tcPr>
          <w:p w:rsidR="001A196B" w:rsidRDefault="00B9694D">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75110C">
        <w:tc>
          <w:tcPr>
            <w:tcW w:w="9962" w:type="dxa"/>
            <w:gridSpan w:val="6"/>
            <w:shd w:val="clear" w:color="auto" w:fill="D8D8D8" w:themeFill="background1" w:themeFillShade="D8"/>
          </w:tcPr>
          <w:p w:rsidR="001A196B" w:rsidRDefault="00B9694D">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75110C">
        <w:tc>
          <w:tcPr>
            <w:tcW w:w="1576" w:type="dxa"/>
          </w:tcPr>
          <w:p w:rsidR="001A196B" w:rsidRDefault="00B9694D">
            <w:pPr>
              <w:snapToGrid w:val="0"/>
              <w:spacing w:line="0" w:lineRule="atLeast"/>
              <w:jc w:val="left"/>
              <w:rPr>
                <w:sz w:val="22"/>
                <w:szCs w:val="22"/>
              </w:rPr>
            </w:pPr>
          </w:p>
        </w:tc>
        <w:tc>
          <w:tcPr>
            <w:tcW w:w="3373" w:type="dxa"/>
          </w:tcPr>
          <w:p w:rsidR="001A196B" w:rsidRDefault="00B9694D">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rsidRDefault="00B9694D">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75110C">
        <w:trPr>
          <w:trHeight w:val="312"/>
        </w:trPr>
        <w:tc>
          <w:tcPr>
            <w:tcW w:w="1576" w:type="dxa"/>
            <w:vMerge w:val="restart"/>
          </w:tcPr>
          <w:p w:rsidR="001A196B" w:rsidRDefault="00B9694D">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rsidRDefault="00B9694D">
            <w:pPr>
              <w:snapToGrid w:val="0"/>
              <w:spacing w:line="0" w:lineRule="atLeast"/>
              <w:jc w:val="left"/>
              <w:rPr>
                <w:sz w:val="22"/>
                <w:szCs w:val="22"/>
                <w:lang w:val="en-GB"/>
              </w:rPr>
            </w:pPr>
            <w:bookmarkStart w:id="17" w:name="组织名称Add1"/>
            <w:r>
              <w:rPr>
                <w:rFonts w:hint="eastAsia"/>
                <w:sz w:val="22"/>
                <w:szCs w:val="22"/>
              </w:rPr>
              <w:t>江苏明润环境科技有限公司</w:t>
            </w:r>
            <w:bookmarkEnd w:id="17"/>
          </w:p>
        </w:tc>
        <w:tc>
          <w:tcPr>
            <w:tcW w:w="5013" w:type="dxa"/>
            <w:gridSpan w:val="4"/>
            <w:vMerge w:val="restart"/>
          </w:tcPr>
          <w:p w:rsidR="001A196B" w:rsidRDefault="00B9694D">
            <w:pPr>
              <w:snapToGrid w:val="0"/>
              <w:spacing w:line="0" w:lineRule="atLeast"/>
              <w:jc w:val="left"/>
              <w:rPr>
                <w:sz w:val="22"/>
                <w:szCs w:val="22"/>
              </w:rPr>
            </w:pPr>
            <w:bookmarkStart w:id="18" w:name="审核范围"/>
            <w:r>
              <w:rPr>
                <w:sz w:val="22"/>
                <w:szCs w:val="22"/>
              </w:rPr>
              <w:t>环保设备生产所涉及的能源管理活动</w:t>
            </w:r>
            <w:bookmarkEnd w:id="18"/>
          </w:p>
        </w:tc>
      </w:tr>
      <w:tr w:rsidR="0075110C">
        <w:trPr>
          <w:trHeight w:val="376"/>
        </w:trPr>
        <w:tc>
          <w:tcPr>
            <w:tcW w:w="1576" w:type="dxa"/>
          </w:tcPr>
          <w:p w:rsidR="001A196B" w:rsidRDefault="00B9694D">
            <w:pPr>
              <w:snapToGrid w:val="0"/>
              <w:spacing w:line="0" w:lineRule="atLeast"/>
              <w:jc w:val="left"/>
              <w:rPr>
                <w:sz w:val="22"/>
                <w:szCs w:val="22"/>
              </w:rPr>
            </w:pPr>
            <w:r>
              <w:rPr>
                <w:rFonts w:hint="eastAsia"/>
                <w:sz w:val="22"/>
                <w:szCs w:val="22"/>
                <w:lang w:val="en-GB"/>
              </w:rPr>
              <w:t>注册地址</w:t>
            </w:r>
          </w:p>
        </w:tc>
        <w:tc>
          <w:tcPr>
            <w:tcW w:w="3373" w:type="dxa"/>
          </w:tcPr>
          <w:p w:rsidR="001A196B" w:rsidRDefault="00B9694D">
            <w:pPr>
              <w:snapToGrid w:val="0"/>
              <w:spacing w:line="0" w:lineRule="atLeast"/>
              <w:jc w:val="left"/>
              <w:rPr>
                <w:sz w:val="22"/>
                <w:szCs w:val="22"/>
              </w:rPr>
            </w:pPr>
            <w:bookmarkStart w:id="19" w:name="注册地址"/>
            <w:r>
              <w:rPr>
                <w:rFonts w:hint="eastAsia"/>
                <w:sz w:val="22"/>
                <w:szCs w:val="22"/>
                <w:lang w:val="en-GB"/>
              </w:rPr>
              <w:t>镇江市丹徒新区盛园路</w:t>
            </w:r>
            <w:r>
              <w:rPr>
                <w:rFonts w:hint="eastAsia"/>
                <w:sz w:val="22"/>
                <w:szCs w:val="22"/>
                <w:lang w:val="en-GB"/>
              </w:rPr>
              <w:t>24</w:t>
            </w:r>
            <w:r>
              <w:rPr>
                <w:rFonts w:hint="eastAsia"/>
                <w:sz w:val="22"/>
                <w:szCs w:val="22"/>
                <w:lang w:val="en-GB"/>
              </w:rPr>
              <w:t>号</w:t>
            </w:r>
            <w:bookmarkEnd w:id="19"/>
          </w:p>
        </w:tc>
        <w:tc>
          <w:tcPr>
            <w:tcW w:w="5013" w:type="dxa"/>
            <w:gridSpan w:val="4"/>
            <w:vMerge/>
          </w:tcPr>
          <w:p w:rsidR="001A196B" w:rsidRDefault="00B9694D">
            <w:pPr>
              <w:snapToGrid w:val="0"/>
              <w:spacing w:line="0" w:lineRule="atLeast"/>
              <w:jc w:val="left"/>
              <w:rPr>
                <w:sz w:val="22"/>
                <w:szCs w:val="22"/>
              </w:rPr>
            </w:pPr>
          </w:p>
        </w:tc>
      </w:tr>
      <w:tr w:rsidR="0075110C">
        <w:trPr>
          <w:trHeight w:val="437"/>
        </w:trPr>
        <w:tc>
          <w:tcPr>
            <w:tcW w:w="1576" w:type="dxa"/>
          </w:tcPr>
          <w:p w:rsidR="001A196B" w:rsidRDefault="00B9694D">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rsidRDefault="00B9694D">
            <w:pPr>
              <w:snapToGrid w:val="0"/>
              <w:spacing w:line="0" w:lineRule="atLeast"/>
              <w:jc w:val="left"/>
              <w:rPr>
                <w:sz w:val="22"/>
                <w:szCs w:val="22"/>
              </w:rPr>
            </w:pPr>
            <w:bookmarkStart w:id="20" w:name="办公地址"/>
            <w:r>
              <w:rPr>
                <w:rFonts w:hint="eastAsia"/>
                <w:sz w:val="22"/>
                <w:szCs w:val="22"/>
                <w:lang w:val="en-GB"/>
              </w:rPr>
              <w:t>镇江市丹徒新区盛园路</w:t>
            </w:r>
            <w:r>
              <w:rPr>
                <w:rFonts w:hint="eastAsia"/>
                <w:sz w:val="22"/>
                <w:szCs w:val="22"/>
                <w:lang w:val="en-GB"/>
              </w:rPr>
              <w:t>24</w:t>
            </w:r>
            <w:r>
              <w:rPr>
                <w:rFonts w:hint="eastAsia"/>
                <w:sz w:val="22"/>
                <w:szCs w:val="22"/>
                <w:lang w:val="en-GB"/>
              </w:rPr>
              <w:t>号</w:t>
            </w:r>
            <w:bookmarkEnd w:id="20"/>
          </w:p>
        </w:tc>
        <w:tc>
          <w:tcPr>
            <w:tcW w:w="5013" w:type="dxa"/>
            <w:gridSpan w:val="4"/>
            <w:vMerge/>
          </w:tcPr>
          <w:p w:rsidR="001A196B" w:rsidRDefault="00B9694D">
            <w:pPr>
              <w:snapToGrid w:val="0"/>
              <w:spacing w:line="0" w:lineRule="atLeast"/>
              <w:jc w:val="left"/>
              <w:rPr>
                <w:sz w:val="22"/>
                <w:szCs w:val="22"/>
              </w:rPr>
            </w:pPr>
          </w:p>
        </w:tc>
      </w:tr>
      <w:tr w:rsidR="0075110C">
        <w:tc>
          <w:tcPr>
            <w:tcW w:w="9962" w:type="dxa"/>
            <w:gridSpan w:val="6"/>
            <w:shd w:val="clear" w:color="auto" w:fill="D8D8D8" w:themeFill="background1" w:themeFillShade="D8"/>
          </w:tcPr>
          <w:p w:rsidR="001A196B" w:rsidRDefault="00B9694D">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75110C">
        <w:tc>
          <w:tcPr>
            <w:tcW w:w="1576" w:type="dxa"/>
          </w:tcPr>
          <w:p w:rsidR="001A196B" w:rsidRDefault="00B9694D">
            <w:pPr>
              <w:snapToGrid w:val="0"/>
              <w:spacing w:line="0" w:lineRule="atLeast"/>
              <w:jc w:val="left"/>
              <w:rPr>
                <w:sz w:val="22"/>
                <w:szCs w:val="22"/>
              </w:rPr>
            </w:pPr>
          </w:p>
        </w:tc>
        <w:tc>
          <w:tcPr>
            <w:tcW w:w="3373" w:type="dxa"/>
          </w:tcPr>
          <w:p w:rsidR="001A196B" w:rsidRDefault="00B9694D">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rsidRDefault="00B9694D">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rsidRDefault="00B9694D">
            <w:pPr>
              <w:snapToGrid w:val="0"/>
              <w:spacing w:line="0" w:lineRule="atLeast"/>
              <w:jc w:val="left"/>
              <w:rPr>
                <w:sz w:val="22"/>
                <w:szCs w:val="22"/>
              </w:rPr>
            </w:pPr>
            <w:r>
              <w:rPr>
                <w:rFonts w:hint="eastAsia"/>
                <w:sz w:val="22"/>
                <w:szCs w:val="22"/>
                <w:lang w:val="en-GB"/>
              </w:rPr>
              <w:t>English Scope</w:t>
            </w:r>
          </w:p>
        </w:tc>
      </w:tr>
      <w:tr w:rsidR="0075110C">
        <w:trPr>
          <w:trHeight w:val="387"/>
        </w:trPr>
        <w:tc>
          <w:tcPr>
            <w:tcW w:w="1576" w:type="dxa"/>
            <w:vMerge w:val="restart"/>
          </w:tcPr>
          <w:p w:rsidR="001A196B" w:rsidRDefault="00B9694D">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rsidRDefault="00B9694D">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w:t>
            </w:r>
            <w:proofErr w:type="spellStart"/>
            <w:r>
              <w:rPr>
                <w:rFonts w:cs="Arial"/>
                <w:b/>
                <w:bCs/>
                <w:sz w:val="22"/>
                <w:szCs w:val="16"/>
              </w:rPr>
              <w:t>Co.Ltd</w:t>
            </w:r>
            <w:proofErr w:type="spellEnd"/>
          </w:p>
        </w:tc>
        <w:tc>
          <w:tcPr>
            <w:tcW w:w="1337" w:type="dxa"/>
          </w:tcPr>
          <w:p w:rsidR="001A196B" w:rsidRDefault="00B9694D">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1A196B" w:rsidRDefault="00B9694D">
            <w:pPr>
              <w:snapToGrid w:val="0"/>
              <w:spacing w:line="0" w:lineRule="atLeast"/>
              <w:jc w:val="left"/>
              <w:rPr>
                <w:sz w:val="21"/>
                <w:szCs w:val="16"/>
              </w:rPr>
            </w:pPr>
            <w:r>
              <w:rPr>
                <w:rFonts w:hint="eastAsia"/>
                <w:sz w:val="22"/>
                <w:szCs w:val="22"/>
              </w:rPr>
              <w:t>Development and Manufacturing of  XXXX</w:t>
            </w:r>
          </w:p>
        </w:tc>
      </w:tr>
      <w:tr w:rsidR="0075110C">
        <w:trPr>
          <w:trHeight w:val="446"/>
        </w:trPr>
        <w:tc>
          <w:tcPr>
            <w:tcW w:w="1576" w:type="dxa"/>
            <w:vMerge/>
          </w:tcPr>
          <w:p w:rsidR="001A196B" w:rsidRDefault="00B9694D">
            <w:pPr>
              <w:snapToGrid w:val="0"/>
              <w:spacing w:line="0" w:lineRule="atLeast"/>
              <w:jc w:val="left"/>
              <w:rPr>
                <w:rFonts w:cs="Arial"/>
                <w:b/>
                <w:bCs/>
                <w:sz w:val="22"/>
                <w:szCs w:val="16"/>
              </w:rPr>
            </w:pPr>
          </w:p>
        </w:tc>
        <w:tc>
          <w:tcPr>
            <w:tcW w:w="3373" w:type="dxa"/>
            <w:vMerge/>
          </w:tcPr>
          <w:p w:rsidR="001A196B" w:rsidRDefault="00B9694D">
            <w:pPr>
              <w:snapToGrid w:val="0"/>
              <w:spacing w:line="0" w:lineRule="atLeast"/>
              <w:jc w:val="left"/>
              <w:rPr>
                <w:rFonts w:cs="Arial"/>
                <w:b/>
                <w:bCs/>
                <w:sz w:val="22"/>
                <w:szCs w:val="16"/>
              </w:rPr>
            </w:pPr>
          </w:p>
        </w:tc>
        <w:tc>
          <w:tcPr>
            <w:tcW w:w="1337" w:type="dxa"/>
          </w:tcPr>
          <w:p w:rsidR="001A196B" w:rsidRDefault="00B9694D">
            <w:pPr>
              <w:snapToGrid w:val="0"/>
              <w:spacing w:line="0" w:lineRule="atLeast"/>
              <w:jc w:val="left"/>
              <w:rPr>
                <w:sz w:val="22"/>
                <w:szCs w:val="22"/>
              </w:rPr>
            </w:pPr>
            <w:r>
              <w:rPr>
                <w:rFonts w:hint="eastAsia"/>
                <w:sz w:val="22"/>
                <w:szCs w:val="22"/>
              </w:rPr>
              <w:t>EMS</w:t>
            </w:r>
          </w:p>
        </w:tc>
        <w:tc>
          <w:tcPr>
            <w:tcW w:w="3676" w:type="dxa"/>
            <w:gridSpan w:val="3"/>
          </w:tcPr>
          <w:p w:rsidR="001A196B" w:rsidRDefault="00B9694D">
            <w:pPr>
              <w:snapToGrid w:val="0"/>
              <w:spacing w:line="0" w:lineRule="atLeast"/>
              <w:jc w:val="left"/>
              <w:rPr>
                <w:sz w:val="21"/>
                <w:szCs w:val="16"/>
              </w:rPr>
            </w:pPr>
          </w:p>
        </w:tc>
      </w:tr>
      <w:tr w:rsidR="0075110C">
        <w:trPr>
          <w:trHeight w:val="412"/>
        </w:trPr>
        <w:tc>
          <w:tcPr>
            <w:tcW w:w="1576" w:type="dxa"/>
            <w:vMerge w:val="restart"/>
          </w:tcPr>
          <w:p w:rsidR="001A196B" w:rsidRDefault="00B9694D">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1A196B" w:rsidRDefault="00B9694D">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1A196B" w:rsidRDefault="00B9694D">
            <w:pPr>
              <w:snapToGrid w:val="0"/>
              <w:spacing w:line="0" w:lineRule="atLeast"/>
              <w:jc w:val="left"/>
              <w:rPr>
                <w:sz w:val="22"/>
                <w:szCs w:val="22"/>
              </w:rPr>
            </w:pPr>
            <w:r>
              <w:rPr>
                <w:rFonts w:hint="eastAsia"/>
                <w:sz w:val="22"/>
                <w:szCs w:val="22"/>
              </w:rPr>
              <w:t>OHSMS</w:t>
            </w:r>
          </w:p>
        </w:tc>
        <w:tc>
          <w:tcPr>
            <w:tcW w:w="3676" w:type="dxa"/>
            <w:gridSpan w:val="3"/>
          </w:tcPr>
          <w:p w:rsidR="001A196B" w:rsidRDefault="00B9694D">
            <w:pPr>
              <w:snapToGrid w:val="0"/>
              <w:spacing w:line="0" w:lineRule="atLeast"/>
              <w:jc w:val="left"/>
              <w:rPr>
                <w:sz w:val="22"/>
                <w:szCs w:val="22"/>
              </w:rPr>
            </w:pPr>
          </w:p>
        </w:tc>
      </w:tr>
      <w:tr w:rsidR="0075110C">
        <w:trPr>
          <w:trHeight w:val="421"/>
        </w:trPr>
        <w:tc>
          <w:tcPr>
            <w:tcW w:w="1576" w:type="dxa"/>
            <w:vMerge/>
          </w:tcPr>
          <w:p w:rsidR="001A196B" w:rsidRDefault="00B9694D">
            <w:pPr>
              <w:snapToGrid w:val="0"/>
              <w:spacing w:line="0" w:lineRule="atLeast"/>
              <w:jc w:val="left"/>
              <w:rPr>
                <w:sz w:val="22"/>
                <w:szCs w:val="16"/>
              </w:rPr>
            </w:pPr>
          </w:p>
        </w:tc>
        <w:tc>
          <w:tcPr>
            <w:tcW w:w="3373" w:type="dxa"/>
            <w:vMerge/>
          </w:tcPr>
          <w:p w:rsidR="001A196B" w:rsidRDefault="00B9694D">
            <w:pPr>
              <w:snapToGrid w:val="0"/>
              <w:spacing w:line="0" w:lineRule="atLeast"/>
              <w:jc w:val="left"/>
              <w:rPr>
                <w:rFonts w:cs="Arial"/>
                <w:b/>
                <w:bCs/>
                <w:sz w:val="22"/>
                <w:szCs w:val="16"/>
              </w:rPr>
            </w:pPr>
          </w:p>
        </w:tc>
        <w:tc>
          <w:tcPr>
            <w:tcW w:w="1337" w:type="dxa"/>
          </w:tcPr>
          <w:p w:rsidR="001A196B" w:rsidRDefault="00B9694D">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1A196B" w:rsidRDefault="00B9694D">
            <w:pPr>
              <w:snapToGrid w:val="0"/>
              <w:spacing w:line="0" w:lineRule="atLeast"/>
              <w:jc w:val="left"/>
              <w:rPr>
                <w:sz w:val="22"/>
                <w:szCs w:val="22"/>
              </w:rPr>
            </w:pPr>
          </w:p>
        </w:tc>
      </w:tr>
      <w:tr w:rsidR="0075110C">
        <w:trPr>
          <w:trHeight w:val="459"/>
        </w:trPr>
        <w:tc>
          <w:tcPr>
            <w:tcW w:w="1576" w:type="dxa"/>
            <w:vMerge w:val="restart"/>
          </w:tcPr>
          <w:p w:rsidR="001A196B" w:rsidRDefault="00B9694D">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rsidRDefault="00B9694D">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1A196B" w:rsidRDefault="00B9694D">
            <w:pPr>
              <w:snapToGrid w:val="0"/>
              <w:spacing w:line="0" w:lineRule="atLeast"/>
              <w:jc w:val="left"/>
              <w:rPr>
                <w:sz w:val="22"/>
                <w:szCs w:val="22"/>
              </w:rPr>
            </w:pPr>
            <w:r>
              <w:rPr>
                <w:rFonts w:hint="eastAsia"/>
                <w:sz w:val="22"/>
                <w:szCs w:val="22"/>
              </w:rPr>
              <w:t>FSMS</w:t>
            </w:r>
          </w:p>
        </w:tc>
        <w:tc>
          <w:tcPr>
            <w:tcW w:w="3676" w:type="dxa"/>
            <w:gridSpan w:val="3"/>
          </w:tcPr>
          <w:p w:rsidR="001A196B" w:rsidRDefault="00B9694D">
            <w:pPr>
              <w:snapToGrid w:val="0"/>
              <w:spacing w:line="0" w:lineRule="atLeast"/>
              <w:jc w:val="left"/>
              <w:rPr>
                <w:sz w:val="22"/>
                <w:szCs w:val="22"/>
              </w:rPr>
            </w:pPr>
          </w:p>
        </w:tc>
      </w:tr>
      <w:tr w:rsidR="0075110C">
        <w:trPr>
          <w:trHeight w:val="374"/>
        </w:trPr>
        <w:tc>
          <w:tcPr>
            <w:tcW w:w="1576" w:type="dxa"/>
            <w:vMerge/>
          </w:tcPr>
          <w:p w:rsidR="001A196B" w:rsidRDefault="00B9694D">
            <w:pPr>
              <w:snapToGrid w:val="0"/>
              <w:spacing w:line="0" w:lineRule="atLeast"/>
              <w:jc w:val="left"/>
              <w:rPr>
                <w:rFonts w:cs="Arial"/>
                <w:b/>
                <w:bCs/>
                <w:sz w:val="22"/>
                <w:szCs w:val="16"/>
              </w:rPr>
            </w:pPr>
          </w:p>
        </w:tc>
        <w:tc>
          <w:tcPr>
            <w:tcW w:w="3373" w:type="dxa"/>
            <w:vMerge/>
          </w:tcPr>
          <w:p w:rsidR="001A196B" w:rsidRDefault="00B9694D">
            <w:pPr>
              <w:snapToGrid w:val="0"/>
              <w:spacing w:line="0" w:lineRule="atLeast"/>
              <w:jc w:val="left"/>
              <w:rPr>
                <w:rFonts w:cs="Arial"/>
                <w:b/>
                <w:bCs/>
                <w:sz w:val="22"/>
                <w:szCs w:val="16"/>
              </w:rPr>
            </w:pPr>
          </w:p>
        </w:tc>
        <w:tc>
          <w:tcPr>
            <w:tcW w:w="1337" w:type="dxa"/>
          </w:tcPr>
          <w:p w:rsidR="001A196B" w:rsidRDefault="00B9694D">
            <w:pPr>
              <w:snapToGrid w:val="0"/>
              <w:spacing w:line="0" w:lineRule="atLeast"/>
              <w:jc w:val="left"/>
              <w:rPr>
                <w:sz w:val="22"/>
                <w:szCs w:val="22"/>
              </w:rPr>
            </w:pPr>
            <w:r>
              <w:rPr>
                <w:rFonts w:hint="eastAsia"/>
                <w:sz w:val="22"/>
                <w:szCs w:val="22"/>
              </w:rPr>
              <w:t>HACCP</w:t>
            </w:r>
          </w:p>
        </w:tc>
        <w:tc>
          <w:tcPr>
            <w:tcW w:w="3676" w:type="dxa"/>
            <w:gridSpan w:val="3"/>
          </w:tcPr>
          <w:p w:rsidR="001A196B" w:rsidRDefault="00B9694D">
            <w:pPr>
              <w:snapToGrid w:val="0"/>
              <w:spacing w:line="0" w:lineRule="atLeast"/>
              <w:jc w:val="left"/>
              <w:rPr>
                <w:sz w:val="22"/>
                <w:szCs w:val="22"/>
              </w:rPr>
            </w:pPr>
          </w:p>
        </w:tc>
      </w:tr>
      <w:tr w:rsidR="0075110C">
        <w:trPr>
          <w:trHeight w:val="90"/>
        </w:trPr>
        <w:tc>
          <w:tcPr>
            <w:tcW w:w="9962" w:type="dxa"/>
            <w:gridSpan w:val="6"/>
          </w:tcPr>
          <w:p w:rsidR="001A196B" w:rsidRDefault="00B9694D">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75110C">
        <w:tc>
          <w:tcPr>
            <w:tcW w:w="9962" w:type="dxa"/>
            <w:gridSpan w:val="6"/>
          </w:tcPr>
          <w:p w:rsidR="001A196B" w:rsidRDefault="00B9694D">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75110C">
        <w:trPr>
          <w:trHeight w:val="862"/>
        </w:trPr>
        <w:tc>
          <w:tcPr>
            <w:tcW w:w="1576" w:type="dxa"/>
          </w:tcPr>
          <w:p w:rsidR="001A196B" w:rsidRDefault="00B9694D">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rsidRDefault="00B9694D">
            <w:pPr>
              <w:snapToGrid w:val="0"/>
              <w:spacing w:line="0" w:lineRule="atLeast"/>
              <w:jc w:val="left"/>
              <w:rPr>
                <w:rFonts w:cs="Arial"/>
                <w:b/>
                <w:bCs/>
                <w:sz w:val="22"/>
                <w:szCs w:val="16"/>
              </w:rPr>
            </w:pPr>
          </w:p>
          <w:p w:rsidR="001A196B" w:rsidRDefault="00B9694D">
            <w:pPr>
              <w:snapToGrid w:val="0"/>
              <w:spacing w:line="0" w:lineRule="atLeast"/>
              <w:jc w:val="left"/>
              <w:rPr>
                <w:rFonts w:cs="Arial"/>
                <w:b/>
                <w:bCs/>
                <w:sz w:val="22"/>
                <w:szCs w:val="16"/>
              </w:rPr>
            </w:pPr>
          </w:p>
          <w:p w:rsidR="001A196B" w:rsidRDefault="00B9694D">
            <w:pPr>
              <w:snapToGrid w:val="0"/>
              <w:spacing w:line="0" w:lineRule="atLeast"/>
              <w:jc w:val="left"/>
              <w:rPr>
                <w:rFonts w:cs="Arial"/>
                <w:b/>
                <w:bCs/>
                <w:sz w:val="22"/>
                <w:szCs w:val="16"/>
              </w:rPr>
            </w:pPr>
          </w:p>
          <w:p w:rsidR="001A196B" w:rsidRDefault="00B9694D">
            <w:pPr>
              <w:snapToGrid w:val="0"/>
              <w:spacing w:line="0" w:lineRule="atLeast"/>
              <w:jc w:val="left"/>
              <w:rPr>
                <w:rFonts w:cs="Arial"/>
                <w:b/>
                <w:bCs/>
                <w:sz w:val="22"/>
                <w:szCs w:val="16"/>
              </w:rPr>
            </w:pPr>
          </w:p>
        </w:tc>
        <w:tc>
          <w:tcPr>
            <w:tcW w:w="1370" w:type="dxa"/>
          </w:tcPr>
          <w:p w:rsidR="001A196B" w:rsidRDefault="00B9694D">
            <w:pPr>
              <w:snapToGrid w:val="0"/>
              <w:spacing w:line="0" w:lineRule="atLeast"/>
              <w:jc w:val="left"/>
              <w:rPr>
                <w:sz w:val="22"/>
                <w:szCs w:val="22"/>
              </w:rPr>
            </w:pPr>
            <w:r>
              <w:rPr>
                <w:rFonts w:hint="eastAsia"/>
                <w:sz w:val="22"/>
                <w:szCs w:val="18"/>
              </w:rPr>
              <w:t>审核组长签字</w:t>
            </w:r>
          </w:p>
        </w:tc>
        <w:tc>
          <w:tcPr>
            <w:tcW w:w="1976" w:type="dxa"/>
          </w:tcPr>
          <w:p w:rsidR="001A196B" w:rsidRDefault="00221441">
            <w:pPr>
              <w:snapToGrid w:val="0"/>
              <w:spacing w:line="0" w:lineRule="atLeast"/>
              <w:jc w:val="left"/>
              <w:rPr>
                <w:sz w:val="22"/>
                <w:szCs w:val="22"/>
              </w:rPr>
            </w:pPr>
            <w:r>
              <w:rPr>
                <w:rFonts w:ascii="宋体" w:hAnsi="宋体" w:hint="eastAsia"/>
                <w:b/>
                <w:noProof/>
                <w:kern w:val="0"/>
                <w:sz w:val="20"/>
              </w:rPr>
              <w:drawing>
                <wp:anchor distT="0" distB="0" distL="114300" distR="114300" simplePos="0" relativeHeight="251659264" behindDoc="0" locked="0" layoutInCell="1" allowOverlap="1" wp14:anchorId="02509406" wp14:editId="684B50D7">
                  <wp:simplePos x="0" y="0"/>
                  <wp:positionH relativeFrom="column">
                    <wp:posOffset>-5715</wp:posOffset>
                  </wp:positionH>
                  <wp:positionV relativeFrom="paragraph">
                    <wp:posOffset>174625</wp:posOffset>
                  </wp:positionV>
                  <wp:extent cx="1021080" cy="478790"/>
                  <wp:effectExtent l="0" t="0" r="7620" b="3810"/>
                  <wp:wrapSquare wrapText="bothSides"/>
                  <wp:docPr id="1" name="图片 2" descr="b1e4723cda07569eb8aa655d67d4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b1e4723cda07569eb8aa655d67d4097"/>
                          <pic:cNvPicPr>
                            <a:picLocks noChangeAspect="1"/>
                          </pic:cNvPicPr>
                        </pic:nvPicPr>
                        <pic:blipFill>
                          <a:blip r:embed="rId8"/>
                          <a:stretch>
                            <a:fillRect/>
                          </a:stretch>
                        </pic:blipFill>
                        <pic:spPr>
                          <a:xfrm>
                            <a:off x="0" y="0"/>
                            <a:ext cx="1021080" cy="478790"/>
                          </a:xfrm>
                          <a:prstGeom prst="rect">
                            <a:avLst/>
                          </a:prstGeom>
                          <a:noFill/>
                          <a:ln>
                            <a:noFill/>
                          </a:ln>
                        </pic:spPr>
                      </pic:pic>
                    </a:graphicData>
                  </a:graphic>
                </wp:anchor>
              </w:drawing>
            </w:r>
          </w:p>
        </w:tc>
      </w:tr>
    </w:tbl>
    <w:p w:rsidR="001A196B" w:rsidRDefault="00B9694D">
      <w:pPr>
        <w:snapToGrid w:val="0"/>
        <w:spacing w:line="0" w:lineRule="atLeast"/>
        <w:jc w:val="center"/>
        <w:rPr>
          <w:szCs w:val="24"/>
        </w:rPr>
      </w:pPr>
    </w:p>
    <w:p w:rsidR="00221441" w:rsidRDefault="00221441">
      <w:pPr>
        <w:snapToGrid w:val="0"/>
        <w:spacing w:line="0" w:lineRule="atLeast"/>
      </w:pPr>
    </w:p>
    <w:p w:rsidR="00221441" w:rsidRDefault="00221441">
      <w:pPr>
        <w:snapToGrid w:val="0"/>
        <w:spacing w:line="0" w:lineRule="atLeast"/>
      </w:pPr>
    </w:p>
    <w:p w:rsidR="00221441" w:rsidRDefault="00221441">
      <w:pPr>
        <w:snapToGrid w:val="0"/>
        <w:spacing w:line="0" w:lineRule="atLeast"/>
      </w:pPr>
    </w:p>
    <w:p w:rsidR="001A196B" w:rsidRDefault="00B9694D">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rsidRDefault="00B9694D">
      <w:pPr>
        <w:snapToGrid w:val="0"/>
        <w:spacing w:line="0" w:lineRule="atLeast"/>
        <w:rPr>
          <w:lang w:val="en-GB"/>
        </w:rPr>
      </w:pPr>
    </w:p>
    <w:tbl>
      <w:tblPr>
        <w:tblStyle w:val="a9"/>
        <w:tblW w:w="0" w:type="auto"/>
        <w:tblLayout w:type="fixed"/>
        <w:tblLook w:val="04A0" w:firstRow="1" w:lastRow="0" w:firstColumn="1" w:lastColumn="0" w:noHBand="0" w:noVBand="1"/>
      </w:tblPr>
      <w:tblGrid>
        <w:gridCol w:w="896"/>
        <w:gridCol w:w="3088"/>
        <w:gridCol w:w="1512"/>
        <w:gridCol w:w="1120"/>
        <w:gridCol w:w="3346"/>
      </w:tblGrid>
      <w:tr w:rsidR="0075110C">
        <w:tc>
          <w:tcPr>
            <w:tcW w:w="896" w:type="dxa"/>
            <w:vAlign w:val="center"/>
          </w:tcPr>
          <w:p w:rsidR="001A196B" w:rsidRDefault="00B9694D">
            <w:pPr>
              <w:jc w:val="left"/>
              <w:rPr>
                <w:b/>
                <w:bCs/>
                <w:sz w:val="22"/>
                <w:szCs w:val="22"/>
                <w:lang w:val="en-GB"/>
              </w:rPr>
            </w:pPr>
            <w:r>
              <w:rPr>
                <w:rFonts w:hint="eastAsia"/>
                <w:b/>
                <w:bCs/>
                <w:sz w:val="22"/>
                <w:szCs w:val="22"/>
                <w:lang w:val="en-GB"/>
              </w:rPr>
              <w:t>分证书</w:t>
            </w:r>
          </w:p>
          <w:p w:rsidR="001A196B" w:rsidRDefault="00B9694D">
            <w:pPr>
              <w:jc w:val="left"/>
              <w:rPr>
                <w:b/>
                <w:bCs/>
                <w:sz w:val="22"/>
                <w:szCs w:val="22"/>
              </w:rPr>
            </w:pPr>
            <w:r>
              <w:rPr>
                <w:b/>
                <w:bCs/>
                <w:sz w:val="22"/>
                <w:szCs w:val="22"/>
                <w:lang w:val="en-GB"/>
              </w:rPr>
              <w:t>Sub-cert</w:t>
            </w:r>
          </w:p>
        </w:tc>
        <w:tc>
          <w:tcPr>
            <w:tcW w:w="3088" w:type="dxa"/>
            <w:vAlign w:val="center"/>
          </w:tcPr>
          <w:p w:rsidR="001A196B" w:rsidRDefault="00B9694D">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rsidRDefault="00B9694D">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rsidRDefault="00B9694D">
            <w:pPr>
              <w:rPr>
                <w:b/>
                <w:bCs/>
                <w:sz w:val="22"/>
                <w:szCs w:val="22"/>
                <w:lang w:val="en-GB"/>
              </w:rPr>
            </w:pPr>
            <w:r>
              <w:rPr>
                <w:rFonts w:hint="eastAsia"/>
                <w:b/>
                <w:bCs/>
                <w:sz w:val="22"/>
                <w:szCs w:val="22"/>
                <w:lang w:val="en-GB"/>
              </w:rPr>
              <w:t>组织机构代码</w:t>
            </w:r>
          </w:p>
          <w:p w:rsidR="001A196B" w:rsidRDefault="00B9694D">
            <w:pPr>
              <w:rPr>
                <w:b/>
                <w:bCs/>
                <w:sz w:val="22"/>
                <w:szCs w:val="22"/>
              </w:rPr>
            </w:pPr>
            <w:r>
              <w:rPr>
                <w:rFonts w:hint="eastAsia"/>
                <w:b/>
                <w:bCs/>
                <w:sz w:val="22"/>
                <w:szCs w:val="22"/>
                <w:lang w:val="en-GB"/>
              </w:rPr>
              <w:t>Organization code</w:t>
            </w:r>
          </w:p>
        </w:tc>
        <w:tc>
          <w:tcPr>
            <w:tcW w:w="4466" w:type="dxa"/>
            <w:gridSpan w:val="2"/>
            <w:vAlign w:val="center"/>
          </w:tcPr>
          <w:p w:rsidR="001A196B" w:rsidRDefault="00B9694D">
            <w:pPr>
              <w:rPr>
                <w:b/>
                <w:bCs/>
                <w:sz w:val="22"/>
                <w:szCs w:val="22"/>
                <w:lang w:val="en-GB"/>
              </w:rPr>
            </w:pPr>
            <w:r>
              <w:rPr>
                <w:rFonts w:hint="eastAsia"/>
                <w:b/>
                <w:bCs/>
                <w:sz w:val="22"/>
                <w:szCs w:val="22"/>
                <w:lang w:val="en-GB"/>
              </w:rPr>
              <w:t>认证范围</w:t>
            </w:r>
          </w:p>
          <w:p w:rsidR="001A196B" w:rsidRDefault="00B9694D">
            <w:pPr>
              <w:rPr>
                <w:b/>
                <w:bCs/>
                <w:sz w:val="22"/>
                <w:szCs w:val="22"/>
              </w:rPr>
            </w:pPr>
            <w:r>
              <w:rPr>
                <w:b/>
                <w:bCs/>
                <w:sz w:val="22"/>
                <w:szCs w:val="22"/>
                <w:lang w:val="en-GB"/>
              </w:rPr>
              <w:t>Scope</w:t>
            </w:r>
          </w:p>
        </w:tc>
      </w:tr>
      <w:tr w:rsidR="0075110C">
        <w:trPr>
          <w:trHeight w:val="857"/>
        </w:trPr>
        <w:tc>
          <w:tcPr>
            <w:tcW w:w="896" w:type="dxa"/>
            <w:vMerge w:val="restart"/>
          </w:tcPr>
          <w:p w:rsidR="001A196B" w:rsidRDefault="00B9694D">
            <w:pPr>
              <w:snapToGrid w:val="0"/>
              <w:spacing w:line="0" w:lineRule="atLeast"/>
              <w:rPr>
                <w:sz w:val="22"/>
                <w:szCs w:val="22"/>
              </w:rPr>
            </w:pPr>
            <w:r>
              <w:rPr>
                <w:rFonts w:hint="eastAsia"/>
                <w:sz w:val="22"/>
                <w:szCs w:val="22"/>
              </w:rPr>
              <w:t>01</w:t>
            </w:r>
          </w:p>
        </w:tc>
        <w:tc>
          <w:tcPr>
            <w:tcW w:w="3088" w:type="dxa"/>
          </w:tcPr>
          <w:p w:rsidR="001A196B" w:rsidRDefault="00B9694D">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rsidRDefault="00B9694D">
            <w:pPr>
              <w:pStyle w:val="Body9pt"/>
              <w:spacing w:before="0" w:after="0"/>
              <w:jc w:val="left"/>
              <w:rPr>
                <w:rFonts w:cs="Arial"/>
                <w:b/>
                <w:bCs/>
                <w:sz w:val="22"/>
                <w:szCs w:val="22"/>
              </w:rPr>
            </w:pPr>
            <w:r>
              <w:rPr>
                <w:rFonts w:cs="Arial" w:hint="eastAsia"/>
                <w:b/>
                <w:bCs/>
                <w:sz w:val="22"/>
                <w:szCs w:val="22"/>
              </w:rPr>
              <w:t>注册地址：</w:t>
            </w:r>
          </w:p>
          <w:p w:rsidR="001A196B" w:rsidRDefault="00B9694D">
            <w:pPr>
              <w:snapToGrid w:val="0"/>
              <w:spacing w:line="0" w:lineRule="atLeast"/>
              <w:rPr>
                <w:sz w:val="22"/>
                <w:szCs w:val="22"/>
              </w:rPr>
            </w:pPr>
            <w:r>
              <w:rPr>
                <w:rFonts w:cs="Arial" w:hint="eastAsia"/>
                <w:b/>
                <w:bCs/>
                <w:sz w:val="22"/>
                <w:szCs w:val="22"/>
              </w:rPr>
              <w:t>经营地址：</w:t>
            </w:r>
          </w:p>
        </w:tc>
        <w:tc>
          <w:tcPr>
            <w:tcW w:w="1512" w:type="dxa"/>
            <w:vMerge w:val="restart"/>
          </w:tcPr>
          <w:p w:rsidR="001A196B" w:rsidRDefault="00B9694D">
            <w:pPr>
              <w:snapToGrid w:val="0"/>
              <w:spacing w:line="0" w:lineRule="atLeast"/>
              <w:rPr>
                <w:sz w:val="22"/>
                <w:szCs w:val="22"/>
              </w:rPr>
            </w:pPr>
          </w:p>
        </w:tc>
        <w:tc>
          <w:tcPr>
            <w:tcW w:w="1120" w:type="dxa"/>
          </w:tcPr>
          <w:p w:rsidR="001A196B" w:rsidRDefault="00B9694D">
            <w:pPr>
              <w:snapToGrid w:val="0"/>
              <w:spacing w:line="0" w:lineRule="atLeast"/>
              <w:rPr>
                <w:sz w:val="22"/>
                <w:szCs w:val="22"/>
              </w:rPr>
            </w:pPr>
            <w:r>
              <w:rPr>
                <w:rFonts w:hint="eastAsia"/>
                <w:b/>
                <w:bCs/>
                <w:sz w:val="22"/>
                <w:szCs w:val="22"/>
                <w:lang w:val="en-GB"/>
              </w:rPr>
              <w:t>中文</w:t>
            </w:r>
          </w:p>
        </w:tc>
        <w:tc>
          <w:tcPr>
            <w:tcW w:w="3346" w:type="dxa"/>
          </w:tcPr>
          <w:p w:rsidR="001A196B" w:rsidRDefault="00B9694D">
            <w:pPr>
              <w:snapToGrid w:val="0"/>
              <w:spacing w:line="0" w:lineRule="atLeast"/>
              <w:rPr>
                <w:sz w:val="22"/>
                <w:szCs w:val="22"/>
              </w:rPr>
            </w:pPr>
          </w:p>
        </w:tc>
      </w:tr>
      <w:tr w:rsidR="0075110C">
        <w:trPr>
          <w:trHeight w:val="580"/>
        </w:trPr>
        <w:tc>
          <w:tcPr>
            <w:tcW w:w="896" w:type="dxa"/>
            <w:vMerge/>
          </w:tcPr>
          <w:p w:rsidR="001A196B" w:rsidRDefault="00B9694D">
            <w:pPr>
              <w:snapToGrid w:val="0"/>
              <w:spacing w:line="0" w:lineRule="atLeast"/>
              <w:rPr>
                <w:sz w:val="22"/>
                <w:szCs w:val="22"/>
              </w:rPr>
            </w:pPr>
          </w:p>
        </w:tc>
        <w:tc>
          <w:tcPr>
            <w:tcW w:w="3088" w:type="dxa"/>
          </w:tcPr>
          <w:p w:rsidR="001A196B" w:rsidRDefault="00B9694D">
            <w:pPr>
              <w:pStyle w:val="Body9pt"/>
              <w:spacing w:before="0" w:after="0"/>
              <w:jc w:val="left"/>
              <w:rPr>
                <w:rFonts w:cs="Arial"/>
                <w:b/>
                <w:bCs/>
                <w:sz w:val="22"/>
                <w:szCs w:val="22"/>
              </w:rPr>
            </w:pPr>
            <w:r>
              <w:rPr>
                <w:rFonts w:cs="Arial"/>
                <w:b/>
                <w:bCs/>
                <w:sz w:val="22"/>
                <w:szCs w:val="22"/>
              </w:rPr>
              <w:t>Company Name – HQ</w:t>
            </w:r>
          </w:p>
          <w:p w:rsidR="001A196B" w:rsidRDefault="00B9694D">
            <w:pPr>
              <w:pStyle w:val="Body9pt"/>
              <w:spacing w:before="0" w:after="0"/>
              <w:jc w:val="left"/>
              <w:rPr>
                <w:rFonts w:cs="Arial"/>
                <w:b/>
                <w:bCs/>
                <w:sz w:val="22"/>
                <w:szCs w:val="22"/>
              </w:rPr>
            </w:pPr>
            <w:r>
              <w:rPr>
                <w:rFonts w:cs="Arial"/>
                <w:b/>
                <w:bCs/>
                <w:sz w:val="22"/>
                <w:szCs w:val="22"/>
              </w:rPr>
              <w:t>Registration Address:</w:t>
            </w:r>
          </w:p>
          <w:p w:rsidR="001A196B" w:rsidRDefault="00B9694D">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rsidRDefault="00B9694D">
            <w:pPr>
              <w:snapToGrid w:val="0"/>
              <w:spacing w:line="0" w:lineRule="atLeast"/>
              <w:rPr>
                <w:sz w:val="22"/>
                <w:szCs w:val="22"/>
              </w:rPr>
            </w:pPr>
          </w:p>
        </w:tc>
        <w:tc>
          <w:tcPr>
            <w:tcW w:w="1120" w:type="dxa"/>
          </w:tcPr>
          <w:p w:rsidR="001A196B" w:rsidRDefault="00B9694D">
            <w:pPr>
              <w:snapToGrid w:val="0"/>
              <w:spacing w:line="0" w:lineRule="atLeast"/>
              <w:rPr>
                <w:sz w:val="22"/>
                <w:szCs w:val="22"/>
              </w:rPr>
            </w:pPr>
            <w:r>
              <w:rPr>
                <w:b/>
                <w:bCs/>
                <w:sz w:val="22"/>
                <w:szCs w:val="22"/>
                <w:lang w:val="en-GB"/>
              </w:rPr>
              <w:t>English</w:t>
            </w:r>
          </w:p>
        </w:tc>
        <w:tc>
          <w:tcPr>
            <w:tcW w:w="3346" w:type="dxa"/>
          </w:tcPr>
          <w:p w:rsidR="001A196B" w:rsidRDefault="00B9694D">
            <w:pPr>
              <w:snapToGrid w:val="0"/>
              <w:spacing w:line="0" w:lineRule="atLeast"/>
              <w:rPr>
                <w:sz w:val="22"/>
                <w:szCs w:val="22"/>
              </w:rPr>
            </w:pPr>
          </w:p>
        </w:tc>
      </w:tr>
      <w:tr w:rsidR="0075110C">
        <w:trPr>
          <w:trHeight w:val="848"/>
        </w:trPr>
        <w:tc>
          <w:tcPr>
            <w:tcW w:w="896" w:type="dxa"/>
            <w:vMerge w:val="restart"/>
          </w:tcPr>
          <w:p w:rsidR="001A196B" w:rsidRDefault="00B9694D">
            <w:pPr>
              <w:snapToGrid w:val="0"/>
              <w:spacing w:line="0" w:lineRule="atLeast"/>
              <w:rPr>
                <w:sz w:val="22"/>
                <w:szCs w:val="22"/>
              </w:rPr>
            </w:pPr>
            <w:r>
              <w:rPr>
                <w:rFonts w:hint="eastAsia"/>
                <w:sz w:val="22"/>
                <w:szCs w:val="22"/>
              </w:rPr>
              <w:t>02</w:t>
            </w:r>
          </w:p>
        </w:tc>
        <w:tc>
          <w:tcPr>
            <w:tcW w:w="3088" w:type="dxa"/>
          </w:tcPr>
          <w:p w:rsidR="001A196B" w:rsidRDefault="00B9694D">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rsidRDefault="00B9694D">
            <w:pPr>
              <w:pStyle w:val="Body9pt"/>
              <w:spacing w:before="0" w:after="0"/>
              <w:jc w:val="left"/>
              <w:rPr>
                <w:rFonts w:cs="Arial"/>
                <w:b/>
                <w:bCs/>
                <w:sz w:val="22"/>
                <w:szCs w:val="22"/>
              </w:rPr>
            </w:pPr>
            <w:r>
              <w:rPr>
                <w:rFonts w:cs="Arial" w:hint="eastAsia"/>
                <w:b/>
                <w:bCs/>
                <w:sz w:val="22"/>
                <w:szCs w:val="22"/>
              </w:rPr>
              <w:t>注册地址：</w:t>
            </w:r>
          </w:p>
          <w:p w:rsidR="001A196B" w:rsidRDefault="00B9694D">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rsidRDefault="00B9694D">
            <w:pPr>
              <w:snapToGrid w:val="0"/>
              <w:spacing w:line="0" w:lineRule="atLeast"/>
              <w:rPr>
                <w:sz w:val="22"/>
                <w:szCs w:val="22"/>
              </w:rPr>
            </w:pPr>
          </w:p>
        </w:tc>
        <w:tc>
          <w:tcPr>
            <w:tcW w:w="1120" w:type="dxa"/>
          </w:tcPr>
          <w:p w:rsidR="001A196B" w:rsidRDefault="00B9694D">
            <w:pPr>
              <w:snapToGrid w:val="0"/>
              <w:spacing w:line="0" w:lineRule="atLeast"/>
              <w:rPr>
                <w:sz w:val="22"/>
                <w:szCs w:val="22"/>
              </w:rPr>
            </w:pPr>
            <w:r>
              <w:rPr>
                <w:rFonts w:hint="eastAsia"/>
                <w:b/>
                <w:bCs/>
                <w:sz w:val="22"/>
                <w:szCs w:val="22"/>
                <w:lang w:val="en-GB"/>
              </w:rPr>
              <w:t>中文</w:t>
            </w:r>
          </w:p>
        </w:tc>
        <w:tc>
          <w:tcPr>
            <w:tcW w:w="3346" w:type="dxa"/>
          </w:tcPr>
          <w:p w:rsidR="001A196B" w:rsidRDefault="00B9694D">
            <w:pPr>
              <w:snapToGrid w:val="0"/>
              <w:spacing w:line="0" w:lineRule="atLeast"/>
              <w:rPr>
                <w:sz w:val="22"/>
                <w:szCs w:val="22"/>
              </w:rPr>
            </w:pPr>
          </w:p>
        </w:tc>
      </w:tr>
      <w:tr w:rsidR="0075110C">
        <w:trPr>
          <w:trHeight w:val="872"/>
        </w:trPr>
        <w:tc>
          <w:tcPr>
            <w:tcW w:w="896" w:type="dxa"/>
            <w:vMerge/>
          </w:tcPr>
          <w:p w:rsidR="001A196B" w:rsidRDefault="00B9694D">
            <w:pPr>
              <w:snapToGrid w:val="0"/>
              <w:spacing w:line="0" w:lineRule="atLeast"/>
              <w:rPr>
                <w:sz w:val="22"/>
                <w:szCs w:val="22"/>
              </w:rPr>
            </w:pPr>
          </w:p>
        </w:tc>
        <w:tc>
          <w:tcPr>
            <w:tcW w:w="3088" w:type="dxa"/>
          </w:tcPr>
          <w:p w:rsidR="001A196B" w:rsidRDefault="00B9694D">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1A196B" w:rsidRDefault="00B9694D">
            <w:pPr>
              <w:pStyle w:val="Body9pt"/>
              <w:spacing w:before="0" w:after="0"/>
              <w:jc w:val="left"/>
              <w:rPr>
                <w:rFonts w:cs="Arial"/>
                <w:b/>
                <w:bCs/>
                <w:sz w:val="22"/>
                <w:szCs w:val="22"/>
              </w:rPr>
            </w:pPr>
            <w:r>
              <w:rPr>
                <w:rFonts w:cs="Arial"/>
                <w:b/>
                <w:bCs/>
                <w:sz w:val="22"/>
                <w:szCs w:val="22"/>
              </w:rPr>
              <w:t>Registration Address:</w:t>
            </w:r>
          </w:p>
          <w:p w:rsidR="001A196B" w:rsidRDefault="00B9694D">
            <w:pPr>
              <w:pStyle w:val="Body9pt"/>
              <w:spacing w:before="0" w:after="0"/>
              <w:jc w:val="left"/>
              <w:rPr>
                <w:sz w:val="22"/>
                <w:szCs w:val="22"/>
              </w:rPr>
            </w:pPr>
            <w:r>
              <w:rPr>
                <w:rFonts w:cs="Arial"/>
                <w:b/>
                <w:bCs/>
                <w:sz w:val="22"/>
                <w:szCs w:val="22"/>
              </w:rPr>
              <w:t>Operation Address:</w:t>
            </w:r>
          </w:p>
        </w:tc>
        <w:tc>
          <w:tcPr>
            <w:tcW w:w="1512" w:type="dxa"/>
            <w:vMerge/>
          </w:tcPr>
          <w:p w:rsidR="001A196B" w:rsidRDefault="00B9694D">
            <w:pPr>
              <w:snapToGrid w:val="0"/>
              <w:spacing w:line="0" w:lineRule="atLeast"/>
              <w:rPr>
                <w:sz w:val="22"/>
                <w:szCs w:val="22"/>
              </w:rPr>
            </w:pPr>
          </w:p>
        </w:tc>
        <w:tc>
          <w:tcPr>
            <w:tcW w:w="1120" w:type="dxa"/>
          </w:tcPr>
          <w:p w:rsidR="001A196B" w:rsidRDefault="00B9694D">
            <w:pPr>
              <w:snapToGrid w:val="0"/>
              <w:spacing w:line="0" w:lineRule="atLeast"/>
              <w:rPr>
                <w:sz w:val="22"/>
                <w:szCs w:val="22"/>
              </w:rPr>
            </w:pPr>
            <w:r>
              <w:rPr>
                <w:b/>
                <w:bCs/>
                <w:sz w:val="22"/>
                <w:szCs w:val="22"/>
                <w:lang w:val="en-GB"/>
              </w:rPr>
              <w:t>English</w:t>
            </w:r>
          </w:p>
        </w:tc>
        <w:tc>
          <w:tcPr>
            <w:tcW w:w="3346" w:type="dxa"/>
          </w:tcPr>
          <w:p w:rsidR="001A196B" w:rsidRDefault="00B9694D">
            <w:pPr>
              <w:snapToGrid w:val="0"/>
              <w:spacing w:line="0" w:lineRule="atLeast"/>
              <w:rPr>
                <w:sz w:val="22"/>
                <w:szCs w:val="22"/>
              </w:rPr>
            </w:pPr>
          </w:p>
        </w:tc>
      </w:tr>
      <w:tr w:rsidR="0075110C">
        <w:trPr>
          <w:trHeight w:val="804"/>
        </w:trPr>
        <w:tc>
          <w:tcPr>
            <w:tcW w:w="896" w:type="dxa"/>
            <w:vMerge w:val="restart"/>
          </w:tcPr>
          <w:p w:rsidR="001A196B" w:rsidRDefault="00B9694D">
            <w:pPr>
              <w:snapToGrid w:val="0"/>
              <w:spacing w:line="0" w:lineRule="atLeast"/>
              <w:rPr>
                <w:sz w:val="22"/>
                <w:szCs w:val="22"/>
              </w:rPr>
            </w:pPr>
            <w:r>
              <w:rPr>
                <w:rFonts w:hint="eastAsia"/>
                <w:sz w:val="22"/>
                <w:szCs w:val="22"/>
              </w:rPr>
              <w:t>03</w:t>
            </w:r>
          </w:p>
        </w:tc>
        <w:tc>
          <w:tcPr>
            <w:tcW w:w="3088" w:type="dxa"/>
          </w:tcPr>
          <w:p w:rsidR="001A196B" w:rsidRDefault="00B9694D">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rsidRDefault="00B9694D">
            <w:pPr>
              <w:pStyle w:val="Body9pt"/>
              <w:spacing w:before="0" w:after="0"/>
              <w:jc w:val="left"/>
              <w:rPr>
                <w:rFonts w:cs="Arial"/>
                <w:b/>
                <w:bCs/>
                <w:sz w:val="22"/>
                <w:szCs w:val="22"/>
              </w:rPr>
            </w:pPr>
            <w:r>
              <w:rPr>
                <w:rFonts w:cs="Arial" w:hint="eastAsia"/>
                <w:b/>
                <w:bCs/>
                <w:sz w:val="22"/>
                <w:szCs w:val="22"/>
              </w:rPr>
              <w:t>注册地址：</w:t>
            </w:r>
          </w:p>
          <w:p w:rsidR="001A196B" w:rsidRDefault="00B9694D">
            <w:pPr>
              <w:rPr>
                <w:sz w:val="22"/>
                <w:szCs w:val="22"/>
              </w:rPr>
            </w:pPr>
            <w:r>
              <w:rPr>
                <w:rFonts w:cs="Arial" w:hint="eastAsia"/>
                <w:b/>
                <w:bCs/>
                <w:sz w:val="22"/>
                <w:szCs w:val="22"/>
              </w:rPr>
              <w:t>经营地址：</w:t>
            </w:r>
          </w:p>
        </w:tc>
        <w:tc>
          <w:tcPr>
            <w:tcW w:w="1512" w:type="dxa"/>
            <w:vMerge w:val="restart"/>
          </w:tcPr>
          <w:p w:rsidR="001A196B" w:rsidRDefault="00B9694D">
            <w:pPr>
              <w:snapToGrid w:val="0"/>
              <w:spacing w:line="0" w:lineRule="atLeast"/>
              <w:rPr>
                <w:sz w:val="22"/>
                <w:szCs w:val="22"/>
              </w:rPr>
            </w:pPr>
          </w:p>
        </w:tc>
        <w:tc>
          <w:tcPr>
            <w:tcW w:w="1120" w:type="dxa"/>
          </w:tcPr>
          <w:p w:rsidR="001A196B" w:rsidRDefault="00B9694D">
            <w:pPr>
              <w:snapToGrid w:val="0"/>
              <w:spacing w:line="0" w:lineRule="atLeast"/>
              <w:rPr>
                <w:sz w:val="22"/>
                <w:szCs w:val="22"/>
              </w:rPr>
            </w:pPr>
            <w:r>
              <w:rPr>
                <w:rFonts w:hint="eastAsia"/>
                <w:b/>
                <w:bCs/>
                <w:sz w:val="22"/>
                <w:szCs w:val="22"/>
                <w:lang w:val="en-GB"/>
              </w:rPr>
              <w:t>中文</w:t>
            </w:r>
          </w:p>
        </w:tc>
        <w:tc>
          <w:tcPr>
            <w:tcW w:w="3346" w:type="dxa"/>
          </w:tcPr>
          <w:p w:rsidR="001A196B" w:rsidRDefault="00B9694D">
            <w:pPr>
              <w:snapToGrid w:val="0"/>
              <w:spacing w:line="0" w:lineRule="atLeast"/>
              <w:rPr>
                <w:sz w:val="22"/>
                <w:szCs w:val="22"/>
              </w:rPr>
            </w:pPr>
          </w:p>
        </w:tc>
      </w:tr>
      <w:tr w:rsidR="0075110C">
        <w:trPr>
          <w:trHeight w:val="809"/>
        </w:trPr>
        <w:tc>
          <w:tcPr>
            <w:tcW w:w="896" w:type="dxa"/>
            <w:vMerge/>
          </w:tcPr>
          <w:p w:rsidR="001A196B" w:rsidRDefault="00B9694D">
            <w:pPr>
              <w:snapToGrid w:val="0"/>
              <w:spacing w:line="0" w:lineRule="atLeast"/>
              <w:rPr>
                <w:sz w:val="22"/>
                <w:szCs w:val="22"/>
              </w:rPr>
            </w:pPr>
          </w:p>
        </w:tc>
        <w:tc>
          <w:tcPr>
            <w:tcW w:w="3088" w:type="dxa"/>
          </w:tcPr>
          <w:p w:rsidR="001A196B" w:rsidRDefault="00B9694D">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1A196B" w:rsidRDefault="00B9694D">
            <w:pPr>
              <w:pStyle w:val="Body9pt"/>
              <w:spacing w:before="0" w:after="0"/>
              <w:jc w:val="left"/>
              <w:rPr>
                <w:rFonts w:cs="Arial"/>
                <w:b/>
                <w:bCs/>
                <w:sz w:val="22"/>
                <w:szCs w:val="22"/>
              </w:rPr>
            </w:pPr>
            <w:r>
              <w:rPr>
                <w:rFonts w:cs="Arial"/>
                <w:b/>
                <w:bCs/>
                <w:sz w:val="22"/>
                <w:szCs w:val="22"/>
              </w:rPr>
              <w:t>Registration Address:</w:t>
            </w:r>
          </w:p>
          <w:p w:rsidR="001A196B" w:rsidRDefault="00B9694D">
            <w:pPr>
              <w:rPr>
                <w:sz w:val="22"/>
                <w:szCs w:val="22"/>
              </w:rPr>
            </w:pPr>
            <w:r>
              <w:rPr>
                <w:rFonts w:cs="Arial"/>
                <w:b/>
                <w:bCs/>
                <w:sz w:val="22"/>
                <w:szCs w:val="22"/>
              </w:rPr>
              <w:t>Operation Address:</w:t>
            </w:r>
          </w:p>
        </w:tc>
        <w:tc>
          <w:tcPr>
            <w:tcW w:w="1512" w:type="dxa"/>
            <w:vMerge/>
          </w:tcPr>
          <w:p w:rsidR="001A196B" w:rsidRDefault="00B9694D">
            <w:pPr>
              <w:snapToGrid w:val="0"/>
              <w:spacing w:line="0" w:lineRule="atLeast"/>
              <w:rPr>
                <w:sz w:val="22"/>
                <w:szCs w:val="22"/>
              </w:rPr>
            </w:pPr>
          </w:p>
        </w:tc>
        <w:tc>
          <w:tcPr>
            <w:tcW w:w="1120" w:type="dxa"/>
          </w:tcPr>
          <w:p w:rsidR="001A196B" w:rsidRDefault="00B9694D">
            <w:pPr>
              <w:snapToGrid w:val="0"/>
              <w:spacing w:line="0" w:lineRule="atLeast"/>
              <w:rPr>
                <w:sz w:val="22"/>
                <w:szCs w:val="22"/>
              </w:rPr>
            </w:pPr>
            <w:r>
              <w:rPr>
                <w:b/>
                <w:bCs/>
                <w:sz w:val="22"/>
                <w:szCs w:val="22"/>
                <w:lang w:val="en-GB"/>
              </w:rPr>
              <w:t>English</w:t>
            </w:r>
          </w:p>
        </w:tc>
        <w:tc>
          <w:tcPr>
            <w:tcW w:w="3346" w:type="dxa"/>
          </w:tcPr>
          <w:p w:rsidR="001A196B" w:rsidRDefault="00B9694D">
            <w:pPr>
              <w:snapToGrid w:val="0"/>
              <w:spacing w:line="0" w:lineRule="atLeast"/>
              <w:rPr>
                <w:sz w:val="22"/>
                <w:szCs w:val="22"/>
              </w:rPr>
            </w:pPr>
          </w:p>
        </w:tc>
      </w:tr>
      <w:tr w:rsidR="0075110C">
        <w:trPr>
          <w:trHeight w:val="1814"/>
        </w:trPr>
        <w:tc>
          <w:tcPr>
            <w:tcW w:w="896" w:type="dxa"/>
          </w:tcPr>
          <w:p w:rsidR="001A196B" w:rsidRDefault="00B9694D">
            <w:pPr>
              <w:snapToGrid w:val="0"/>
              <w:spacing w:line="0" w:lineRule="atLeast"/>
              <w:rPr>
                <w:sz w:val="22"/>
                <w:szCs w:val="22"/>
              </w:rPr>
            </w:pPr>
          </w:p>
        </w:tc>
        <w:tc>
          <w:tcPr>
            <w:tcW w:w="3088" w:type="dxa"/>
          </w:tcPr>
          <w:p w:rsidR="001A196B" w:rsidRDefault="00B9694D">
            <w:pPr>
              <w:snapToGrid w:val="0"/>
              <w:spacing w:line="0" w:lineRule="atLeast"/>
              <w:rPr>
                <w:sz w:val="22"/>
                <w:szCs w:val="22"/>
              </w:rPr>
            </w:pPr>
          </w:p>
          <w:p w:rsidR="001A196B" w:rsidRDefault="00B9694D">
            <w:pPr>
              <w:snapToGrid w:val="0"/>
              <w:spacing w:line="0" w:lineRule="atLeast"/>
              <w:rPr>
                <w:sz w:val="22"/>
                <w:szCs w:val="22"/>
              </w:rPr>
            </w:pPr>
          </w:p>
          <w:p w:rsidR="001A196B" w:rsidRDefault="00B9694D">
            <w:pPr>
              <w:snapToGrid w:val="0"/>
              <w:spacing w:line="0" w:lineRule="atLeast"/>
              <w:rPr>
                <w:sz w:val="22"/>
                <w:szCs w:val="22"/>
              </w:rPr>
            </w:pPr>
          </w:p>
          <w:p w:rsidR="001A196B" w:rsidRDefault="00B9694D">
            <w:pPr>
              <w:snapToGrid w:val="0"/>
              <w:spacing w:line="0" w:lineRule="atLeast"/>
              <w:rPr>
                <w:sz w:val="22"/>
                <w:szCs w:val="22"/>
              </w:rPr>
            </w:pPr>
          </w:p>
          <w:p w:rsidR="001A196B" w:rsidRDefault="00B9694D">
            <w:pPr>
              <w:snapToGrid w:val="0"/>
              <w:spacing w:line="0" w:lineRule="atLeast"/>
              <w:rPr>
                <w:sz w:val="22"/>
                <w:szCs w:val="22"/>
              </w:rPr>
            </w:pPr>
          </w:p>
        </w:tc>
        <w:tc>
          <w:tcPr>
            <w:tcW w:w="1512" w:type="dxa"/>
          </w:tcPr>
          <w:p w:rsidR="001A196B" w:rsidRDefault="00B9694D">
            <w:pPr>
              <w:snapToGrid w:val="0"/>
              <w:spacing w:line="0" w:lineRule="atLeast"/>
              <w:rPr>
                <w:sz w:val="22"/>
                <w:szCs w:val="22"/>
              </w:rPr>
            </w:pPr>
          </w:p>
        </w:tc>
        <w:tc>
          <w:tcPr>
            <w:tcW w:w="1120" w:type="dxa"/>
          </w:tcPr>
          <w:p w:rsidR="001A196B" w:rsidRDefault="00B9694D">
            <w:pPr>
              <w:snapToGrid w:val="0"/>
              <w:spacing w:line="0" w:lineRule="atLeast"/>
              <w:rPr>
                <w:sz w:val="22"/>
                <w:szCs w:val="22"/>
              </w:rPr>
            </w:pPr>
          </w:p>
        </w:tc>
        <w:tc>
          <w:tcPr>
            <w:tcW w:w="3346" w:type="dxa"/>
          </w:tcPr>
          <w:p w:rsidR="001A196B" w:rsidRDefault="00B9694D">
            <w:pPr>
              <w:snapToGrid w:val="0"/>
              <w:spacing w:line="0" w:lineRule="atLeast"/>
              <w:rPr>
                <w:sz w:val="22"/>
                <w:szCs w:val="22"/>
              </w:rPr>
            </w:pPr>
          </w:p>
        </w:tc>
      </w:tr>
      <w:tr w:rsidR="0075110C">
        <w:tc>
          <w:tcPr>
            <w:tcW w:w="896" w:type="dxa"/>
          </w:tcPr>
          <w:p w:rsidR="001A196B" w:rsidRDefault="00B9694D">
            <w:pPr>
              <w:snapToGrid w:val="0"/>
              <w:spacing w:line="0" w:lineRule="atLeast"/>
              <w:rPr>
                <w:sz w:val="22"/>
                <w:szCs w:val="22"/>
              </w:rPr>
            </w:pPr>
          </w:p>
        </w:tc>
        <w:tc>
          <w:tcPr>
            <w:tcW w:w="3088" w:type="dxa"/>
          </w:tcPr>
          <w:p w:rsidR="001A196B" w:rsidRDefault="00B9694D">
            <w:pPr>
              <w:snapToGrid w:val="0"/>
              <w:spacing w:line="0" w:lineRule="atLeast"/>
              <w:rPr>
                <w:sz w:val="22"/>
                <w:szCs w:val="22"/>
              </w:rPr>
            </w:pPr>
          </w:p>
        </w:tc>
        <w:tc>
          <w:tcPr>
            <w:tcW w:w="1512" w:type="dxa"/>
          </w:tcPr>
          <w:p w:rsidR="001A196B" w:rsidRDefault="00B9694D">
            <w:pPr>
              <w:snapToGrid w:val="0"/>
              <w:spacing w:line="0" w:lineRule="atLeast"/>
              <w:rPr>
                <w:sz w:val="22"/>
                <w:szCs w:val="22"/>
              </w:rPr>
            </w:pPr>
          </w:p>
        </w:tc>
        <w:tc>
          <w:tcPr>
            <w:tcW w:w="1120" w:type="dxa"/>
          </w:tcPr>
          <w:p w:rsidR="001A196B" w:rsidRDefault="00B9694D">
            <w:pPr>
              <w:snapToGrid w:val="0"/>
              <w:spacing w:line="0" w:lineRule="atLeast"/>
              <w:rPr>
                <w:sz w:val="22"/>
                <w:szCs w:val="22"/>
              </w:rPr>
            </w:pPr>
          </w:p>
        </w:tc>
        <w:tc>
          <w:tcPr>
            <w:tcW w:w="3346" w:type="dxa"/>
          </w:tcPr>
          <w:p w:rsidR="001A196B" w:rsidRDefault="00B9694D">
            <w:pPr>
              <w:snapToGrid w:val="0"/>
              <w:spacing w:line="0" w:lineRule="atLeast"/>
              <w:rPr>
                <w:sz w:val="22"/>
                <w:szCs w:val="22"/>
              </w:rPr>
            </w:pPr>
          </w:p>
        </w:tc>
      </w:tr>
      <w:tr w:rsidR="0075110C">
        <w:tc>
          <w:tcPr>
            <w:tcW w:w="9962" w:type="dxa"/>
            <w:gridSpan w:val="5"/>
          </w:tcPr>
          <w:p w:rsidR="001A196B" w:rsidRDefault="00B9694D">
            <w:pPr>
              <w:ind w:firstLine="709"/>
              <w:jc w:val="center"/>
              <w:rPr>
                <w:b/>
                <w:bCs/>
                <w:sz w:val="22"/>
                <w:szCs w:val="22"/>
                <w:lang w:val="en-GB"/>
              </w:rPr>
            </w:pPr>
            <w:r>
              <w:rPr>
                <w:b/>
                <w:bCs/>
                <w:sz w:val="22"/>
                <w:szCs w:val="22"/>
                <w:lang w:val="en-GB"/>
              </w:rPr>
              <w:t>1 line for each location - add more pages if needed (put cursor in last box and press “Tab”)</w:t>
            </w:r>
          </w:p>
          <w:p w:rsidR="001A196B" w:rsidRDefault="00B9694D">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rsidRDefault="00B9694D">
            <w:pPr>
              <w:snapToGrid w:val="0"/>
              <w:spacing w:line="0" w:lineRule="atLeast"/>
              <w:rPr>
                <w:sz w:val="22"/>
                <w:szCs w:val="22"/>
              </w:rPr>
            </w:pPr>
          </w:p>
        </w:tc>
      </w:tr>
    </w:tbl>
    <w:p w:rsidR="001A196B" w:rsidRDefault="00B9694D">
      <w:pPr>
        <w:snapToGrid w:val="0"/>
        <w:spacing w:line="0" w:lineRule="atLeast"/>
      </w:pPr>
    </w:p>
    <w:p w:rsidR="001A196B" w:rsidRDefault="00B9694D">
      <w:pPr>
        <w:snapToGrid w:val="0"/>
        <w:spacing w:line="0" w:lineRule="atLeast"/>
      </w:pPr>
      <w:r>
        <w:rPr>
          <w:rFonts w:hint="eastAsia"/>
        </w:rPr>
        <w:t>注：</w:t>
      </w:r>
    </w:p>
    <w:p w:rsidR="001A196B" w:rsidRDefault="00B9694D">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1A196B" w:rsidRDefault="00B9694D">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1A196B" w:rsidRDefault="00B9694D">
      <w:pPr>
        <w:snapToGrid w:val="0"/>
        <w:spacing w:line="0" w:lineRule="atLeast"/>
      </w:pPr>
      <w:r>
        <w:rPr>
          <w:rFonts w:hint="eastAsia"/>
        </w:rPr>
        <w:t>3</w:t>
      </w:r>
      <w:r>
        <w:rPr>
          <w:rFonts w:hint="eastAsia"/>
        </w:rPr>
        <w:t>、请在申请认证组织名称处加盖公章；</w:t>
      </w:r>
    </w:p>
    <w:p w:rsidR="001A196B" w:rsidRDefault="00B9694D">
      <w:pPr>
        <w:snapToGrid w:val="0"/>
        <w:spacing w:line="0" w:lineRule="atLeast"/>
      </w:pPr>
      <w:r>
        <w:rPr>
          <w:rFonts w:hint="eastAsia"/>
        </w:rPr>
        <w:t>4</w:t>
      </w:r>
      <w:r>
        <w:rPr>
          <w:rFonts w:hint="eastAsia"/>
        </w:rPr>
        <w:t>、组织三个地址一致时只需填写一个，其余填“同上”，不同时分别填写；</w:t>
      </w:r>
    </w:p>
    <w:p w:rsidR="001A196B" w:rsidRDefault="00B9694D">
      <w:pPr>
        <w:snapToGrid w:val="0"/>
        <w:spacing w:line="0" w:lineRule="atLeast"/>
      </w:pPr>
      <w:r>
        <w:rPr>
          <w:rFonts w:hint="eastAsia"/>
        </w:rPr>
        <w:t>5</w:t>
      </w:r>
      <w:r>
        <w:rPr>
          <w:rFonts w:hint="eastAsia"/>
        </w:rPr>
        <w:t>、组织需自行提供英文版认证证书信息。</w:t>
      </w:r>
    </w:p>
    <w:p w:rsidR="001A196B" w:rsidRDefault="00B9694D">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rsidRDefault="00B9694D">
      <w:pPr>
        <w:snapToGrid w:val="0"/>
        <w:spacing w:line="0" w:lineRule="atLeast"/>
      </w:pPr>
      <w:r>
        <w:rPr>
          <w:rFonts w:hint="eastAsia"/>
        </w:rPr>
        <w:t>7</w:t>
      </w:r>
      <w:r>
        <w:rPr>
          <w:rFonts w:hint="eastAsia"/>
        </w:rPr>
        <w:t>、翻译费用可直接与审核费用一同汇入我公司账户或由审核组长从现场带回。</w:t>
      </w:r>
    </w:p>
    <w:p w:rsidR="001A196B" w:rsidRDefault="00B9694D">
      <w:pPr>
        <w:snapToGrid w:val="0"/>
        <w:spacing w:line="0" w:lineRule="atLeast"/>
      </w:pPr>
    </w:p>
    <w:p w:rsidR="001A196B" w:rsidRDefault="00B9694D">
      <w:pPr>
        <w:snapToGrid w:val="0"/>
        <w:spacing w:line="0" w:lineRule="atLeast"/>
      </w:pPr>
    </w:p>
    <w:p w:rsidR="001A196B" w:rsidRDefault="00B9694D">
      <w:pPr>
        <w:snapToGrid w:val="0"/>
        <w:spacing w:line="0" w:lineRule="atLeast"/>
        <w:rPr>
          <w:rFonts w:hint="eastAsia"/>
        </w:rPr>
      </w:pPr>
      <w:bookmarkStart w:id="21" w:name="_GoBack"/>
      <w:bookmarkEnd w:id="21"/>
    </w:p>
    <w:p w:rsidR="00221441" w:rsidRDefault="00221441">
      <w:pPr>
        <w:snapToGrid w:val="0"/>
        <w:spacing w:line="0" w:lineRule="atLeast"/>
        <w:rPr>
          <w:rFonts w:hint="eastAsia"/>
        </w:rPr>
      </w:pPr>
    </w:p>
    <w:p w:rsidR="001A196B" w:rsidRDefault="00B9694D">
      <w:pPr>
        <w:snapToGrid w:val="0"/>
        <w:spacing w:line="0" w:lineRule="atLeast"/>
      </w:pPr>
      <w:r>
        <w:rPr>
          <w:rFonts w:hint="eastAsia"/>
        </w:rPr>
        <w:lastRenderedPageBreak/>
        <w:t>附件</w:t>
      </w:r>
      <w:r>
        <w:rPr>
          <w:rFonts w:hint="eastAsia"/>
        </w:rPr>
        <w:t>2</w:t>
      </w:r>
      <w:r>
        <w:rPr>
          <w:rFonts w:hint="eastAsia"/>
        </w:rPr>
        <w:t>：</w:t>
      </w:r>
    </w:p>
    <w:p w:rsidR="001A196B" w:rsidRDefault="00B9694D">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rsidRDefault="00B9694D">
      <w:pPr>
        <w:pStyle w:val="a3"/>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江苏明润环境科技有限公司</w:t>
      </w:r>
      <w:bookmarkEnd w:id="22"/>
      <w:r>
        <w:rPr>
          <w:rFonts w:hint="eastAsia"/>
          <w:b/>
          <w:color w:val="000000" w:themeColor="text1"/>
          <w:sz w:val="22"/>
          <w:szCs w:val="22"/>
        </w:rPr>
        <w:t>证书注册号：</w:t>
      </w:r>
      <w:bookmarkStart w:id="23" w:name="证书编号Add1"/>
      <w:r>
        <w:rPr>
          <w:b/>
          <w:color w:val="000000" w:themeColor="text1"/>
          <w:sz w:val="22"/>
          <w:szCs w:val="22"/>
        </w:rPr>
        <w:t>R197EnMS210005</w:t>
      </w:r>
      <w:bookmarkEnd w:id="23"/>
    </w:p>
    <w:p w:rsidR="001A196B" w:rsidRDefault="00B9694D">
      <w:pPr>
        <w:pStyle w:val="a3"/>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镇江市丹徒新区盛园路</w:t>
      </w:r>
      <w:r>
        <w:rPr>
          <w:b/>
          <w:color w:val="000000" w:themeColor="text1"/>
          <w:sz w:val="22"/>
          <w:szCs w:val="22"/>
        </w:rPr>
        <w:t>24</w:t>
      </w:r>
      <w:r>
        <w:rPr>
          <w:b/>
          <w:color w:val="000000" w:themeColor="text1"/>
          <w:sz w:val="22"/>
          <w:szCs w:val="22"/>
        </w:rPr>
        <w:t>号</w:t>
      </w:r>
      <w:bookmarkEnd w:id="24"/>
    </w:p>
    <w:p w:rsidR="001A196B" w:rsidRDefault="00B9694D">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rsidRDefault="00221441">
      <w:pPr>
        <w:pStyle w:val="a3"/>
        <w:spacing w:line="400" w:lineRule="exact"/>
        <w:ind w:firstLineChars="700" w:firstLine="1546"/>
        <w:rPr>
          <w:b/>
          <w:color w:val="000000" w:themeColor="text1"/>
          <w:sz w:val="22"/>
          <w:szCs w:val="22"/>
        </w:rPr>
      </w:pPr>
      <w:r>
        <w:rPr>
          <w:rFonts w:hint="eastAsia"/>
          <w:b/>
          <w:color w:val="000000" w:themeColor="text1"/>
          <w:sz w:val="22"/>
          <w:szCs w:val="22"/>
        </w:rPr>
        <w:t>&amp;</w:t>
      </w:r>
      <w:hyperlink r:id="rId9" w:tgtFrame="https://www.so.com/_blank" w:history="1">
        <w:r>
          <w:rPr>
            <w:b/>
            <w:color w:val="000000"/>
            <w:sz w:val="22"/>
            <w:szCs w:val="22"/>
          </w:rPr>
          <w:t>RB</w:t>
        </w:r>
        <w:r>
          <w:rPr>
            <w:rFonts w:hint="eastAsia"/>
            <w:b/>
            <w:color w:val="000000"/>
            <w:sz w:val="22"/>
            <w:szCs w:val="22"/>
          </w:rPr>
          <w:t>/</w:t>
        </w:r>
        <w:r>
          <w:rPr>
            <w:b/>
            <w:color w:val="000000"/>
            <w:sz w:val="22"/>
            <w:szCs w:val="22"/>
          </w:rPr>
          <w:t>T 119-2015 </w:t>
        </w:r>
        <w:r>
          <w:rPr>
            <w:b/>
            <w:color w:val="000000"/>
            <w:sz w:val="22"/>
            <w:szCs w:val="22"/>
          </w:rPr>
          <w:t>能源管理体系机械制造企业认证要求</w:t>
        </w:r>
      </w:hyperlink>
    </w:p>
    <w:tbl>
      <w:tblPr>
        <w:tblStyle w:val="a9"/>
        <w:tblW w:w="0" w:type="auto"/>
        <w:tblInd w:w="-157" w:type="dxa"/>
        <w:tblLook w:val="04A0" w:firstRow="1" w:lastRow="0" w:firstColumn="1" w:lastColumn="0" w:noHBand="0" w:noVBand="1"/>
      </w:tblPr>
      <w:tblGrid>
        <w:gridCol w:w="2058"/>
        <w:gridCol w:w="5011"/>
        <w:gridCol w:w="2851"/>
      </w:tblGrid>
      <w:tr w:rsidR="00221441" w:rsidTr="00081C55">
        <w:tc>
          <w:tcPr>
            <w:tcW w:w="2058" w:type="dxa"/>
          </w:tcPr>
          <w:p w:rsidR="00221441" w:rsidRDefault="00221441" w:rsidP="00081C55">
            <w:pPr>
              <w:pStyle w:val="a3"/>
              <w:spacing w:line="400" w:lineRule="exact"/>
              <w:ind w:firstLine="0"/>
              <w:jc w:val="center"/>
              <w:rPr>
                <w:rFonts w:ascii="宋体" w:hAnsi="宋体"/>
                <w:b/>
                <w:color w:val="000000"/>
                <w:sz w:val="24"/>
                <w:szCs w:val="24"/>
              </w:rPr>
            </w:pPr>
            <w:r>
              <w:rPr>
                <w:rFonts w:ascii="宋体" w:hAnsi="宋体" w:hint="eastAsia"/>
                <w:b/>
                <w:color w:val="000000"/>
                <w:sz w:val="24"/>
                <w:szCs w:val="24"/>
              </w:rPr>
              <w:t>审核类型及时间</w:t>
            </w:r>
          </w:p>
        </w:tc>
        <w:tc>
          <w:tcPr>
            <w:tcW w:w="5011" w:type="dxa"/>
          </w:tcPr>
          <w:p w:rsidR="00221441" w:rsidRDefault="00221441" w:rsidP="00081C55">
            <w:pPr>
              <w:pStyle w:val="a3"/>
              <w:spacing w:line="400" w:lineRule="exact"/>
              <w:ind w:firstLine="0"/>
              <w:jc w:val="center"/>
              <w:rPr>
                <w:rFonts w:ascii="宋体" w:hAnsi="宋体"/>
                <w:b/>
                <w:color w:val="000000"/>
                <w:sz w:val="24"/>
                <w:szCs w:val="24"/>
              </w:rPr>
            </w:pPr>
            <w:r>
              <w:rPr>
                <w:rFonts w:ascii="宋体" w:hAnsi="宋体" w:hint="eastAsia"/>
                <w:b/>
                <w:color w:val="000000"/>
                <w:sz w:val="24"/>
                <w:szCs w:val="24"/>
              </w:rPr>
              <w:t>能源数据</w:t>
            </w:r>
          </w:p>
        </w:tc>
        <w:tc>
          <w:tcPr>
            <w:tcW w:w="2851" w:type="dxa"/>
          </w:tcPr>
          <w:p w:rsidR="00221441" w:rsidRDefault="00221441" w:rsidP="00081C55">
            <w:pPr>
              <w:pStyle w:val="a3"/>
              <w:spacing w:line="400" w:lineRule="exact"/>
              <w:ind w:firstLine="0"/>
              <w:jc w:val="center"/>
              <w:rPr>
                <w:rFonts w:ascii="宋体" w:hAnsi="宋体"/>
                <w:b/>
                <w:color w:val="000000"/>
                <w:sz w:val="24"/>
                <w:szCs w:val="24"/>
              </w:rPr>
            </w:pPr>
            <w:r>
              <w:rPr>
                <w:rFonts w:ascii="宋体" w:hAnsi="宋体" w:hint="eastAsia"/>
                <w:b/>
                <w:color w:val="000000"/>
                <w:sz w:val="24"/>
                <w:szCs w:val="24"/>
              </w:rPr>
              <w:t>能耗核算边界</w:t>
            </w:r>
          </w:p>
        </w:tc>
      </w:tr>
      <w:tr w:rsidR="00221441" w:rsidTr="00081C55">
        <w:trPr>
          <w:trHeight w:val="344"/>
        </w:trPr>
        <w:tc>
          <w:tcPr>
            <w:tcW w:w="2058" w:type="dxa"/>
            <w:vMerge w:val="restart"/>
          </w:tcPr>
          <w:p w:rsidR="00221441" w:rsidRDefault="00221441" w:rsidP="00081C55">
            <w:pPr>
              <w:pStyle w:val="a3"/>
              <w:spacing w:line="400" w:lineRule="exact"/>
              <w:ind w:firstLine="0"/>
              <w:rPr>
                <w:sz w:val="20"/>
                <w:szCs w:val="22"/>
              </w:rPr>
            </w:pPr>
            <w:r>
              <w:rPr>
                <w:rFonts w:hint="eastAsia"/>
                <w:sz w:val="20"/>
                <w:szCs w:val="22"/>
              </w:rPr>
              <w:t>初次审核</w:t>
            </w:r>
          </w:p>
          <w:p w:rsidR="00221441" w:rsidRDefault="00221441" w:rsidP="00081C55">
            <w:pPr>
              <w:pStyle w:val="a3"/>
              <w:spacing w:line="400" w:lineRule="exact"/>
              <w:ind w:firstLine="0"/>
              <w:rPr>
                <w:sz w:val="20"/>
                <w:szCs w:val="22"/>
              </w:rPr>
            </w:pPr>
            <w:r>
              <w:rPr>
                <w:rFonts w:hint="eastAsia"/>
                <w:sz w:val="20"/>
                <w:szCs w:val="22"/>
                <w:u w:val="single"/>
              </w:rPr>
              <w:t>2021</w:t>
            </w:r>
            <w:r>
              <w:rPr>
                <w:rFonts w:hint="eastAsia"/>
                <w:sz w:val="20"/>
                <w:szCs w:val="22"/>
              </w:rPr>
              <w:t>年</w:t>
            </w:r>
            <w:r>
              <w:rPr>
                <w:rFonts w:hint="eastAsia"/>
                <w:sz w:val="20"/>
                <w:szCs w:val="22"/>
                <w:u w:val="single"/>
              </w:rPr>
              <w:t>1</w:t>
            </w:r>
            <w:r>
              <w:rPr>
                <w:rFonts w:hint="eastAsia"/>
                <w:sz w:val="20"/>
                <w:szCs w:val="22"/>
              </w:rPr>
              <w:t>月</w:t>
            </w:r>
          </w:p>
          <w:p w:rsidR="00221441" w:rsidRDefault="00221441" w:rsidP="00081C55">
            <w:pPr>
              <w:pStyle w:val="a3"/>
              <w:spacing w:line="400" w:lineRule="exact"/>
              <w:ind w:firstLine="0"/>
              <w:rPr>
                <w:rFonts w:ascii="宋体" w:hAnsi="宋体"/>
                <w:b/>
                <w:color w:val="000000"/>
                <w:sz w:val="24"/>
                <w:szCs w:val="24"/>
              </w:rPr>
            </w:pPr>
            <w:r>
              <w:rPr>
                <w:rFonts w:hint="eastAsia"/>
                <w:sz w:val="20"/>
                <w:szCs w:val="22"/>
              </w:rPr>
              <w:t>5</w:t>
            </w:r>
            <w:r>
              <w:rPr>
                <w:rFonts w:ascii="仿宋" w:eastAsia="仿宋" w:hAnsi="仿宋" w:cs="仿宋" w:hint="eastAsia"/>
                <w:sz w:val="20"/>
                <w:szCs w:val="22"/>
              </w:rPr>
              <w:t>～</w:t>
            </w:r>
            <w:r>
              <w:rPr>
                <w:rFonts w:hint="eastAsia"/>
                <w:sz w:val="20"/>
                <w:szCs w:val="22"/>
              </w:rPr>
              <w:t>6</w:t>
            </w:r>
            <w:r>
              <w:rPr>
                <w:rFonts w:hint="eastAsia"/>
                <w:sz w:val="20"/>
                <w:szCs w:val="22"/>
              </w:rPr>
              <w:t>日</w:t>
            </w:r>
          </w:p>
        </w:tc>
        <w:tc>
          <w:tcPr>
            <w:tcW w:w="5011" w:type="dxa"/>
          </w:tcPr>
          <w:p w:rsidR="00221441" w:rsidRDefault="00221441" w:rsidP="00081C55">
            <w:pPr>
              <w:rPr>
                <w:rFonts w:ascii="宋体" w:hAnsi="宋体"/>
                <w:b/>
                <w:color w:val="000000"/>
                <w:szCs w:val="24"/>
              </w:rPr>
            </w:pPr>
            <w:r>
              <w:rPr>
                <w:rFonts w:hint="eastAsia"/>
                <w:b/>
                <w:bCs/>
                <w:sz w:val="20"/>
                <w:szCs w:val="22"/>
              </w:rPr>
              <w:t>能耗统计期：</w:t>
            </w:r>
            <w:r>
              <w:rPr>
                <w:rFonts w:hint="eastAsia"/>
                <w:sz w:val="20"/>
                <w:szCs w:val="22"/>
                <w:u w:val="single"/>
              </w:rPr>
              <w:t>2020</w:t>
            </w:r>
            <w:r>
              <w:rPr>
                <w:rFonts w:hint="eastAsia"/>
                <w:sz w:val="20"/>
                <w:szCs w:val="22"/>
              </w:rPr>
              <w:t>年</w:t>
            </w:r>
            <w:r>
              <w:rPr>
                <w:rFonts w:hint="eastAsia"/>
                <w:sz w:val="20"/>
                <w:szCs w:val="22"/>
              </w:rPr>
              <w:t>0</w:t>
            </w:r>
            <w:r>
              <w:rPr>
                <w:rFonts w:hint="eastAsia"/>
                <w:sz w:val="20"/>
                <w:szCs w:val="22"/>
                <w:u w:val="single"/>
              </w:rPr>
              <w:t>1</w:t>
            </w:r>
            <w:r>
              <w:rPr>
                <w:rFonts w:hint="eastAsia"/>
                <w:sz w:val="20"/>
                <w:szCs w:val="22"/>
              </w:rPr>
              <w:t>月至</w:t>
            </w:r>
            <w:r>
              <w:rPr>
                <w:rFonts w:hint="eastAsia"/>
                <w:sz w:val="20"/>
                <w:szCs w:val="22"/>
                <w:u w:val="single"/>
              </w:rPr>
              <w:t>2020</w:t>
            </w:r>
            <w:r>
              <w:rPr>
                <w:rFonts w:hint="eastAsia"/>
                <w:sz w:val="20"/>
                <w:szCs w:val="22"/>
              </w:rPr>
              <w:t>年</w:t>
            </w:r>
            <w:r>
              <w:rPr>
                <w:rFonts w:hint="eastAsia"/>
                <w:sz w:val="20"/>
                <w:szCs w:val="22"/>
                <w:u w:val="single"/>
              </w:rPr>
              <w:t>12</w:t>
            </w:r>
            <w:r>
              <w:rPr>
                <w:rFonts w:hint="eastAsia"/>
                <w:sz w:val="20"/>
                <w:szCs w:val="22"/>
              </w:rPr>
              <w:t>月</w:t>
            </w:r>
            <w:r>
              <w:rPr>
                <w:rFonts w:hint="eastAsia"/>
                <w:sz w:val="20"/>
                <w:szCs w:val="22"/>
                <w:u w:val="single"/>
              </w:rPr>
              <w:t>31</w:t>
            </w:r>
            <w:r>
              <w:rPr>
                <w:rFonts w:hint="eastAsia"/>
                <w:sz w:val="20"/>
                <w:szCs w:val="22"/>
              </w:rPr>
              <w:t>日</w:t>
            </w:r>
          </w:p>
        </w:tc>
        <w:tc>
          <w:tcPr>
            <w:tcW w:w="2851" w:type="dxa"/>
            <w:vMerge w:val="restart"/>
          </w:tcPr>
          <w:p w:rsidR="00221441" w:rsidRDefault="00221441" w:rsidP="00081C55">
            <w:pPr>
              <w:pStyle w:val="a3"/>
              <w:spacing w:line="320" w:lineRule="exact"/>
              <w:ind w:firstLine="0"/>
              <w:rPr>
                <w:bCs/>
                <w:color w:val="000000"/>
                <w:sz w:val="22"/>
                <w:szCs w:val="22"/>
                <w:u w:val="single"/>
              </w:rPr>
            </w:pPr>
            <w:r>
              <w:rPr>
                <w:rFonts w:hint="eastAsia"/>
                <w:bCs/>
                <w:color w:val="000000"/>
                <w:sz w:val="22"/>
                <w:szCs w:val="22"/>
                <w:u w:val="single"/>
              </w:rPr>
              <w:t>边界：镇江市丹徒新区盛园路</w:t>
            </w:r>
            <w:r>
              <w:rPr>
                <w:rFonts w:hint="eastAsia"/>
                <w:bCs/>
                <w:color w:val="000000"/>
                <w:sz w:val="22"/>
                <w:szCs w:val="22"/>
                <w:u w:val="single"/>
              </w:rPr>
              <w:t>24</w:t>
            </w:r>
            <w:r>
              <w:rPr>
                <w:rFonts w:hint="eastAsia"/>
                <w:bCs/>
                <w:color w:val="000000"/>
                <w:sz w:val="22"/>
                <w:szCs w:val="22"/>
                <w:u w:val="single"/>
              </w:rPr>
              <w:t>号；</w:t>
            </w:r>
          </w:p>
          <w:p w:rsidR="00221441" w:rsidRDefault="00221441" w:rsidP="00081C55">
            <w:pPr>
              <w:pStyle w:val="a3"/>
              <w:spacing w:line="320" w:lineRule="exact"/>
              <w:ind w:firstLine="0"/>
              <w:rPr>
                <w:bCs/>
                <w:color w:val="000000"/>
                <w:sz w:val="22"/>
                <w:szCs w:val="22"/>
                <w:u w:val="single"/>
              </w:rPr>
            </w:pPr>
            <w:r>
              <w:rPr>
                <w:rFonts w:hint="eastAsia"/>
                <w:bCs/>
                <w:color w:val="000000"/>
                <w:sz w:val="22"/>
                <w:szCs w:val="22"/>
                <w:u w:val="single"/>
              </w:rPr>
              <w:t>主要用能部门：生产部；</w:t>
            </w:r>
          </w:p>
          <w:p w:rsidR="00221441" w:rsidRDefault="00221441" w:rsidP="00081C55">
            <w:pPr>
              <w:pStyle w:val="a3"/>
              <w:spacing w:line="320" w:lineRule="exact"/>
              <w:ind w:firstLine="0"/>
              <w:rPr>
                <w:bCs/>
                <w:color w:val="000000"/>
                <w:sz w:val="22"/>
                <w:szCs w:val="22"/>
                <w:u w:val="single"/>
              </w:rPr>
            </w:pPr>
            <w:r>
              <w:rPr>
                <w:rFonts w:hint="eastAsia"/>
                <w:bCs/>
                <w:color w:val="000000"/>
                <w:sz w:val="22"/>
                <w:szCs w:val="22"/>
                <w:u w:val="single"/>
              </w:rPr>
              <w:t>辅助用能部门：行政人事部、技术部、物资部、财务部。</w:t>
            </w:r>
          </w:p>
        </w:tc>
      </w:tr>
      <w:tr w:rsidR="00221441" w:rsidTr="00081C55">
        <w:trPr>
          <w:trHeight w:val="334"/>
        </w:trPr>
        <w:tc>
          <w:tcPr>
            <w:tcW w:w="2058" w:type="dxa"/>
            <w:vMerge/>
          </w:tcPr>
          <w:p w:rsidR="00221441" w:rsidRDefault="00221441" w:rsidP="00081C55">
            <w:pPr>
              <w:pStyle w:val="a3"/>
              <w:spacing w:line="400" w:lineRule="exact"/>
              <w:ind w:firstLine="0"/>
              <w:rPr>
                <w:sz w:val="20"/>
                <w:szCs w:val="22"/>
              </w:rPr>
            </w:pPr>
          </w:p>
        </w:tc>
        <w:tc>
          <w:tcPr>
            <w:tcW w:w="5011" w:type="dxa"/>
          </w:tcPr>
          <w:p w:rsidR="00221441" w:rsidRDefault="00221441" w:rsidP="00081C55">
            <w:pPr>
              <w:pStyle w:val="a3"/>
              <w:spacing w:line="320" w:lineRule="exact"/>
              <w:ind w:firstLine="0"/>
              <w:rPr>
                <w:b/>
                <w:bCs/>
                <w:color w:val="000000"/>
                <w:sz w:val="20"/>
                <w:szCs w:val="22"/>
              </w:rPr>
            </w:pPr>
            <w:r>
              <w:rPr>
                <w:rFonts w:hint="eastAsia"/>
                <w:b/>
                <w:bCs/>
                <w:color w:val="000000"/>
                <w:sz w:val="20"/>
                <w:szCs w:val="22"/>
              </w:rPr>
              <w:t>产量或产值：</w:t>
            </w:r>
            <w:r>
              <w:rPr>
                <w:rFonts w:hint="eastAsia"/>
                <w:b/>
                <w:bCs/>
                <w:color w:val="000000"/>
                <w:sz w:val="20"/>
                <w:szCs w:val="22"/>
              </w:rPr>
              <w:t>2020</w:t>
            </w:r>
            <w:r>
              <w:rPr>
                <w:rFonts w:hint="eastAsia"/>
                <w:b/>
                <w:bCs/>
                <w:color w:val="000000"/>
                <w:sz w:val="20"/>
                <w:szCs w:val="22"/>
              </w:rPr>
              <w:t>万元</w:t>
            </w:r>
          </w:p>
        </w:tc>
        <w:tc>
          <w:tcPr>
            <w:tcW w:w="2851" w:type="dxa"/>
            <w:vMerge/>
          </w:tcPr>
          <w:p w:rsidR="00221441" w:rsidRDefault="00221441" w:rsidP="00081C55">
            <w:pPr>
              <w:pStyle w:val="a3"/>
              <w:spacing w:line="320" w:lineRule="exact"/>
              <w:ind w:firstLine="0"/>
              <w:rPr>
                <w:sz w:val="20"/>
              </w:rPr>
            </w:pPr>
          </w:p>
        </w:tc>
      </w:tr>
      <w:tr w:rsidR="00221441" w:rsidTr="00081C55">
        <w:trPr>
          <w:trHeight w:val="364"/>
        </w:trPr>
        <w:tc>
          <w:tcPr>
            <w:tcW w:w="2058" w:type="dxa"/>
            <w:vMerge/>
          </w:tcPr>
          <w:p w:rsidR="00221441" w:rsidRDefault="00221441" w:rsidP="00081C55">
            <w:pPr>
              <w:pStyle w:val="a3"/>
              <w:spacing w:line="400" w:lineRule="exact"/>
              <w:ind w:firstLine="0"/>
              <w:rPr>
                <w:sz w:val="20"/>
                <w:szCs w:val="22"/>
              </w:rPr>
            </w:pPr>
          </w:p>
        </w:tc>
        <w:tc>
          <w:tcPr>
            <w:tcW w:w="5011" w:type="dxa"/>
          </w:tcPr>
          <w:p w:rsidR="00221441" w:rsidRDefault="00221441" w:rsidP="00081C55">
            <w:pPr>
              <w:pStyle w:val="a3"/>
              <w:spacing w:line="320" w:lineRule="exact"/>
              <w:ind w:firstLine="0"/>
              <w:rPr>
                <w:b/>
                <w:bCs/>
                <w:color w:val="000000"/>
                <w:sz w:val="20"/>
                <w:szCs w:val="22"/>
              </w:rPr>
            </w:pPr>
            <w:r>
              <w:rPr>
                <w:rFonts w:hint="eastAsia"/>
                <w:b/>
                <w:bCs/>
                <w:color w:val="000000"/>
                <w:sz w:val="20"/>
                <w:szCs w:val="22"/>
                <w:lang w:val="zh-CN"/>
              </w:rPr>
              <w:t>综合能耗：</w:t>
            </w:r>
            <w:r>
              <w:rPr>
                <w:rFonts w:hint="eastAsia"/>
                <w:b/>
                <w:bCs/>
                <w:color w:val="000000"/>
                <w:sz w:val="20"/>
                <w:szCs w:val="22"/>
              </w:rPr>
              <w:t xml:space="preserve">1840.43Kgce </w:t>
            </w:r>
          </w:p>
        </w:tc>
        <w:tc>
          <w:tcPr>
            <w:tcW w:w="2851" w:type="dxa"/>
            <w:vMerge/>
          </w:tcPr>
          <w:p w:rsidR="00221441" w:rsidRDefault="00221441" w:rsidP="00081C55">
            <w:pPr>
              <w:pStyle w:val="a3"/>
              <w:spacing w:line="320" w:lineRule="exact"/>
              <w:ind w:firstLine="0"/>
              <w:rPr>
                <w:sz w:val="20"/>
              </w:rPr>
            </w:pPr>
          </w:p>
        </w:tc>
      </w:tr>
      <w:tr w:rsidR="00221441" w:rsidTr="00081C55">
        <w:trPr>
          <w:trHeight w:val="378"/>
        </w:trPr>
        <w:tc>
          <w:tcPr>
            <w:tcW w:w="2058" w:type="dxa"/>
            <w:vMerge/>
          </w:tcPr>
          <w:p w:rsidR="00221441" w:rsidRDefault="00221441" w:rsidP="00081C55">
            <w:pPr>
              <w:pStyle w:val="a3"/>
              <w:spacing w:line="400" w:lineRule="exact"/>
              <w:ind w:firstLine="0"/>
              <w:rPr>
                <w:sz w:val="20"/>
                <w:szCs w:val="22"/>
              </w:rPr>
            </w:pPr>
          </w:p>
        </w:tc>
        <w:tc>
          <w:tcPr>
            <w:tcW w:w="5011" w:type="dxa"/>
          </w:tcPr>
          <w:p w:rsidR="00221441" w:rsidRDefault="00221441" w:rsidP="00081C55">
            <w:pPr>
              <w:rPr>
                <w:color w:val="000000"/>
              </w:rPr>
            </w:pPr>
            <w:r>
              <w:rPr>
                <w:rFonts w:hint="eastAsia"/>
                <w:b/>
                <w:bCs/>
                <w:color w:val="000000"/>
                <w:sz w:val="20"/>
                <w:szCs w:val="22"/>
              </w:rPr>
              <w:t>单位能耗：</w:t>
            </w:r>
            <w:r>
              <w:rPr>
                <w:rFonts w:hint="eastAsia"/>
                <w:b/>
                <w:bCs/>
                <w:color w:val="000000"/>
                <w:sz w:val="20"/>
                <w:szCs w:val="22"/>
              </w:rPr>
              <w:t xml:space="preserve">0.91 </w:t>
            </w:r>
            <w:proofErr w:type="spellStart"/>
            <w:r>
              <w:rPr>
                <w:rFonts w:hint="eastAsia"/>
                <w:b/>
                <w:bCs/>
                <w:color w:val="000000"/>
                <w:sz w:val="20"/>
                <w:szCs w:val="22"/>
              </w:rPr>
              <w:t>Kgce</w:t>
            </w:r>
            <w:proofErr w:type="spellEnd"/>
            <w:r>
              <w:rPr>
                <w:rFonts w:hint="eastAsia"/>
                <w:b/>
                <w:bCs/>
                <w:color w:val="000000"/>
                <w:sz w:val="20"/>
                <w:szCs w:val="22"/>
              </w:rPr>
              <w:t>/</w:t>
            </w:r>
            <w:r>
              <w:rPr>
                <w:rFonts w:hint="eastAsia"/>
                <w:b/>
                <w:bCs/>
                <w:color w:val="000000"/>
                <w:sz w:val="20"/>
                <w:szCs w:val="22"/>
              </w:rPr>
              <w:t>万元；</w:t>
            </w:r>
          </w:p>
        </w:tc>
        <w:tc>
          <w:tcPr>
            <w:tcW w:w="2851" w:type="dxa"/>
            <w:vMerge/>
          </w:tcPr>
          <w:p w:rsidR="00221441" w:rsidRDefault="00221441" w:rsidP="00081C55">
            <w:pPr>
              <w:pStyle w:val="a3"/>
              <w:spacing w:line="320" w:lineRule="exact"/>
              <w:ind w:firstLine="0"/>
              <w:rPr>
                <w:sz w:val="20"/>
              </w:rPr>
            </w:pPr>
          </w:p>
        </w:tc>
      </w:tr>
      <w:tr w:rsidR="00221441" w:rsidTr="00081C55">
        <w:trPr>
          <w:trHeight w:val="295"/>
        </w:trPr>
        <w:tc>
          <w:tcPr>
            <w:tcW w:w="2058" w:type="dxa"/>
            <w:vMerge/>
          </w:tcPr>
          <w:p w:rsidR="00221441" w:rsidRDefault="00221441" w:rsidP="00081C55">
            <w:pPr>
              <w:pStyle w:val="a3"/>
              <w:spacing w:line="400" w:lineRule="exact"/>
              <w:ind w:firstLine="0"/>
              <w:rPr>
                <w:sz w:val="20"/>
                <w:szCs w:val="22"/>
              </w:rPr>
            </w:pPr>
          </w:p>
        </w:tc>
        <w:tc>
          <w:tcPr>
            <w:tcW w:w="5011" w:type="dxa"/>
          </w:tcPr>
          <w:p w:rsidR="00221441" w:rsidRDefault="00221441" w:rsidP="00081C55">
            <w:pPr>
              <w:rPr>
                <w:sz w:val="20"/>
                <w:szCs w:val="22"/>
              </w:rPr>
            </w:pPr>
            <w:r>
              <w:rPr>
                <w:rFonts w:hint="eastAsia"/>
                <w:b/>
                <w:bCs/>
                <w:sz w:val="20"/>
                <w:szCs w:val="22"/>
              </w:rPr>
              <w:t>节能量（万吨标准煤）：</w:t>
            </w:r>
          </w:p>
        </w:tc>
        <w:tc>
          <w:tcPr>
            <w:tcW w:w="2851" w:type="dxa"/>
            <w:vMerge/>
          </w:tcPr>
          <w:p w:rsidR="00221441" w:rsidRDefault="00221441" w:rsidP="00081C55">
            <w:pPr>
              <w:pStyle w:val="a3"/>
              <w:spacing w:line="320" w:lineRule="exact"/>
              <w:ind w:firstLine="0"/>
              <w:rPr>
                <w:sz w:val="20"/>
              </w:rPr>
            </w:pPr>
          </w:p>
        </w:tc>
      </w:tr>
      <w:tr w:rsidR="00221441" w:rsidTr="00081C55">
        <w:trPr>
          <w:trHeight w:val="315"/>
        </w:trPr>
        <w:tc>
          <w:tcPr>
            <w:tcW w:w="2058" w:type="dxa"/>
            <w:vMerge w:val="restart"/>
          </w:tcPr>
          <w:p w:rsidR="00221441" w:rsidRDefault="00221441" w:rsidP="00081C55">
            <w:pPr>
              <w:pStyle w:val="a3"/>
              <w:spacing w:line="400" w:lineRule="exact"/>
              <w:ind w:firstLine="0"/>
              <w:rPr>
                <w:sz w:val="20"/>
                <w:szCs w:val="22"/>
              </w:rPr>
            </w:pPr>
            <w:r>
              <w:rPr>
                <w:rFonts w:hint="eastAsia"/>
                <w:sz w:val="20"/>
                <w:szCs w:val="22"/>
              </w:rPr>
              <w:t>第一次监督审核</w:t>
            </w:r>
          </w:p>
          <w:p w:rsidR="00221441" w:rsidRDefault="00221441" w:rsidP="00081C55">
            <w:pPr>
              <w:pStyle w:val="a3"/>
              <w:spacing w:line="400" w:lineRule="exact"/>
              <w:ind w:firstLine="0"/>
              <w:rPr>
                <w:sz w:val="20"/>
                <w:szCs w:val="22"/>
              </w:rPr>
            </w:pPr>
            <w:r>
              <w:rPr>
                <w:rFonts w:hint="eastAsia"/>
                <w:sz w:val="20"/>
                <w:szCs w:val="22"/>
                <w:u w:val="single"/>
              </w:rPr>
              <w:t>2022</w:t>
            </w:r>
            <w:r>
              <w:rPr>
                <w:rFonts w:hint="eastAsia"/>
                <w:sz w:val="20"/>
                <w:szCs w:val="22"/>
              </w:rPr>
              <w:t>年</w:t>
            </w:r>
            <w:r>
              <w:rPr>
                <w:rFonts w:hint="eastAsia"/>
                <w:sz w:val="20"/>
                <w:szCs w:val="22"/>
                <w:u w:val="single"/>
              </w:rPr>
              <w:t>01</w:t>
            </w:r>
            <w:r>
              <w:rPr>
                <w:rFonts w:hint="eastAsia"/>
                <w:sz w:val="20"/>
                <w:szCs w:val="22"/>
              </w:rPr>
              <w:t>月</w:t>
            </w:r>
          </w:p>
          <w:p w:rsidR="00221441" w:rsidRDefault="00221441" w:rsidP="00081C55">
            <w:pPr>
              <w:pStyle w:val="a3"/>
              <w:spacing w:line="400" w:lineRule="exact"/>
              <w:ind w:firstLine="0"/>
              <w:rPr>
                <w:rFonts w:ascii="宋体" w:hAnsi="宋体"/>
                <w:b/>
                <w:color w:val="000000"/>
                <w:sz w:val="24"/>
                <w:szCs w:val="24"/>
              </w:rPr>
            </w:pPr>
            <w:r>
              <w:rPr>
                <w:rFonts w:hint="eastAsia"/>
                <w:sz w:val="20"/>
                <w:szCs w:val="22"/>
                <w:u w:val="single"/>
              </w:rPr>
              <w:t>21~22</w:t>
            </w:r>
            <w:r>
              <w:rPr>
                <w:rFonts w:hint="eastAsia"/>
                <w:sz w:val="20"/>
                <w:szCs w:val="22"/>
              </w:rPr>
              <w:t>日</w:t>
            </w:r>
          </w:p>
        </w:tc>
        <w:tc>
          <w:tcPr>
            <w:tcW w:w="5011" w:type="dxa"/>
          </w:tcPr>
          <w:p w:rsidR="00221441" w:rsidRDefault="00221441" w:rsidP="00081C55">
            <w:pPr>
              <w:rPr>
                <w:rFonts w:ascii="宋体" w:hAnsi="宋体"/>
                <w:b/>
                <w:color w:val="000000"/>
                <w:sz w:val="32"/>
                <w:szCs w:val="24"/>
              </w:rPr>
            </w:pPr>
            <w:r>
              <w:rPr>
                <w:rFonts w:hint="eastAsia"/>
                <w:b/>
                <w:bCs/>
                <w:sz w:val="20"/>
                <w:szCs w:val="22"/>
              </w:rPr>
              <w:t>能耗统计期：</w:t>
            </w:r>
            <w:r>
              <w:rPr>
                <w:rFonts w:hint="eastAsia"/>
                <w:sz w:val="20"/>
                <w:szCs w:val="22"/>
                <w:u w:val="single"/>
              </w:rPr>
              <w:t>2021</w:t>
            </w:r>
            <w:r>
              <w:rPr>
                <w:rFonts w:hint="eastAsia"/>
                <w:sz w:val="20"/>
                <w:szCs w:val="22"/>
              </w:rPr>
              <w:t>年</w:t>
            </w:r>
            <w:r>
              <w:rPr>
                <w:rFonts w:hint="eastAsia"/>
                <w:sz w:val="20"/>
                <w:szCs w:val="22"/>
                <w:u w:val="single"/>
              </w:rPr>
              <w:t>01</w:t>
            </w:r>
            <w:r>
              <w:rPr>
                <w:rFonts w:hint="eastAsia"/>
                <w:sz w:val="20"/>
                <w:szCs w:val="22"/>
              </w:rPr>
              <w:t>月</w:t>
            </w:r>
            <w:r>
              <w:rPr>
                <w:rFonts w:hint="eastAsia"/>
                <w:sz w:val="20"/>
                <w:szCs w:val="22"/>
              </w:rPr>
              <w:t>01</w:t>
            </w:r>
            <w:r>
              <w:rPr>
                <w:rFonts w:hint="eastAsia"/>
                <w:sz w:val="20"/>
                <w:szCs w:val="22"/>
              </w:rPr>
              <w:t>日至</w:t>
            </w:r>
            <w:r>
              <w:rPr>
                <w:rFonts w:hint="eastAsia"/>
                <w:sz w:val="20"/>
                <w:szCs w:val="22"/>
                <w:u w:val="single"/>
              </w:rPr>
              <w:t>2021</w:t>
            </w:r>
            <w:r>
              <w:rPr>
                <w:rFonts w:hint="eastAsia"/>
                <w:sz w:val="20"/>
                <w:szCs w:val="22"/>
              </w:rPr>
              <w:t>年</w:t>
            </w:r>
            <w:r>
              <w:rPr>
                <w:rFonts w:hint="eastAsia"/>
                <w:sz w:val="20"/>
                <w:szCs w:val="22"/>
                <w:u w:val="single"/>
              </w:rPr>
              <w:t>12</w:t>
            </w:r>
            <w:r>
              <w:rPr>
                <w:rFonts w:hint="eastAsia"/>
                <w:sz w:val="20"/>
                <w:szCs w:val="22"/>
              </w:rPr>
              <w:t>月</w:t>
            </w:r>
            <w:r>
              <w:rPr>
                <w:rFonts w:hint="eastAsia"/>
                <w:sz w:val="20"/>
                <w:szCs w:val="22"/>
                <w:u w:val="single"/>
              </w:rPr>
              <w:t>31</w:t>
            </w:r>
            <w:r>
              <w:rPr>
                <w:rFonts w:hint="eastAsia"/>
                <w:sz w:val="20"/>
                <w:szCs w:val="22"/>
              </w:rPr>
              <w:t>日</w:t>
            </w:r>
          </w:p>
        </w:tc>
        <w:tc>
          <w:tcPr>
            <w:tcW w:w="2851" w:type="dxa"/>
            <w:vMerge w:val="restart"/>
          </w:tcPr>
          <w:p w:rsidR="00221441" w:rsidRDefault="00221441" w:rsidP="00081C55">
            <w:pPr>
              <w:pStyle w:val="a3"/>
              <w:spacing w:line="320" w:lineRule="exact"/>
              <w:ind w:firstLine="0"/>
              <w:rPr>
                <w:bCs/>
                <w:color w:val="000000"/>
                <w:sz w:val="22"/>
                <w:szCs w:val="22"/>
                <w:u w:val="single"/>
              </w:rPr>
            </w:pPr>
            <w:r>
              <w:rPr>
                <w:rFonts w:hint="eastAsia"/>
                <w:bCs/>
                <w:color w:val="000000"/>
                <w:sz w:val="22"/>
                <w:szCs w:val="22"/>
                <w:u w:val="single"/>
              </w:rPr>
              <w:t>边界：镇江市丹徒新区盛园路</w:t>
            </w:r>
            <w:r>
              <w:rPr>
                <w:rFonts w:hint="eastAsia"/>
                <w:bCs/>
                <w:color w:val="000000"/>
                <w:sz w:val="22"/>
                <w:szCs w:val="22"/>
                <w:u w:val="single"/>
              </w:rPr>
              <w:t>24</w:t>
            </w:r>
            <w:r>
              <w:rPr>
                <w:rFonts w:hint="eastAsia"/>
                <w:bCs/>
                <w:color w:val="000000"/>
                <w:sz w:val="22"/>
                <w:szCs w:val="22"/>
                <w:u w:val="single"/>
              </w:rPr>
              <w:t>号；</w:t>
            </w:r>
          </w:p>
          <w:p w:rsidR="00221441" w:rsidRDefault="00221441" w:rsidP="00081C55">
            <w:pPr>
              <w:pStyle w:val="a3"/>
              <w:spacing w:line="320" w:lineRule="exact"/>
              <w:ind w:firstLine="0"/>
              <w:rPr>
                <w:bCs/>
                <w:color w:val="000000"/>
                <w:sz w:val="22"/>
                <w:szCs w:val="22"/>
                <w:u w:val="single"/>
              </w:rPr>
            </w:pPr>
            <w:r>
              <w:rPr>
                <w:rFonts w:hint="eastAsia"/>
                <w:bCs/>
                <w:color w:val="000000"/>
                <w:sz w:val="22"/>
                <w:szCs w:val="22"/>
                <w:u w:val="single"/>
              </w:rPr>
              <w:t>主要用能部门：生产部；</w:t>
            </w:r>
          </w:p>
          <w:p w:rsidR="00221441" w:rsidRDefault="00221441" w:rsidP="00081C55">
            <w:pPr>
              <w:pStyle w:val="a3"/>
              <w:spacing w:line="320" w:lineRule="exact"/>
              <w:ind w:firstLine="0"/>
              <w:rPr>
                <w:bCs/>
                <w:color w:val="000000"/>
                <w:sz w:val="22"/>
                <w:szCs w:val="22"/>
                <w:u w:val="single"/>
              </w:rPr>
            </w:pPr>
            <w:r>
              <w:rPr>
                <w:rFonts w:hint="eastAsia"/>
                <w:bCs/>
                <w:color w:val="000000"/>
                <w:sz w:val="22"/>
                <w:szCs w:val="22"/>
                <w:u w:val="single"/>
              </w:rPr>
              <w:t>辅助用能部门：行政人事部、技术部、物资部、财务部。</w:t>
            </w:r>
          </w:p>
        </w:tc>
      </w:tr>
      <w:tr w:rsidR="00221441" w:rsidTr="00081C55">
        <w:trPr>
          <w:trHeight w:val="421"/>
        </w:trPr>
        <w:tc>
          <w:tcPr>
            <w:tcW w:w="2058" w:type="dxa"/>
            <w:vMerge/>
          </w:tcPr>
          <w:p w:rsidR="00221441" w:rsidRDefault="00221441" w:rsidP="00081C55">
            <w:pPr>
              <w:pStyle w:val="a3"/>
              <w:spacing w:line="400" w:lineRule="exact"/>
              <w:ind w:firstLine="0"/>
              <w:rPr>
                <w:sz w:val="20"/>
                <w:szCs w:val="22"/>
              </w:rPr>
            </w:pPr>
          </w:p>
        </w:tc>
        <w:tc>
          <w:tcPr>
            <w:tcW w:w="5011" w:type="dxa"/>
          </w:tcPr>
          <w:p w:rsidR="00221441" w:rsidRDefault="00221441" w:rsidP="00081C55">
            <w:pPr>
              <w:pStyle w:val="a3"/>
              <w:spacing w:line="320" w:lineRule="exact"/>
              <w:ind w:firstLine="0"/>
              <w:rPr>
                <w:rFonts w:ascii="宋体" w:hAnsi="宋体"/>
                <w:b/>
                <w:color w:val="000000"/>
                <w:szCs w:val="24"/>
              </w:rPr>
            </w:pPr>
            <w:r>
              <w:rPr>
                <w:rFonts w:hint="eastAsia"/>
                <w:b/>
                <w:bCs/>
                <w:sz w:val="20"/>
              </w:rPr>
              <w:t>产量或产值（万元）：</w:t>
            </w:r>
            <w:r>
              <w:rPr>
                <w:rFonts w:hint="eastAsia"/>
                <w:b/>
                <w:bCs/>
                <w:sz w:val="20"/>
              </w:rPr>
              <w:t>2222</w:t>
            </w:r>
          </w:p>
        </w:tc>
        <w:tc>
          <w:tcPr>
            <w:tcW w:w="2851" w:type="dxa"/>
            <w:vMerge/>
          </w:tcPr>
          <w:p w:rsidR="00221441" w:rsidRDefault="00221441" w:rsidP="00081C55">
            <w:pPr>
              <w:pStyle w:val="a3"/>
              <w:spacing w:line="320" w:lineRule="exact"/>
              <w:ind w:firstLine="0"/>
              <w:rPr>
                <w:sz w:val="20"/>
              </w:rPr>
            </w:pPr>
          </w:p>
        </w:tc>
      </w:tr>
      <w:tr w:rsidR="00221441" w:rsidTr="00081C55">
        <w:trPr>
          <w:trHeight w:val="410"/>
        </w:trPr>
        <w:tc>
          <w:tcPr>
            <w:tcW w:w="2058" w:type="dxa"/>
            <w:vMerge/>
          </w:tcPr>
          <w:p w:rsidR="00221441" w:rsidRDefault="00221441" w:rsidP="00081C55">
            <w:pPr>
              <w:pStyle w:val="a3"/>
              <w:spacing w:line="400" w:lineRule="exact"/>
              <w:ind w:firstLine="0"/>
              <w:rPr>
                <w:sz w:val="20"/>
                <w:szCs w:val="22"/>
              </w:rPr>
            </w:pPr>
          </w:p>
        </w:tc>
        <w:tc>
          <w:tcPr>
            <w:tcW w:w="5011" w:type="dxa"/>
          </w:tcPr>
          <w:p w:rsidR="00221441" w:rsidRDefault="00221441" w:rsidP="00081C55">
            <w:pPr>
              <w:pStyle w:val="a3"/>
              <w:spacing w:line="320" w:lineRule="exact"/>
              <w:ind w:firstLine="0"/>
              <w:rPr>
                <w:rFonts w:ascii="宋体" w:hAnsi="宋体"/>
                <w:b/>
                <w:color w:val="000000"/>
                <w:szCs w:val="24"/>
              </w:rPr>
            </w:pPr>
            <w:r>
              <w:rPr>
                <w:rFonts w:hint="eastAsia"/>
                <w:b/>
                <w:bCs/>
                <w:sz w:val="20"/>
                <w:szCs w:val="22"/>
                <w:lang w:val="zh-CN"/>
              </w:rPr>
              <w:t>综合能耗：</w:t>
            </w:r>
            <w:r>
              <w:rPr>
                <w:rFonts w:hint="eastAsia"/>
                <w:b/>
                <w:bCs/>
                <w:sz w:val="20"/>
                <w:szCs w:val="22"/>
              </w:rPr>
              <w:t>2015.56</w:t>
            </w:r>
            <w:r>
              <w:rPr>
                <w:rFonts w:hint="eastAsia"/>
                <w:b/>
                <w:bCs/>
                <w:color w:val="000000"/>
                <w:sz w:val="20"/>
                <w:szCs w:val="22"/>
              </w:rPr>
              <w:t xml:space="preserve">Kgce </w:t>
            </w:r>
          </w:p>
        </w:tc>
        <w:tc>
          <w:tcPr>
            <w:tcW w:w="2851" w:type="dxa"/>
            <w:vMerge/>
          </w:tcPr>
          <w:p w:rsidR="00221441" w:rsidRDefault="00221441" w:rsidP="00081C55">
            <w:pPr>
              <w:pStyle w:val="a3"/>
              <w:spacing w:line="320" w:lineRule="exact"/>
              <w:ind w:firstLine="0"/>
              <w:rPr>
                <w:sz w:val="20"/>
              </w:rPr>
            </w:pPr>
          </w:p>
        </w:tc>
      </w:tr>
      <w:tr w:rsidR="00221441" w:rsidTr="00081C55">
        <w:trPr>
          <w:trHeight w:val="328"/>
        </w:trPr>
        <w:tc>
          <w:tcPr>
            <w:tcW w:w="2058" w:type="dxa"/>
            <w:vMerge/>
          </w:tcPr>
          <w:p w:rsidR="00221441" w:rsidRDefault="00221441" w:rsidP="00081C55">
            <w:pPr>
              <w:pStyle w:val="a3"/>
              <w:spacing w:line="400" w:lineRule="exact"/>
              <w:ind w:firstLine="0"/>
              <w:rPr>
                <w:sz w:val="20"/>
                <w:szCs w:val="22"/>
              </w:rPr>
            </w:pPr>
          </w:p>
        </w:tc>
        <w:tc>
          <w:tcPr>
            <w:tcW w:w="5011" w:type="dxa"/>
          </w:tcPr>
          <w:p w:rsidR="00221441" w:rsidRDefault="00221441" w:rsidP="00081C55">
            <w:pPr>
              <w:rPr>
                <w:rFonts w:ascii="宋体" w:hAnsi="宋体"/>
                <w:b/>
                <w:color w:val="000000"/>
                <w:szCs w:val="24"/>
              </w:rPr>
            </w:pPr>
            <w:r>
              <w:rPr>
                <w:rFonts w:hint="eastAsia"/>
                <w:b/>
                <w:bCs/>
                <w:sz w:val="20"/>
                <w:szCs w:val="22"/>
              </w:rPr>
              <w:t>单位能耗：</w:t>
            </w:r>
            <w:r>
              <w:rPr>
                <w:rFonts w:hint="eastAsia"/>
                <w:b/>
                <w:bCs/>
                <w:sz w:val="20"/>
                <w:szCs w:val="22"/>
              </w:rPr>
              <w:t>0.907kgce/</w:t>
            </w:r>
            <w:r>
              <w:rPr>
                <w:rFonts w:hint="eastAsia"/>
                <w:b/>
                <w:bCs/>
                <w:sz w:val="20"/>
                <w:szCs w:val="22"/>
              </w:rPr>
              <w:t>万元。</w:t>
            </w:r>
          </w:p>
        </w:tc>
        <w:tc>
          <w:tcPr>
            <w:tcW w:w="2851" w:type="dxa"/>
            <w:vMerge/>
          </w:tcPr>
          <w:p w:rsidR="00221441" w:rsidRDefault="00221441" w:rsidP="00081C55">
            <w:pPr>
              <w:pStyle w:val="a3"/>
              <w:spacing w:line="320" w:lineRule="exact"/>
              <w:ind w:firstLine="0"/>
              <w:rPr>
                <w:sz w:val="20"/>
              </w:rPr>
            </w:pPr>
          </w:p>
        </w:tc>
      </w:tr>
      <w:tr w:rsidR="00221441" w:rsidTr="00081C55">
        <w:trPr>
          <w:trHeight w:val="315"/>
        </w:trPr>
        <w:tc>
          <w:tcPr>
            <w:tcW w:w="2058" w:type="dxa"/>
            <w:vMerge/>
          </w:tcPr>
          <w:p w:rsidR="00221441" w:rsidRDefault="00221441" w:rsidP="00081C55">
            <w:pPr>
              <w:pStyle w:val="a3"/>
              <w:spacing w:line="400" w:lineRule="exact"/>
              <w:ind w:firstLine="0"/>
              <w:rPr>
                <w:sz w:val="20"/>
                <w:szCs w:val="22"/>
              </w:rPr>
            </w:pPr>
          </w:p>
        </w:tc>
        <w:tc>
          <w:tcPr>
            <w:tcW w:w="5011" w:type="dxa"/>
          </w:tcPr>
          <w:p w:rsidR="00221441" w:rsidRDefault="00221441" w:rsidP="00081C55">
            <w:pPr>
              <w:rPr>
                <w:sz w:val="20"/>
                <w:szCs w:val="22"/>
              </w:rPr>
            </w:pPr>
            <w:r>
              <w:rPr>
                <w:rFonts w:hint="eastAsia"/>
                <w:b/>
                <w:bCs/>
                <w:sz w:val="20"/>
                <w:szCs w:val="22"/>
              </w:rPr>
              <w:t>节能量（吨标准煤）：</w:t>
            </w:r>
          </w:p>
        </w:tc>
        <w:tc>
          <w:tcPr>
            <w:tcW w:w="2851" w:type="dxa"/>
            <w:vMerge/>
          </w:tcPr>
          <w:p w:rsidR="00221441" w:rsidRDefault="00221441" w:rsidP="00081C55">
            <w:pPr>
              <w:pStyle w:val="a3"/>
              <w:spacing w:line="320" w:lineRule="exact"/>
              <w:ind w:firstLine="0"/>
              <w:rPr>
                <w:sz w:val="20"/>
              </w:rPr>
            </w:pPr>
          </w:p>
        </w:tc>
      </w:tr>
      <w:tr w:rsidR="00221441" w:rsidTr="00081C55">
        <w:trPr>
          <w:trHeight w:val="315"/>
        </w:trPr>
        <w:tc>
          <w:tcPr>
            <w:tcW w:w="2058" w:type="dxa"/>
            <w:vMerge w:val="restart"/>
          </w:tcPr>
          <w:p w:rsidR="00221441" w:rsidRDefault="00221441" w:rsidP="00081C55">
            <w:pPr>
              <w:pStyle w:val="a3"/>
              <w:spacing w:line="400" w:lineRule="exact"/>
              <w:ind w:firstLine="0"/>
              <w:rPr>
                <w:sz w:val="20"/>
                <w:szCs w:val="22"/>
              </w:rPr>
            </w:pPr>
            <w:r>
              <w:rPr>
                <w:rFonts w:hint="eastAsia"/>
                <w:sz w:val="20"/>
                <w:szCs w:val="22"/>
              </w:rPr>
              <w:t>第二次监督审核</w:t>
            </w:r>
          </w:p>
          <w:p w:rsidR="00221441" w:rsidRDefault="00221441" w:rsidP="00081C55">
            <w:pPr>
              <w:pStyle w:val="a3"/>
              <w:spacing w:line="400" w:lineRule="exact"/>
              <w:ind w:firstLine="0"/>
              <w:rPr>
                <w:sz w:val="20"/>
                <w:szCs w:val="22"/>
              </w:rPr>
            </w:pPr>
            <w:r>
              <w:rPr>
                <w:rFonts w:hint="eastAsia"/>
                <w:sz w:val="20"/>
                <w:szCs w:val="22"/>
                <w:u w:val="single"/>
              </w:rPr>
              <w:t>20</w:t>
            </w:r>
            <w:r>
              <w:rPr>
                <w:sz w:val="20"/>
                <w:szCs w:val="22"/>
                <w:u w:val="single"/>
              </w:rPr>
              <w:t>23</w:t>
            </w:r>
            <w:r>
              <w:rPr>
                <w:rFonts w:hint="eastAsia"/>
                <w:sz w:val="20"/>
                <w:szCs w:val="22"/>
              </w:rPr>
              <w:t>年</w:t>
            </w:r>
            <w:r>
              <w:rPr>
                <w:sz w:val="20"/>
                <w:szCs w:val="22"/>
                <w:u w:val="single"/>
              </w:rPr>
              <w:t>02</w:t>
            </w:r>
            <w:r>
              <w:rPr>
                <w:rFonts w:hint="eastAsia"/>
                <w:sz w:val="20"/>
                <w:szCs w:val="22"/>
              </w:rPr>
              <w:t>月</w:t>
            </w:r>
          </w:p>
          <w:p w:rsidR="00221441" w:rsidRDefault="00221441" w:rsidP="00081C55">
            <w:pPr>
              <w:pStyle w:val="a3"/>
              <w:spacing w:line="400" w:lineRule="exact"/>
              <w:ind w:firstLine="0"/>
              <w:rPr>
                <w:rFonts w:ascii="宋体" w:hAnsi="宋体"/>
                <w:b/>
                <w:color w:val="000000"/>
                <w:sz w:val="24"/>
                <w:szCs w:val="24"/>
              </w:rPr>
            </w:pPr>
            <w:r>
              <w:rPr>
                <w:sz w:val="20"/>
                <w:szCs w:val="22"/>
                <w:u w:val="single"/>
              </w:rPr>
              <w:t>02</w:t>
            </w:r>
            <w:r>
              <w:rPr>
                <w:rFonts w:hint="eastAsia"/>
                <w:sz w:val="20"/>
                <w:szCs w:val="22"/>
              </w:rPr>
              <w:t>日</w:t>
            </w:r>
          </w:p>
        </w:tc>
        <w:tc>
          <w:tcPr>
            <w:tcW w:w="5011" w:type="dxa"/>
          </w:tcPr>
          <w:p w:rsidR="00221441" w:rsidRPr="00221441" w:rsidRDefault="00221441" w:rsidP="00221441">
            <w:pPr>
              <w:rPr>
                <w:sz w:val="20"/>
                <w:szCs w:val="22"/>
              </w:rPr>
            </w:pPr>
            <w:r>
              <w:rPr>
                <w:rFonts w:hint="eastAsia"/>
                <w:b/>
                <w:bCs/>
                <w:sz w:val="20"/>
                <w:szCs w:val="22"/>
              </w:rPr>
              <w:t>能耗统计期：</w:t>
            </w:r>
            <w:r>
              <w:rPr>
                <w:rFonts w:hint="eastAsia"/>
                <w:sz w:val="20"/>
                <w:szCs w:val="22"/>
                <w:u w:val="single"/>
              </w:rPr>
              <w:t>20</w:t>
            </w:r>
            <w:r>
              <w:rPr>
                <w:sz w:val="20"/>
                <w:szCs w:val="22"/>
                <w:u w:val="single"/>
              </w:rPr>
              <w:t>22</w:t>
            </w:r>
            <w:r>
              <w:rPr>
                <w:rFonts w:hint="eastAsia"/>
                <w:sz w:val="20"/>
                <w:szCs w:val="22"/>
              </w:rPr>
              <w:t>年</w:t>
            </w:r>
            <w:r>
              <w:rPr>
                <w:sz w:val="20"/>
                <w:szCs w:val="22"/>
                <w:u w:val="single"/>
              </w:rPr>
              <w:t>01</w:t>
            </w:r>
            <w:r>
              <w:rPr>
                <w:rFonts w:hint="eastAsia"/>
                <w:sz w:val="20"/>
                <w:szCs w:val="22"/>
              </w:rPr>
              <w:t>月至</w:t>
            </w:r>
            <w:r>
              <w:rPr>
                <w:rFonts w:hint="eastAsia"/>
                <w:sz w:val="20"/>
                <w:szCs w:val="22"/>
                <w:u w:val="single"/>
              </w:rPr>
              <w:t>20</w:t>
            </w:r>
            <w:r>
              <w:rPr>
                <w:sz w:val="20"/>
                <w:szCs w:val="22"/>
                <w:u w:val="single"/>
              </w:rPr>
              <w:t>22</w:t>
            </w:r>
            <w:r>
              <w:rPr>
                <w:rFonts w:hint="eastAsia"/>
                <w:sz w:val="20"/>
                <w:szCs w:val="22"/>
              </w:rPr>
              <w:t>年</w:t>
            </w:r>
            <w:r>
              <w:rPr>
                <w:sz w:val="20"/>
                <w:szCs w:val="22"/>
                <w:u w:val="single"/>
              </w:rPr>
              <w:t>12</w:t>
            </w:r>
            <w:r>
              <w:rPr>
                <w:rFonts w:hint="eastAsia"/>
                <w:sz w:val="20"/>
                <w:szCs w:val="22"/>
              </w:rPr>
              <w:t>月</w:t>
            </w:r>
            <w:r>
              <w:rPr>
                <w:sz w:val="20"/>
                <w:szCs w:val="22"/>
                <w:u w:val="single"/>
              </w:rPr>
              <w:t>31</w:t>
            </w:r>
            <w:r>
              <w:rPr>
                <w:rFonts w:hint="eastAsia"/>
                <w:sz w:val="20"/>
                <w:szCs w:val="22"/>
              </w:rPr>
              <w:t>日</w:t>
            </w:r>
          </w:p>
        </w:tc>
        <w:tc>
          <w:tcPr>
            <w:tcW w:w="2851" w:type="dxa"/>
            <w:vMerge w:val="restart"/>
          </w:tcPr>
          <w:p w:rsidR="00221441" w:rsidRDefault="00221441" w:rsidP="00081C55">
            <w:pPr>
              <w:pStyle w:val="a3"/>
              <w:spacing w:line="320" w:lineRule="exact"/>
              <w:ind w:firstLine="0"/>
              <w:rPr>
                <w:bCs/>
                <w:color w:val="000000"/>
                <w:sz w:val="22"/>
                <w:szCs w:val="22"/>
                <w:u w:val="single"/>
              </w:rPr>
            </w:pPr>
            <w:r>
              <w:rPr>
                <w:rFonts w:hint="eastAsia"/>
                <w:bCs/>
                <w:color w:val="000000"/>
                <w:sz w:val="22"/>
                <w:szCs w:val="22"/>
                <w:u w:val="single"/>
              </w:rPr>
              <w:t>边界：镇江市丹徒新区盛园路</w:t>
            </w:r>
            <w:r>
              <w:rPr>
                <w:rFonts w:hint="eastAsia"/>
                <w:bCs/>
                <w:color w:val="000000"/>
                <w:sz w:val="22"/>
                <w:szCs w:val="22"/>
                <w:u w:val="single"/>
              </w:rPr>
              <w:t>24</w:t>
            </w:r>
            <w:r>
              <w:rPr>
                <w:rFonts w:hint="eastAsia"/>
                <w:bCs/>
                <w:color w:val="000000"/>
                <w:sz w:val="22"/>
                <w:szCs w:val="22"/>
                <w:u w:val="single"/>
              </w:rPr>
              <w:t>号；</w:t>
            </w:r>
          </w:p>
          <w:p w:rsidR="00221441" w:rsidRDefault="00221441" w:rsidP="00081C55">
            <w:pPr>
              <w:pStyle w:val="a3"/>
              <w:spacing w:line="320" w:lineRule="exact"/>
              <w:ind w:firstLine="0"/>
              <w:rPr>
                <w:bCs/>
                <w:color w:val="000000"/>
                <w:sz w:val="22"/>
                <w:szCs w:val="22"/>
                <w:u w:val="single"/>
              </w:rPr>
            </w:pPr>
            <w:r>
              <w:rPr>
                <w:rFonts w:hint="eastAsia"/>
                <w:bCs/>
                <w:color w:val="000000"/>
                <w:sz w:val="22"/>
                <w:szCs w:val="22"/>
                <w:u w:val="single"/>
              </w:rPr>
              <w:t>主要用能部门：生产部；</w:t>
            </w:r>
          </w:p>
          <w:p w:rsidR="00221441" w:rsidRDefault="00221441" w:rsidP="00081C55">
            <w:pPr>
              <w:pStyle w:val="a3"/>
              <w:spacing w:line="320" w:lineRule="exact"/>
              <w:ind w:firstLine="0"/>
              <w:rPr>
                <w:rFonts w:ascii="宋体" w:hAnsi="宋体"/>
                <w:b/>
                <w:color w:val="000000"/>
                <w:sz w:val="24"/>
                <w:szCs w:val="24"/>
              </w:rPr>
            </w:pPr>
            <w:r>
              <w:rPr>
                <w:rFonts w:hint="eastAsia"/>
                <w:bCs/>
                <w:color w:val="000000"/>
                <w:sz w:val="22"/>
                <w:szCs w:val="22"/>
                <w:u w:val="single"/>
              </w:rPr>
              <w:t>辅助用能部门：行政人事部、技术部、物资部、财务部。</w:t>
            </w:r>
          </w:p>
        </w:tc>
      </w:tr>
      <w:tr w:rsidR="00221441" w:rsidTr="00221441">
        <w:trPr>
          <w:trHeight w:val="419"/>
        </w:trPr>
        <w:tc>
          <w:tcPr>
            <w:tcW w:w="2058" w:type="dxa"/>
            <w:vMerge/>
          </w:tcPr>
          <w:p w:rsidR="00221441" w:rsidRDefault="00221441" w:rsidP="00081C55">
            <w:pPr>
              <w:pStyle w:val="a3"/>
              <w:spacing w:line="400" w:lineRule="exact"/>
              <w:ind w:firstLine="0"/>
              <w:rPr>
                <w:sz w:val="20"/>
                <w:szCs w:val="22"/>
              </w:rPr>
            </w:pPr>
          </w:p>
        </w:tc>
        <w:tc>
          <w:tcPr>
            <w:tcW w:w="5011" w:type="dxa"/>
          </w:tcPr>
          <w:p w:rsidR="00221441" w:rsidRPr="00221441" w:rsidRDefault="00221441" w:rsidP="00081C55">
            <w:pPr>
              <w:pStyle w:val="a3"/>
              <w:spacing w:line="320" w:lineRule="exact"/>
              <w:ind w:firstLine="0"/>
              <w:rPr>
                <w:rFonts w:hint="eastAsia"/>
                <w:b/>
                <w:bCs/>
                <w:sz w:val="20"/>
              </w:rPr>
            </w:pPr>
            <w:r>
              <w:rPr>
                <w:rFonts w:hint="eastAsia"/>
                <w:b/>
                <w:bCs/>
                <w:sz w:val="20"/>
              </w:rPr>
              <w:t>产量或产值：</w:t>
            </w:r>
            <w:r>
              <w:rPr>
                <w:rFonts w:hint="eastAsia"/>
                <w:b/>
                <w:bCs/>
                <w:sz w:val="20"/>
              </w:rPr>
              <w:t>1</w:t>
            </w:r>
            <w:r>
              <w:rPr>
                <w:b/>
                <w:bCs/>
                <w:sz w:val="20"/>
              </w:rPr>
              <w:t>871</w:t>
            </w:r>
            <w:r>
              <w:rPr>
                <w:rFonts w:hint="eastAsia"/>
                <w:b/>
                <w:bCs/>
                <w:sz w:val="20"/>
              </w:rPr>
              <w:t>万元</w:t>
            </w:r>
          </w:p>
        </w:tc>
        <w:tc>
          <w:tcPr>
            <w:tcW w:w="2851" w:type="dxa"/>
            <w:vMerge/>
          </w:tcPr>
          <w:p w:rsidR="00221441" w:rsidRDefault="00221441" w:rsidP="00081C55">
            <w:pPr>
              <w:pStyle w:val="a3"/>
              <w:spacing w:line="320" w:lineRule="exact"/>
              <w:ind w:firstLine="0"/>
              <w:rPr>
                <w:sz w:val="20"/>
              </w:rPr>
            </w:pPr>
          </w:p>
        </w:tc>
      </w:tr>
      <w:tr w:rsidR="00221441" w:rsidTr="00221441">
        <w:trPr>
          <w:trHeight w:val="410"/>
        </w:trPr>
        <w:tc>
          <w:tcPr>
            <w:tcW w:w="2058" w:type="dxa"/>
            <w:vMerge/>
          </w:tcPr>
          <w:p w:rsidR="00221441" w:rsidRDefault="00221441" w:rsidP="00081C55">
            <w:pPr>
              <w:pStyle w:val="a3"/>
              <w:spacing w:line="400" w:lineRule="exact"/>
              <w:ind w:firstLine="0"/>
              <w:rPr>
                <w:sz w:val="20"/>
                <w:szCs w:val="22"/>
              </w:rPr>
            </w:pPr>
          </w:p>
        </w:tc>
        <w:tc>
          <w:tcPr>
            <w:tcW w:w="5011" w:type="dxa"/>
          </w:tcPr>
          <w:p w:rsidR="00221441" w:rsidRPr="00221441" w:rsidRDefault="00221441" w:rsidP="00081C55">
            <w:pPr>
              <w:pStyle w:val="a3"/>
              <w:spacing w:line="320" w:lineRule="exact"/>
              <w:ind w:firstLine="0"/>
              <w:rPr>
                <w:rFonts w:hint="eastAsia"/>
                <w:b/>
                <w:bCs/>
                <w:sz w:val="20"/>
                <w:szCs w:val="22"/>
                <w:lang w:val="zh-CN"/>
              </w:rPr>
            </w:pPr>
            <w:r>
              <w:rPr>
                <w:rFonts w:hint="eastAsia"/>
                <w:b/>
                <w:bCs/>
                <w:sz w:val="20"/>
                <w:szCs w:val="22"/>
                <w:lang w:val="zh-CN"/>
              </w:rPr>
              <w:t>综合能耗：</w:t>
            </w:r>
            <w:r>
              <w:rPr>
                <w:b/>
                <w:bCs/>
                <w:sz w:val="20"/>
                <w:szCs w:val="22"/>
                <w:lang w:val="zh-CN"/>
              </w:rPr>
              <w:t>1728.47</w:t>
            </w:r>
            <w:r>
              <w:rPr>
                <w:rFonts w:hint="eastAsia"/>
                <w:b/>
                <w:bCs/>
                <w:sz w:val="20"/>
                <w:szCs w:val="22"/>
                <w:lang w:val="zh-CN"/>
              </w:rPr>
              <w:t>kgce</w:t>
            </w:r>
          </w:p>
        </w:tc>
        <w:tc>
          <w:tcPr>
            <w:tcW w:w="2851" w:type="dxa"/>
            <w:vMerge/>
          </w:tcPr>
          <w:p w:rsidR="00221441" w:rsidRDefault="00221441" w:rsidP="00081C55">
            <w:pPr>
              <w:pStyle w:val="a3"/>
              <w:spacing w:line="320" w:lineRule="exact"/>
              <w:ind w:firstLine="0"/>
              <w:rPr>
                <w:sz w:val="20"/>
              </w:rPr>
            </w:pPr>
          </w:p>
        </w:tc>
      </w:tr>
      <w:tr w:rsidR="00221441" w:rsidTr="00221441">
        <w:trPr>
          <w:trHeight w:val="403"/>
        </w:trPr>
        <w:tc>
          <w:tcPr>
            <w:tcW w:w="2058" w:type="dxa"/>
            <w:vMerge/>
          </w:tcPr>
          <w:p w:rsidR="00221441" w:rsidRDefault="00221441" w:rsidP="00081C55">
            <w:pPr>
              <w:pStyle w:val="a3"/>
              <w:spacing w:line="400" w:lineRule="exact"/>
              <w:ind w:firstLine="0"/>
              <w:rPr>
                <w:sz w:val="20"/>
                <w:szCs w:val="22"/>
              </w:rPr>
            </w:pPr>
          </w:p>
        </w:tc>
        <w:tc>
          <w:tcPr>
            <w:tcW w:w="5011" w:type="dxa"/>
          </w:tcPr>
          <w:p w:rsidR="00221441" w:rsidRPr="00221441" w:rsidRDefault="00221441" w:rsidP="00081C55">
            <w:pPr>
              <w:rPr>
                <w:rFonts w:hint="eastAsia"/>
                <w:b/>
                <w:bCs/>
                <w:sz w:val="20"/>
                <w:szCs w:val="22"/>
              </w:rPr>
            </w:pPr>
            <w:r>
              <w:rPr>
                <w:rFonts w:hint="eastAsia"/>
                <w:b/>
                <w:bCs/>
                <w:sz w:val="20"/>
                <w:szCs w:val="22"/>
              </w:rPr>
              <w:t>单位能耗：</w:t>
            </w:r>
            <w:r>
              <w:rPr>
                <w:rFonts w:hint="eastAsia"/>
                <w:b/>
                <w:bCs/>
                <w:sz w:val="20"/>
                <w:szCs w:val="22"/>
              </w:rPr>
              <w:t>0</w:t>
            </w:r>
            <w:r>
              <w:rPr>
                <w:b/>
                <w:bCs/>
                <w:sz w:val="20"/>
                <w:szCs w:val="22"/>
              </w:rPr>
              <w:t>.924</w:t>
            </w:r>
            <w:r>
              <w:rPr>
                <w:rFonts w:hint="eastAsia"/>
                <w:b/>
                <w:bCs/>
                <w:sz w:val="20"/>
                <w:szCs w:val="22"/>
              </w:rPr>
              <w:t xml:space="preserve"> </w:t>
            </w:r>
            <w:proofErr w:type="spellStart"/>
            <w:r>
              <w:rPr>
                <w:rFonts w:hint="eastAsia"/>
                <w:b/>
                <w:bCs/>
                <w:sz w:val="20"/>
                <w:szCs w:val="22"/>
              </w:rPr>
              <w:t>kgce</w:t>
            </w:r>
            <w:proofErr w:type="spellEnd"/>
            <w:r>
              <w:rPr>
                <w:rFonts w:hint="eastAsia"/>
                <w:b/>
                <w:bCs/>
                <w:sz w:val="20"/>
                <w:szCs w:val="22"/>
              </w:rPr>
              <w:t>/</w:t>
            </w:r>
            <w:r>
              <w:rPr>
                <w:rFonts w:hint="eastAsia"/>
                <w:b/>
                <w:bCs/>
                <w:sz w:val="20"/>
                <w:szCs w:val="22"/>
              </w:rPr>
              <w:t>万元</w:t>
            </w:r>
          </w:p>
        </w:tc>
        <w:tc>
          <w:tcPr>
            <w:tcW w:w="2851" w:type="dxa"/>
            <w:vMerge/>
          </w:tcPr>
          <w:p w:rsidR="00221441" w:rsidRDefault="00221441" w:rsidP="00081C55">
            <w:pPr>
              <w:pStyle w:val="a3"/>
              <w:spacing w:line="320" w:lineRule="exact"/>
              <w:ind w:firstLine="0"/>
              <w:rPr>
                <w:sz w:val="20"/>
              </w:rPr>
            </w:pPr>
          </w:p>
        </w:tc>
      </w:tr>
      <w:tr w:rsidR="00221441" w:rsidTr="00221441">
        <w:trPr>
          <w:trHeight w:val="423"/>
        </w:trPr>
        <w:tc>
          <w:tcPr>
            <w:tcW w:w="2058" w:type="dxa"/>
            <w:vMerge/>
          </w:tcPr>
          <w:p w:rsidR="00221441" w:rsidRDefault="00221441" w:rsidP="00081C55">
            <w:pPr>
              <w:pStyle w:val="a3"/>
              <w:spacing w:line="400" w:lineRule="exact"/>
              <w:ind w:firstLine="0"/>
              <w:rPr>
                <w:sz w:val="20"/>
                <w:szCs w:val="22"/>
              </w:rPr>
            </w:pPr>
          </w:p>
        </w:tc>
        <w:tc>
          <w:tcPr>
            <w:tcW w:w="5011" w:type="dxa"/>
          </w:tcPr>
          <w:p w:rsidR="00221441" w:rsidRDefault="00221441" w:rsidP="00081C55">
            <w:pPr>
              <w:rPr>
                <w:rFonts w:hint="eastAsia"/>
                <w:sz w:val="20"/>
                <w:szCs w:val="22"/>
              </w:rPr>
            </w:pPr>
            <w:r>
              <w:rPr>
                <w:rFonts w:hint="eastAsia"/>
                <w:b/>
                <w:bCs/>
                <w:sz w:val="20"/>
                <w:szCs w:val="22"/>
              </w:rPr>
              <w:t>节能量（万吨标准煤）：</w:t>
            </w:r>
          </w:p>
        </w:tc>
        <w:tc>
          <w:tcPr>
            <w:tcW w:w="2851" w:type="dxa"/>
            <w:vMerge/>
          </w:tcPr>
          <w:p w:rsidR="00221441" w:rsidRDefault="00221441" w:rsidP="00081C55">
            <w:pPr>
              <w:pStyle w:val="a3"/>
              <w:spacing w:line="320" w:lineRule="exact"/>
              <w:ind w:firstLine="0"/>
              <w:rPr>
                <w:sz w:val="20"/>
              </w:rPr>
            </w:pPr>
          </w:p>
        </w:tc>
      </w:tr>
    </w:tbl>
    <w:p w:rsidR="001A196B" w:rsidRDefault="00B9694D">
      <w:pPr>
        <w:pStyle w:val="a3"/>
        <w:spacing w:line="0" w:lineRule="atLeast"/>
        <w:ind w:firstLine="0"/>
        <w:rPr>
          <w:rFonts w:hint="eastAsia"/>
          <w:b/>
          <w:color w:val="000000" w:themeColor="text1"/>
          <w:sz w:val="18"/>
          <w:szCs w:val="18"/>
          <w:lang w:val="en-GB"/>
        </w:rPr>
      </w:pPr>
    </w:p>
    <w:sectPr w:rsidR="001A196B" w:rsidSect="001A196B">
      <w:headerReference w:type="default" r:id="rId10"/>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94D" w:rsidRDefault="00B9694D">
      <w:r>
        <w:separator/>
      </w:r>
    </w:p>
  </w:endnote>
  <w:endnote w:type="continuationSeparator" w:id="0">
    <w:p w:rsidR="00B9694D" w:rsidRDefault="00B9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94D" w:rsidRDefault="00B9694D">
      <w:r>
        <w:separator/>
      </w:r>
    </w:p>
  </w:footnote>
  <w:footnote w:type="continuationSeparator" w:id="0">
    <w:p w:rsidR="00B9694D" w:rsidRDefault="00B969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96B" w:rsidRDefault="00B9694D">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1A196B" w:rsidRDefault="00B9694D">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RDefault="00B9694D" w:rsidP="004D65D9">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75110C"/>
    <w:rsid w:val="00221441"/>
    <w:rsid w:val="0075110C"/>
    <w:rsid w:val="00B969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4203F9D"/>
  <w15:docId w15:val="{95E529F9-4AA8-422D-8A0E-CE32F3E0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96B"/>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1A196B"/>
    <w:pPr>
      <w:snapToGrid w:val="0"/>
      <w:spacing w:line="336" w:lineRule="auto"/>
      <w:ind w:firstLine="630"/>
    </w:pPr>
    <w:rPr>
      <w:sz w:val="32"/>
    </w:rPr>
  </w:style>
  <w:style w:type="paragraph" w:styleId="a5">
    <w:name w:val="footer"/>
    <w:basedOn w:val="a"/>
    <w:link w:val="a6"/>
    <w:uiPriority w:val="99"/>
    <w:unhideWhenUsed/>
    <w:qFormat/>
    <w:rsid w:val="001A196B"/>
    <w:pPr>
      <w:tabs>
        <w:tab w:val="center" w:pos="4153"/>
        <w:tab w:val="right" w:pos="8306"/>
      </w:tabs>
      <w:snapToGrid w:val="0"/>
      <w:jc w:val="left"/>
    </w:pPr>
    <w:rPr>
      <w:sz w:val="18"/>
      <w:szCs w:val="18"/>
    </w:rPr>
  </w:style>
  <w:style w:type="paragraph" w:styleId="a7">
    <w:name w:val="header"/>
    <w:basedOn w:val="a"/>
    <w:link w:val="a8"/>
    <w:unhideWhenUsed/>
    <w:qFormat/>
    <w:rsid w:val="001A196B"/>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1A19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sid w:val="001A196B"/>
    <w:rPr>
      <w:rFonts w:ascii="Times New Roman" w:eastAsia="宋体" w:hAnsi="Times New Roman" w:cs="Times New Roman"/>
      <w:sz w:val="32"/>
      <w:szCs w:val="20"/>
    </w:rPr>
  </w:style>
  <w:style w:type="character" w:customStyle="1" w:styleId="a8">
    <w:name w:val="页眉 字符"/>
    <w:basedOn w:val="a0"/>
    <w:link w:val="a7"/>
    <w:uiPriority w:val="99"/>
    <w:qFormat/>
    <w:rsid w:val="001A196B"/>
    <w:rPr>
      <w:rFonts w:ascii="Times New Roman" w:eastAsia="宋体" w:hAnsi="Times New Roman" w:cs="Times New Roman"/>
      <w:sz w:val="18"/>
      <w:szCs w:val="18"/>
    </w:rPr>
  </w:style>
  <w:style w:type="character" w:customStyle="1" w:styleId="a6">
    <w:name w:val="页脚 字符"/>
    <w:basedOn w:val="a0"/>
    <w:link w:val="a5"/>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1A196B"/>
  </w:style>
  <w:style w:type="paragraph" w:customStyle="1" w:styleId="Body9ptBold">
    <w:name w:val="Body 9pt Bold"/>
    <w:basedOn w:val="a"/>
    <w:qFormat/>
    <w:rsid w:val="001A196B"/>
    <w:pPr>
      <w:ind w:left="170"/>
    </w:pPr>
    <w:rPr>
      <w:b/>
      <w:sz w:val="18"/>
    </w:rPr>
  </w:style>
  <w:style w:type="paragraph" w:customStyle="1" w:styleId="Body8ptFeeder">
    <w:name w:val="Body 8pt Feeder"/>
    <w:basedOn w:val="a"/>
    <w:next w:val="a"/>
    <w:qFormat/>
    <w:rsid w:val="001A196B"/>
    <w:pPr>
      <w:spacing w:before="40" w:after="40"/>
      <w:ind w:left="284" w:right="284"/>
    </w:pPr>
    <w:rPr>
      <w:sz w:val="16"/>
    </w:rPr>
  </w:style>
  <w:style w:type="paragraph" w:customStyle="1" w:styleId="Body7pt">
    <w:name w:val="Body 7pt"/>
    <w:basedOn w:val="a"/>
    <w:qFormat/>
    <w:rsid w:val="001A196B"/>
    <w:pPr>
      <w:spacing w:before="40" w:after="40"/>
      <w:jc w:val="left"/>
    </w:pPr>
    <w:rPr>
      <w:sz w:val="14"/>
    </w:rPr>
  </w:style>
  <w:style w:type="paragraph" w:customStyle="1" w:styleId="Body9pt">
    <w:name w:val="Body 9pt"/>
    <w:basedOn w:val="a"/>
    <w:qFormat/>
    <w:rsid w:val="001A196B"/>
    <w:pPr>
      <w:spacing w:before="40" w:after="40"/>
    </w:pPr>
    <w:rPr>
      <w:sz w:val="18"/>
    </w:rPr>
  </w:style>
  <w:style w:type="paragraph" w:customStyle="1" w:styleId="Header14ptBoldCentered">
    <w:name w:val="Header 14pt Bold Centered"/>
    <w:basedOn w:val="a"/>
    <w:qFormat/>
    <w:rsid w:val="001A196B"/>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max.book118.com/html/2017/1019/137483723.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ax.book118.com/html/2017/1019/137483723.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459</Words>
  <Characters>2618</Characters>
  <Application>Microsoft Office Word</Application>
  <DocSecurity>0</DocSecurity>
  <Lines>21</Lines>
  <Paragraphs>6</Paragraphs>
  <ScaleCrop>false</ScaleCrop>
  <Company>微软中国</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33</cp:revision>
  <cp:lastPrinted>2019-05-13T03:13:00Z</cp:lastPrinted>
  <dcterms:created xsi:type="dcterms:W3CDTF">2016-02-16T02:49:00Z</dcterms:created>
  <dcterms:modified xsi:type="dcterms:W3CDTF">2023-02-02T01:48:00Z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