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1AC" w:rsidRDefault="003A51AC">
      <w:pPr>
        <w:snapToGrid w:val="0"/>
        <w:spacing w:line="240" w:lineRule="exact"/>
        <w:jc w:val="center"/>
        <w:rPr>
          <w:rFonts w:eastAsia="隶书"/>
          <w:sz w:val="30"/>
          <w:szCs w:val="30"/>
        </w:rPr>
      </w:pPr>
    </w:p>
    <w:p w:rsidR="003A51AC"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A51AC">
        <w:trPr>
          <w:trHeight w:val="571"/>
          <w:jc w:val="center"/>
        </w:trPr>
        <w:tc>
          <w:tcPr>
            <w:tcW w:w="2165" w:type="dxa"/>
            <w:tcBorders>
              <w:top w:val="single" w:sz="8" w:space="0" w:color="auto"/>
            </w:tcBorders>
            <w:vAlign w:val="center"/>
          </w:tcPr>
          <w:p w:rsidR="003A51AC"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A51AC" w:rsidRDefault="00000000">
            <w:pPr>
              <w:spacing w:line="320" w:lineRule="exact"/>
              <w:rPr>
                <w:sz w:val="20"/>
              </w:rPr>
            </w:pPr>
            <w:bookmarkStart w:id="0" w:name="组织名称"/>
            <w:r>
              <w:rPr>
                <w:sz w:val="20"/>
              </w:rPr>
              <w:t>西安氢创新材料有限公司</w:t>
            </w:r>
            <w:bookmarkEnd w:id="0"/>
          </w:p>
        </w:tc>
      </w:tr>
      <w:tr w:rsidR="003A51AC">
        <w:trPr>
          <w:trHeight w:val="795"/>
          <w:jc w:val="center"/>
        </w:trPr>
        <w:tc>
          <w:tcPr>
            <w:tcW w:w="2165" w:type="dxa"/>
            <w:vAlign w:val="center"/>
          </w:tcPr>
          <w:p w:rsidR="003A51AC" w:rsidRDefault="00000000">
            <w:pPr>
              <w:spacing w:line="240" w:lineRule="exact"/>
              <w:jc w:val="center"/>
              <w:rPr>
                <w:b/>
                <w:sz w:val="20"/>
              </w:rPr>
            </w:pPr>
            <w:r>
              <w:rPr>
                <w:rFonts w:hint="eastAsia"/>
                <w:b/>
                <w:sz w:val="20"/>
              </w:rPr>
              <w:t>申请管理体系认证标准</w:t>
            </w:r>
          </w:p>
          <w:p w:rsidR="003A51AC" w:rsidRDefault="003A51AC">
            <w:pPr>
              <w:spacing w:line="160" w:lineRule="exact"/>
              <w:jc w:val="center"/>
              <w:rPr>
                <w:sz w:val="16"/>
                <w:szCs w:val="16"/>
              </w:rPr>
            </w:pPr>
          </w:p>
        </w:tc>
        <w:tc>
          <w:tcPr>
            <w:tcW w:w="4517" w:type="dxa"/>
            <w:gridSpan w:val="3"/>
            <w:vAlign w:val="center"/>
          </w:tcPr>
          <w:p w:rsidR="003A51AC"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3A51AC"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3A51AC"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3A51AC"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3A51AC"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A51AC"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3A51AC"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rsidR="003A51AC"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rsidR="003A51AC" w:rsidRDefault="00000000">
            <w:pPr>
              <w:widowControl/>
              <w:jc w:val="left"/>
              <w:rPr>
                <w:sz w:val="22"/>
                <w:szCs w:val="22"/>
              </w:rPr>
            </w:pPr>
            <w:r>
              <w:rPr>
                <w:rFonts w:hint="eastAsia"/>
                <w:b/>
                <w:sz w:val="22"/>
                <w:szCs w:val="22"/>
              </w:rPr>
              <w:t>合同编号</w:t>
            </w:r>
          </w:p>
        </w:tc>
        <w:tc>
          <w:tcPr>
            <w:tcW w:w="2313" w:type="dxa"/>
            <w:vAlign w:val="center"/>
          </w:tcPr>
          <w:p w:rsidR="003A51AC" w:rsidRDefault="00000000">
            <w:pPr>
              <w:widowControl/>
              <w:jc w:val="left"/>
              <w:rPr>
                <w:sz w:val="22"/>
                <w:szCs w:val="22"/>
              </w:rPr>
            </w:pPr>
            <w:bookmarkStart w:id="8" w:name="合同编号"/>
            <w:r>
              <w:rPr>
                <w:sz w:val="22"/>
                <w:szCs w:val="22"/>
              </w:rPr>
              <w:t>0013-2023-Q</w:t>
            </w:r>
            <w:bookmarkEnd w:id="8"/>
          </w:p>
        </w:tc>
      </w:tr>
      <w:tr w:rsidR="003A51AC">
        <w:trPr>
          <w:trHeight w:val="612"/>
          <w:jc w:val="center"/>
        </w:trPr>
        <w:tc>
          <w:tcPr>
            <w:tcW w:w="2165" w:type="dxa"/>
            <w:vAlign w:val="center"/>
          </w:tcPr>
          <w:p w:rsidR="003A51AC"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3A51AC"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E2521D">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3A51AC">
        <w:trPr>
          <w:trHeight w:val="180"/>
          <w:jc w:val="center"/>
        </w:trPr>
        <w:tc>
          <w:tcPr>
            <w:tcW w:w="2165" w:type="dxa"/>
            <w:vMerge w:val="restart"/>
            <w:vAlign w:val="center"/>
          </w:tcPr>
          <w:p w:rsidR="003A51AC"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3A51AC" w:rsidRDefault="00000000">
            <w:pPr>
              <w:snapToGrid w:val="0"/>
              <w:spacing w:line="320" w:lineRule="exact"/>
              <w:rPr>
                <w:sz w:val="16"/>
                <w:szCs w:val="16"/>
              </w:rPr>
            </w:pPr>
            <w:r>
              <w:rPr>
                <w:rFonts w:hint="eastAsia"/>
                <w:b/>
                <w:sz w:val="22"/>
                <w:szCs w:val="22"/>
              </w:rPr>
              <w:t>姓名</w:t>
            </w:r>
          </w:p>
        </w:tc>
        <w:tc>
          <w:tcPr>
            <w:tcW w:w="1184" w:type="dxa"/>
            <w:vAlign w:val="center"/>
          </w:tcPr>
          <w:p w:rsidR="003A51AC"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3A51AC" w:rsidRDefault="00000000">
            <w:pPr>
              <w:snapToGrid w:val="0"/>
              <w:spacing w:line="320" w:lineRule="exact"/>
              <w:ind w:left="1309"/>
              <w:rPr>
                <w:sz w:val="16"/>
                <w:szCs w:val="16"/>
              </w:rPr>
            </w:pPr>
            <w:r>
              <w:rPr>
                <w:rFonts w:hint="eastAsia"/>
                <w:b/>
                <w:sz w:val="22"/>
                <w:szCs w:val="22"/>
              </w:rPr>
              <w:t>审核员证号</w:t>
            </w:r>
          </w:p>
        </w:tc>
      </w:tr>
      <w:tr w:rsidR="003A51AC">
        <w:trPr>
          <w:trHeight w:val="180"/>
          <w:jc w:val="center"/>
        </w:trPr>
        <w:tc>
          <w:tcPr>
            <w:tcW w:w="2165" w:type="dxa"/>
            <w:vMerge/>
            <w:vAlign w:val="center"/>
          </w:tcPr>
          <w:p w:rsidR="003A51AC" w:rsidRDefault="003A51AC">
            <w:pPr>
              <w:snapToGrid w:val="0"/>
              <w:spacing w:line="320" w:lineRule="exact"/>
              <w:jc w:val="center"/>
              <w:rPr>
                <w:b/>
                <w:sz w:val="22"/>
                <w:szCs w:val="22"/>
              </w:rPr>
            </w:pPr>
          </w:p>
        </w:tc>
        <w:tc>
          <w:tcPr>
            <w:tcW w:w="1185" w:type="dxa"/>
            <w:vAlign w:val="center"/>
          </w:tcPr>
          <w:p w:rsidR="003A51AC" w:rsidRDefault="00000000">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rsidR="003A51AC"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3A51AC" w:rsidRDefault="00000000">
            <w:pPr>
              <w:snapToGrid w:val="0"/>
              <w:spacing w:line="320" w:lineRule="exact"/>
              <w:ind w:left="1309"/>
              <w:rPr>
                <w:sz w:val="22"/>
                <w:szCs w:val="22"/>
                <w:highlight w:val="yellow"/>
              </w:rPr>
            </w:pPr>
            <w:r>
              <w:rPr>
                <w:sz w:val="22"/>
                <w:szCs w:val="22"/>
                <w:highlight w:val="yellow"/>
              </w:rPr>
              <w:t>2022-N1QMS-2239141</w:t>
            </w:r>
          </w:p>
        </w:tc>
      </w:tr>
      <w:tr w:rsidR="003A51AC">
        <w:trPr>
          <w:trHeight w:val="180"/>
          <w:jc w:val="center"/>
        </w:trPr>
        <w:tc>
          <w:tcPr>
            <w:tcW w:w="2165" w:type="dxa"/>
            <w:vMerge/>
            <w:vAlign w:val="center"/>
          </w:tcPr>
          <w:p w:rsidR="003A51AC" w:rsidRDefault="003A51AC">
            <w:pPr>
              <w:snapToGrid w:val="0"/>
              <w:spacing w:line="320" w:lineRule="exact"/>
              <w:jc w:val="center"/>
              <w:rPr>
                <w:b/>
                <w:sz w:val="22"/>
                <w:szCs w:val="22"/>
              </w:rPr>
            </w:pPr>
          </w:p>
        </w:tc>
        <w:tc>
          <w:tcPr>
            <w:tcW w:w="1185" w:type="dxa"/>
            <w:vAlign w:val="center"/>
          </w:tcPr>
          <w:p w:rsidR="003A51AC" w:rsidRDefault="003A51AC">
            <w:pPr>
              <w:snapToGrid w:val="0"/>
              <w:spacing w:line="320" w:lineRule="exact"/>
              <w:ind w:firstLineChars="50" w:firstLine="110"/>
              <w:rPr>
                <w:b/>
                <w:sz w:val="22"/>
                <w:szCs w:val="22"/>
                <w:highlight w:val="yellow"/>
              </w:rPr>
            </w:pPr>
          </w:p>
        </w:tc>
        <w:tc>
          <w:tcPr>
            <w:tcW w:w="1184" w:type="dxa"/>
            <w:vAlign w:val="center"/>
          </w:tcPr>
          <w:p w:rsidR="003A51AC" w:rsidRDefault="003A51AC">
            <w:pPr>
              <w:snapToGrid w:val="0"/>
              <w:spacing w:line="320" w:lineRule="exact"/>
              <w:ind w:left="572"/>
              <w:rPr>
                <w:b/>
                <w:sz w:val="22"/>
                <w:szCs w:val="22"/>
                <w:highlight w:val="yellow"/>
              </w:rPr>
            </w:pPr>
          </w:p>
        </w:tc>
        <w:tc>
          <w:tcPr>
            <w:tcW w:w="5595" w:type="dxa"/>
            <w:gridSpan w:val="3"/>
            <w:vAlign w:val="center"/>
          </w:tcPr>
          <w:p w:rsidR="003A51AC" w:rsidRDefault="003A51AC">
            <w:pPr>
              <w:snapToGrid w:val="0"/>
              <w:spacing w:line="320" w:lineRule="exact"/>
              <w:ind w:left="1309"/>
              <w:rPr>
                <w:b/>
                <w:sz w:val="22"/>
                <w:szCs w:val="22"/>
                <w:highlight w:val="yellow"/>
              </w:rPr>
            </w:pPr>
          </w:p>
        </w:tc>
      </w:tr>
      <w:tr w:rsidR="003A51AC">
        <w:trPr>
          <w:trHeight w:val="165"/>
          <w:jc w:val="center"/>
        </w:trPr>
        <w:tc>
          <w:tcPr>
            <w:tcW w:w="2165" w:type="dxa"/>
            <w:vMerge/>
            <w:vAlign w:val="center"/>
          </w:tcPr>
          <w:p w:rsidR="003A51AC" w:rsidRDefault="003A51AC">
            <w:pPr>
              <w:snapToGrid w:val="0"/>
              <w:spacing w:line="320" w:lineRule="exact"/>
              <w:jc w:val="center"/>
              <w:rPr>
                <w:b/>
                <w:sz w:val="22"/>
                <w:szCs w:val="22"/>
              </w:rPr>
            </w:pPr>
          </w:p>
        </w:tc>
        <w:tc>
          <w:tcPr>
            <w:tcW w:w="1185" w:type="dxa"/>
            <w:vAlign w:val="center"/>
          </w:tcPr>
          <w:p w:rsidR="003A51AC" w:rsidRDefault="003A51AC">
            <w:pPr>
              <w:snapToGrid w:val="0"/>
              <w:spacing w:line="320" w:lineRule="exact"/>
              <w:ind w:firstLineChars="50" w:firstLine="110"/>
              <w:rPr>
                <w:b/>
                <w:sz w:val="22"/>
                <w:szCs w:val="22"/>
                <w:highlight w:val="yellow"/>
              </w:rPr>
            </w:pPr>
          </w:p>
        </w:tc>
        <w:tc>
          <w:tcPr>
            <w:tcW w:w="1184" w:type="dxa"/>
            <w:vAlign w:val="center"/>
          </w:tcPr>
          <w:p w:rsidR="003A51AC" w:rsidRDefault="003A51AC">
            <w:pPr>
              <w:snapToGrid w:val="0"/>
              <w:spacing w:line="320" w:lineRule="exact"/>
              <w:ind w:firstLineChars="50" w:firstLine="110"/>
              <w:rPr>
                <w:b/>
                <w:sz w:val="22"/>
                <w:szCs w:val="22"/>
                <w:highlight w:val="yellow"/>
              </w:rPr>
            </w:pPr>
          </w:p>
        </w:tc>
        <w:tc>
          <w:tcPr>
            <w:tcW w:w="5595" w:type="dxa"/>
            <w:gridSpan w:val="3"/>
            <w:vAlign w:val="center"/>
          </w:tcPr>
          <w:p w:rsidR="003A51AC" w:rsidRDefault="003A51AC">
            <w:pPr>
              <w:snapToGrid w:val="0"/>
              <w:spacing w:line="320" w:lineRule="exact"/>
              <w:ind w:firstLineChars="50" w:firstLine="110"/>
              <w:rPr>
                <w:b/>
                <w:sz w:val="22"/>
                <w:szCs w:val="22"/>
                <w:highlight w:val="yellow"/>
              </w:rPr>
            </w:pPr>
          </w:p>
        </w:tc>
      </w:tr>
      <w:tr w:rsidR="003A51AC">
        <w:trPr>
          <w:trHeight w:val="330"/>
          <w:jc w:val="center"/>
        </w:trPr>
        <w:tc>
          <w:tcPr>
            <w:tcW w:w="2165" w:type="dxa"/>
            <w:vMerge/>
            <w:vAlign w:val="center"/>
          </w:tcPr>
          <w:p w:rsidR="003A51AC" w:rsidRDefault="003A51AC">
            <w:pPr>
              <w:snapToGrid w:val="0"/>
              <w:spacing w:line="320" w:lineRule="exact"/>
              <w:jc w:val="center"/>
              <w:rPr>
                <w:b/>
                <w:sz w:val="22"/>
                <w:szCs w:val="22"/>
              </w:rPr>
            </w:pPr>
          </w:p>
        </w:tc>
        <w:tc>
          <w:tcPr>
            <w:tcW w:w="1185" w:type="dxa"/>
            <w:vAlign w:val="center"/>
          </w:tcPr>
          <w:p w:rsidR="003A51AC" w:rsidRDefault="003A51AC">
            <w:pPr>
              <w:snapToGrid w:val="0"/>
              <w:spacing w:line="320" w:lineRule="exact"/>
              <w:ind w:firstLineChars="50" w:firstLine="110"/>
              <w:rPr>
                <w:b/>
                <w:sz w:val="22"/>
                <w:szCs w:val="22"/>
                <w:highlight w:val="yellow"/>
              </w:rPr>
            </w:pPr>
          </w:p>
        </w:tc>
        <w:tc>
          <w:tcPr>
            <w:tcW w:w="1184" w:type="dxa"/>
            <w:vAlign w:val="center"/>
          </w:tcPr>
          <w:p w:rsidR="003A51AC" w:rsidRDefault="003A51AC">
            <w:pPr>
              <w:snapToGrid w:val="0"/>
              <w:spacing w:line="320" w:lineRule="exact"/>
              <w:ind w:firstLineChars="50" w:firstLine="110"/>
              <w:rPr>
                <w:b/>
                <w:sz w:val="22"/>
                <w:szCs w:val="22"/>
                <w:highlight w:val="yellow"/>
              </w:rPr>
            </w:pPr>
          </w:p>
        </w:tc>
        <w:tc>
          <w:tcPr>
            <w:tcW w:w="5595" w:type="dxa"/>
            <w:gridSpan w:val="3"/>
            <w:vAlign w:val="center"/>
          </w:tcPr>
          <w:p w:rsidR="003A51AC" w:rsidRDefault="003A51AC">
            <w:pPr>
              <w:snapToGrid w:val="0"/>
              <w:spacing w:line="320" w:lineRule="exact"/>
              <w:ind w:firstLineChars="50" w:firstLine="110"/>
              <w:rPr>
                <w:b/>
                <w:sz w:val="22"/>
                <w:szCs w:val="22"/>
                <w:highlight w:val="yellow"/>
              </w:rPr>
            </w:pPr>
          </w:p>
        </w:tc>
      </w:tr>
      <w:tr w:rsidR="003A51AC">
        <w:trPr>
          <w:trHeight w:val="4957"/>
          <w:jc w:val="center"/>
        </w:trPr>
        <w:tc>
          <w:tcPr>
            <w:tcW w:w="2165" w:type="dxa"/>
            <w:vAlign w:val="center"/>
          </w:tcPr>
          <w:p w:rsidR="003A51AC" w:rsidRDefault="00000000">
            <w:pPr>
              <w:snapToGrid w:val="0"/>
              <w:spacing w:line="320" w:lineRule="exact"/>
              <w:jc w:val="center"/>
              <w:rPr>
                <w:b/>
                <w:sz w:val="22"/>
                <w:szCs w:val="22"/>
              </w:rPr>
            </w:pPr>
            <w:r>
              <w:rPr>
                <w:rFonts w:hint="eastAsia"/>
                <w:b/>
                <w:sz w:val="22"/>
                <w:szCs w:val="22"/>
              </w:rPr>
              <w:t>审核组工作情况</w:t>
            </w:r>
          </w:p>
          <w:p w:rsidR="003A51AC" w:rsidRDefault="003A51AC">
            <w:pPr>
              <w:snapToGrid w:val="0"/>
              <w:spacing w:line="320" w:lineRule="exact"/>
              <w:jc w:val="center"/>
              <w:rPr>
                <w:b/>
                <w:sz w:val="22"/>
                <w:szCs w:val="22"/>
              </w:rPr>
            </w:pPr>
          </w:p>
        </w:tc>
        <w:tc>
          <w:tcPr>
            <w:tcW w:w="7964" w:type="dxa"/>
            <w:gridSpan w:val="5"/>
          </w:tcPr>
          <w:p w:rsidR="003A51AC"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2023.2.16   8:30</w:t>
            </w:r>
          </w:p>
          <w:p w:rsidR="003A51AC"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2023.2.16   12:30</w:t>
            </w:r>
          </w:p>
          <w:p w:rsidR="003A51AC"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A51AC"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3A51AC"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3A51AC"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3A51AC"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3A51AC"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3A51AC"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3A51AC"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3A51AC"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3A51AC" w:rsidRDefault="00000000">
            <w:pPr>
              <w:snapToGrid w:val="0"/>
              <w:spacing w:line="276" w:lineRule="auto"/>
              <w:jc w:val="left"/>
              <w:rPr>
                <w:sz w:val="22"/>
                <w:szCs w:val="22"/>
              </w:rPr>
            </w:pPr>
            <w:r>
              <w:rPr>
                <w:rFonts w:ascii="宋体" w:hAnsi="宋体" w:hint="eastAsia"/>
                <w:b/>
                <w:sz w:val="22"/>
                <w:szCs w:val="22"/>
              </w:rPr>
              <w:t>不一致情况：</w:t>
            </w:r>
          </w:p>
        </w:tc>
      </w:tr>
      <w:tr w:rsidR="003A51AC">
        <w:trPr>
          <w:trHeight w:val="2840"/>
          <w:jc w:val="center"/>
        </w:trPr>
        <w:tc>
          <w:tcPr>
            <w:tcW w:w="2165" w:type="dxa"/>
            <w:tcBorders>
              <w:bottom w:val="single" w:sz="8" w:space="0" w:color="auto"/>
            </w:tcBorders>
            <w:vAlign w:val="center"/>
          </w:tcPr>
          <w:p w:rsidR="003A51AC" w:rsidRDefault="00000000">
            <w:pPr>
              <w:spacing w:line="320" w:lineRule="exact"/>
              <w:jc w:val="center"/>
              <w:rPr>
                <w:b/>
                <w:sz w:val="22"/>
                <w:szCs w:val="22"/>
              </w:rPr>
            </w:pPr>
            <w:r>
              <w:rPr>
                <w:rFonts w:hint="eastAsia"/>
                <w:b/>
                <w:sz w:val="22"/>
                <w:szCs w:val="22"/>
              </w:rPr>
              <w:t>受审核方意见</w:t>
            </w:r>
          </w:p>
          <w:p w:rsidR="003A51AC" w:rsidRDefault="003A51AC">
            <w:pPr>
              <w:spacing w:line="320" w:lineRule="exact"/>
              <w:jc w:val="center"/>
              <w:rPr>
                <w:b/>
                <w:sz w:val="22"/>
                <w:szCs w:val="22"/>
              </w:rPr>
            </w:pPr>
          </w:p>
        </w:tc>
        <w:tc>
          <w:tcPr>
            <w:tcW w:w="7964" w:type="dxa"/>
            <w:gridSpan w:val="5"/>
            <w:tcBorders>
              <w:bottom w:val="single" w:sz="8" w:space="0" w:color="auto"/>
            </w:tcBorders>
          </w:tcPr>
          <w:p w:rsidR="003A51AC" w:rsidRDefault="00000000">
            <w:pPr>
              <w:spacing w:line="276" w:lineRule="auto"/>
              <w:rPr>
                <w:rFonts w:ascii="宋体"/>
                <w:sz w:val="22"/>
                <w:szCs w:val="22"/>
              </w:rPr>
            </w:pPr>
            <w:r>
              <w:rPr>
                <w:rFonts w:hint="eastAsia"/>
                <w:b/>
                <w:sz w:val="22"/>
                <w:szCs w:val="22"/>
              </w:rPr>
              <w:t>对审核组审核工作</w:t>
            </w:r>
          </w:p>
          <w:p w:rsidR="003A51AC"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3A51AC"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A51A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A51AC"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A51AC"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A51AC"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A51AC" w:rsidRDefault="003A51AC">
            <w:pPr>
              <w:ind w:firstLineChars="2050" w:firstLine="4510"/>
              <w:rPr>
                <w:sz w:val="22"/>
                <w:szCs w:val="22"/>
              </w:rPr>
            </w:pPr>
          </w:p>
          <w:p w:rsidR="003A51AC" w:rsidRDefault="00000000">
            <w:pPr>
              <w:rPr>
                <w:b/>
                <w:sz w:val="22"/>
                <w:szCs w:val="22"/>
              </w:rPr>
            </w:pPr>
            <w:r>
              <w:rPr>
                <w:rFonts w:hint="eastAsia"/>
                <w:b/>
                <w:sz w:val="22"/>
                <w:szCs w:val="22"/>
              </w:rPr>
              <w:t>日期</w:t>
            </w:r>
            <w:r>
              <w:rPr>
                <w:rFonts w:hint="eastAsia"/>
                <w:sz w:val="20"/>
              </w:rPr>
              <w:t>：</w:t>
            </w:r>
            <w:r>
              <w:rPr>
                <w:rFonts w:hint="eastAsia"/>
                <w:sz w:val="20"/>
              </w:rPr>
              <w:t>2023.2.16</w:t>
            </w:r>
          </w:p>
        </w:tc>
      </w:tr>
    </w:tbl>
    <w:p w:rsidR="003A51AC"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A51A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58FC" w:rsidRDefault="000B58FC">
      <w:r>
        <w:separator/>
      </w:r>
    </w:p>
  </w:endnote>
  <w:endnote w:type="continuationSeparator" w:id="0">
    <w:p w:rsidR="000B58FC" w:rsidRDefault="000B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1AC"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58FC" w:rsidRDefault="000B58FC">
      <w:r>
        <w:separator/>
      </w:r>
    </w:p>
  </w:footnote>
  <w:footnote w:type="continuationSeparator" w:id="0">
    <w:p w:rsidR="000B58FC" w:rsidRDefault="000B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1AC" w:rsidRDefault="00000000">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9264;mso-position-horizontal-relative:text;mso-position-vertical-relative:text;mso-width-relative:page;mso-height-relative:page" stroked="f">
          <v:textbox>
            <w:txbxContent>
              <w:p w:rsidR="003A51AC"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3A51AC" w:rsidRDefault="00000000">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d9f54272-2a8f-466c-a051-9634eade3b1d"/>
  </w:docVars>
  <w:rsids>
    <w:rsidRoot w:val="003A51AC"/>
    <w:rsid w:val="000B58FC"/>
    <w:rsid w:val="003A51AC"/>
    <w:rsid w:val="00E2521D"/>
    <w:rsid w:val="7D1A0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A96E6"/>
  <w15:docId w15:val="{EC9685EA-95EF-456E-A301-A773C3C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2023-02-14T09:20:00Z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2052-11.1.0.12970</vt:lpwstr>
  </property>
</Properties>
</file>