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B936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50"/>
        <w:gridCol w:w="948"/>
        <w:gridCol w:w="1416"/>
        <w:gridCol w:w="86"/>
        <w:gridCol w:w="1004"/>
        <w:gridCol w:w="934"/>
        <w:gridCol w:w="528"/>
        <w:gridCol w:w="490"/>
        <w:gridCol w:w="294"/>
        <w:gridCol w:w="680"/>
        <w:gridCol w:w="69"/>
        <w:gridCol w:w="1131"/>
      </w:tblGrid>
      <w:tr w:rsidR="00E33831" w14:paraId="6397DB2B" w14:textId="77777777" w:rsidTr="008914A2">
        <w:trPr>
          <w:trHeight w:val="396"/>
          <w:jc w:val="center"/>
        </w:trPr>
        <w:tc>
          <w:tcPr>
            <w:tcW w:w="1526" w:type="dxa"/>
            <w:vAlign w:val="center"/>
          </w:tcPr>
          <w:p w14:paraId="76F022C8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30" w:type="dxa"/>
            <w:gridSpan w:val="12"/>
            <w:vAlign w:val="center"/>
          </w:tcPr>
          <w:p w14:paraId="75734E83" w14:textId="77777777" w:rsidR="00A62166" w:rsidRDefault="00000000" w:rsidP="008914A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德阳科筑新材料科技有限公司</w:t>
            </w:r>
            <w:bookmarkEnd w:id="0"/>
          </w:p>
        </w:tc>
      </w:tr>
      <w:tr w:rsidR="00E33831" w14:paraId="44736700" w14:textId="77777777" w:rsidTr="008914A2">
        <w:trPr>
          <w:trHeight w:val="430"/>
          <w:jc w:val="center"/>
        </w:trPr>
        <w:tc>
          <w:tcPr>
            <w:tcW w:w="1526" w:type="dxa"/>
            <w:vAlign w:val="center"/>
          </w:tcPr>
          <w:p w14:paraId="53BFE9E5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30" w:type="dxa"/>
            <w:gridSpan w:val="12"/>
            <w:vAlign w:val="center"/>
          </w:tcPr>
          <w:p w14:paraId="047CD7E7" w14:textId="77777777" w:rsidR="00A62166" w:rsidRDefault="00000000" w:rsidP="008914A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四川省绵竹市新市镇下东林村9组</w:t>
            </w:r>
            <w:bookmarkEnd w:id="1"/>
          </w:p>
        </w:tc>
      </w:tr>
      <w:tr w:rsidR="00E33831" w14:paraId="7EE5B2F8" w14:textId="77777777" w:rsidTr="008914A2">
        <w:trPr>
          <w:trHeight w:val="408"/>
          <w:jc w:val="center"/>
        </w:trPr>
        <w:tc>
          <w:tcPr>
            <w:tcW w:w="1526" w:type="dxa"/>
            <w:vAlign w:val="center"/>
          </w:tcPr>
          <w:p w14:paraId="1A4339AD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30" w:type="dxa"/>
            <w:gridSpan w:val="12"/>
            <w:vAlign w:val="center"/>
          </w:tcPr>
          <w:p w14:paraId="2008710D" w14:textId="77777777" w:rsidR="00A62166" w:rsidRDefault="00000000" w:rsidP="008914A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四川省德阳市绵竹市新市镇新市工业园区</w:t>
            </w:r>
            <w:bookmarkEnd w:id="2"/>
          </w:p>
        </w:tc>
      </w:tr>
      <w:tr w:rsidR="00E33831" w14:paraId="57647A35" w14:textId="77777777" w:rsidTr="008914A2">
        <w:trPr>
          <w:trHeight w:val="557"/>
          <w:jc w:val="center"/>
        </w:trPr>
        <w:tc>
          <w:tcPr>
            <w:tcW w:w="1526" w:type="dxa"/>
            <w:vAlign w:val="center"/>
          </w:tcPr>
          <w:p w14:paraId="4D0FDD96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4B4A951" w14:textId="77777777" w:rsidR="00A62166" w:rsidRDefault="00000000" w:rsidP="008914A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1D082DC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7390445" w14:textId="77777777" w:rsidR="00A62166" w:rsidRDefault="00000000" w:rsidP="008914A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13408088330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1659671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200" w:type="dxa"/>
            <w:gridSpan w:val="2"/>
            <w:vAlign w:val="center"/>
          </w:tcPr>
          <w:p w14:paraId="614962E9" w14:textId="77777777" w:rsidR="00A62166" w:rsidRDefault="00000000" w:rsidP="008914A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 w:rsidR="00E33831" w14:paraId="14FC1F21" w14:textId="77777777" w:rsidTr="008914A2">
        <w:trPr>
          <w:trHeight w:val="311"/>
          <w:jc w:val="center"/>
        </w:trPr>
        <w:tc>
          <w:tcPr>
            <w:tcW w:w="1526" w:type="dxa"/>
            <w:vAlign w:val="center"/>
          </w:tcPr>
          <w:p w14:paraId="44B11CDE" w14:textId="77777777" w:rsidR="00A62166" w:rsidRDefault="00000000" w:rsidP="008914A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9AD53C7" w14:textId="3FEDEBDB" w:rsidR="00A62166" w:rsidRDefault="008914A2" w:rsidP="008914A2">
            <w:bookmarkStart w:id="6" w:name="最高管理者"/>
            <w:bookmarkEnd w:id="6"/>
            <w:r>
              <w:rPr>
                <w:sz w:val="21"/>
                <w:szCs w:val="21"/>
              </w:rPr>
              <w:t>陈诚</w:t>
            </w:r>
          </w:p>
        </w:tc>
        <w:tc>
          <w:tcPr>
            <w:tcW w:w="1090" w:type="dxa"/>
            <w:gridSpan w:val="2"/>
            <w:vAlign w:val="center"/>
          </w:tcPr>
          <w:p w14:paraId="6973DF0B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D409C77" w14:textId="77777777" w:rsidR="00A62166" w:rsidRDefault="00000000" w:rsidP="008914A2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2BF312F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200" w:type="dxa"/>
            <w:gridSpan w:val="2"/>
            <w:vAlign w:val="center"/>
          </w:tcPr>
          <w:p w14:paraId="0BCEBB82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</w:tr>
      <w:tr w:rsidR="00E33831" w14:paraId="11A271C3" w14:textId="77777777" w:rsidTr="008914A2">
        <w:trPr>
          <w:trHeight w:val="418"/>
          <w:jc w:val="center"/>
        </w:trPr>
        <w:tc>
          <w:tcPr>
            <w:tcW w:w="1526" w:type="dxa"/>
            <w:vAlign w:val="center"/>
          </w:tcPr>
          <w:p w14:paraId="2742F19B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4E3B9F20" w14:textId="77777777" w:rsidR="00A62166" w:rsidRDefault="00000000" w:rsidP="008914A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0121-2023-EnMs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605463F7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126" w:type="dxa"/>
            <w:gridSpan w:val="7"/>
            <w:vAlign w:val="center"/>
          </w:tcPr>
          <w:p w14:paraId="34829BDE" w14:textId="179E074E" w:rsidR="00A62166" w:rsidRDefault="008914A2" w:rsidP="008914A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■EnMS </w:t>
            </w:r>
          </w:p>
        </w:tc>
      </w:tr>
      <w:tr w:rsidR="00E33831" w14:paraId="69E7E299" w14:textId="77777777" w:rsidTr="008914A2">
        <w:trPr>
          <w:trHeight w:val="455"/>
          <w:jc w:val="center"/>
        </w:trPr>
        <w:tc>
          <w:tcPr>
            <w:tcW w:w="1526" w:type="dxa"/>
            <w:vAlign w:val="center"/>
          </w:tcPr>
          <w:p w14:paraId="1FF2FEB6" w14:textId="77777777" w:rsidR="00A62166" w:rsidRDefault="00000000" w:rsidP="008914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30" w:type="dxa"/>
            <w:gridSpan w:val="12"/>
            <w:vAlign w:val="center"/>
          </w:tcPr>
          <w:p w14:paraId="482260C9" w14:textId="248AF3E9" w:rsidR="00A62166" w:rsidRDefault="00000000" w:rsidP="008914A2"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</w:p>
        </w:tc>
      </w:tr>
      <w:tr w:rsidR="00E33831" w14:paraId="43351255" w14:textId="77777777" w:rsidTr="008914A2">
        <w:trPr>
          <w:trHeight w:val="455"/>
          <w:jc w:val="center"/>
        </w:trPr>
        <w:tc>
          <w:tcPr>
            <w:tcW w:w="1526" w:type="dxa"/>
          </w:tcPr>
          <w:p w14:paraId="7FECF0C7" w14:textId="77777777" w:rsidR="00A62166" w:rsidRDefault="00000000" w:rsidP="008914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30" w:type="dxa"/>
            <w:gridSpan w:val="12"/>
            <w:vAlign w:val="center"/>
          </w:tcPr>
          <w:p w14:paraId="3FDE0365" w14:textId="01BBEA72" w:rsidR="00A62166" w:rsidRDefault="00000000" w:rsidP="008914A2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现场审核勾选"/>
            <w:r w:rsidRPr="008914A2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0"/>
            <w:r w:rsidRPr="008914A2">
              <w:rPr>
                <w:rFonts w:ascii="宋体" w:hAnsi="宋体" w:cs="宋体" w:hint="eastAsia"/>
                <w:color w:val="000000"/>
                <w:kern w:val="0"/>
                <w:sz w:val="21"/>
                <w:szCs w:val="18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33831" w14:paraId="5DBA7A3F" w14:textId="77777777" w:rsidTr="008914A2">
        <w:trPr>
          <w:trHeight w:val="331"/>
          <w:jc w:val="center"/>
        </w:trPr>
        <w:tc>
          <w:tcPr>
            <w:tcW w:w="1526" w:type="dxa"/>
            <w:vAlign w:val="center"/>
          </w:tcPr>
          <w:p w14:paraId="1956F0CC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30" w:type="dxa"/>
            <w:gridSpan w:val="12"/>
          </w:tcPr>
          <w:p w14:paraId="74E058C5" w14:textId="03A2C062" w:rsidR="00A62166" w:rsidRPr="008914A2" w:rsidRDefault="00000000" w:rsidP="008914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E33831" w14:paraId="13C3193A" w14:textId="77777777" w:rsidTr="008914A2">
        <w:trPr>
          <w:trHeight w:val="656"/>
          <w:jc w:val="center"/>
        </w:trPr>
        <w:tc>
          <w:tcPr>
            <w:tcW w:w="1526" w:type="dxa"/>
            <w:vAlign w:val="center"/>
          </w:tcPr>
          <w:p w14:paraId="55F0A651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0C294CB1" w14:textId="77777777" w:rsidR="00A62166" w:rsidRDefault="00000000" w:rsidP="008914A2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隔墙板和抹灰石膏的生产所涉及的能源管理活动</w:t>
            </w:r>
            <w:bookmarkEnd w:id="12"/>
          </w:p>
        </w:tc>
        <w:tc>
          <w:tcPr>
            <w:tcW w:w="680" w:type="dxa"/>
            <w:vAlign w:val="center"/>
          </w:tcPr>
          <w:p w14:paraId="276FDEEB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9C7B531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200" w:type="dxa"/>
            <w:gridSpan w:val="2"/>
            <w:vAlign w:val="center"/>
          </w:tcPr>
          <w:p w14:paraId="4D7EC7C8" w14:textId="77777777" w:rsidR="00A62166" w:rsidRDefault="00000000" w:rsidP="008914A2">
            <w:pPr>
              <w:jc w:val="left"/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2.4</w:t>
            </w:r>
            <w:bookmarkEnd w:id="13"/>
          </w:p>
        </w:tc>
      </w:tr>
      <w:tr w:rsidR="00E33831" w14:paraId="5CAB9C96" w14:textId="77777777" w:rsidTr="008914A2">
        <w:trPr>
          <w:trHeight w:val="1184"/>
          <w:jc w:val="center"/>
        </w:trPr>
        <w:tc>
          <w:tcPr>
            <w:tcW w:w="1526" w:type="dxa"/>
            <w:vAlign w:val="center"/>
          </w:tcPr>
          <w:p w14:paraId="3EAB8A2E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30" w:type="dxa"/>
            <w:gridSpan w:val="12"/>
            <w:vAlign w:val="center"/>
          </w:tcPr>
          <w:p w14:paraId="52600871" w14:textId="77777777" w:rsidR="008914A2" w:rsidRDefault="008914A2" w:rsidP="008914A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■GB/T 23331-2020/ISO50001：2018标准</w:t>
            </w:r>
          </w:p>
          <w:p w14:paraId="4930BC81" w14:textId="77777777" w:rsidR="008914A2" w:rsidRDefault="008914A2" w:rsidP="008914A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■RB/T </w:t>
            </w:r>
            <w:r w:rsidRPr="008C65DB">
              <w:rPr>
                <w:rFonts w:ascii="宋体" w:hAnsi="宋体" w:hint="eastAsia"/>
                <w:b/>
                <w:sz w:val="21"/>
                <w:szCs w:val="21"/>
              </w:rPr>
              <w:t>121-2016 能源管理体系 建材企业(不含水泥、玻璃、陶瓷)企业认证要求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6DBC7874" w14:textId="77777777" w:rsidR="008914A2" w:rsidRDefault="008914A2" w:rsidP="008914A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</w:t>
            </w:r>
          </w:p>
          <w:p w14:paraId="7265E0F1" w14:textId="77777777" w:rsidR="008914A2" w:rsidRDefault="008914A2" w:rsidP="008914A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14:paraId="321B4ED2" w14:textId="49735F7B" w:rsidR="00A62166" w:rsidRDefault="008914A2" w:rsidP="008914A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33831" w14:paraId="642C0D04" w14:textId="77777777" w:rsidTr="008914A2">
        <w:trPr>
          <w:trHeight w:val="430"/>
          <w:jc w:val="center"/>
        </w:trPr>
        <w:tc>
          <w:tcPr>
            <w:tcW w:w="1526" w:type="dxa"/>
            <w:vAlign w:val="center"/>
          </w:tcPr>
          <w:p w14:paraId="3EA31F94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30" w:type="dxa"/>
            <w:gridSpan w:val="12"/>
            <w:vAlign w:val="center"/>
          </w:tcPr>
          <w:p w14:paraId="12FF38A0" w14:textId="77777777" w:rsidR="00A62166" w:rsidRDefault="00000000" w:rsidP="008914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15" w:name="审核天数"/>
            <w:r>
              <w:rPr>
                <w:rFonts w:hint="eastAsia"/>
                <w:b/>
                <w:sz w:val="20"/>
              </w:rPr>
              <w:t>2.0</w:t>
            </w:r>
            <w:bookmarkEnd w:id="1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33831" w14:paraId="72B50393" w14:textId="77777777" w:rsidTr="008914A2">
        <w:trPr>
          <w:trHeight w:val="465"/>
          <w:jc w:val="center"/>
        </w:trPr>
        <w:tc>
          <w:tcPr>
            <w:tcW w:w="1526" w:type="dxa"/>
            <w:vAlign w:val="center"/>
          </w:tcPr>
          <w:p w14:paraId="1EF920F5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30" w:type="dxa"/>
            <w:gridSpan w:val="12"/>
            <w:vAlign w:val="center"/>
          </w:tcPr>
          <w:p w14:paraId="56721C50" w14:textId="103FCF3C" w:rsidR="00A62166" w:rsidRDefault="008914A2" w:rsidP="008914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</w:p>
        </w:tc>
      </w:tr>
      <w:tr w:rsidR="00E33831" w14:paraId="16EB1857" w14:textId="77777777" w:rsidTr="008914A2">
        <w:trPr>
          <w:trHeight w:val="276"/>
          <w:jc w:val="center"/>
        </w:trPr>
        <w:tc>
          <w:tcPr>
            <w:tcW w:w="10456" w:type="dxa"/>
            <w:gridSpan w:val="13"/>
            <w:vAlign w:val="center"/>
          </w:tcPr>
          <w:p w14:paraId="2557086E" w14:textId="77777777" w:rsidR="00A62166" w:rsidRDefault="00000000" w:rsidP="008914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33831" w14:paraId="0DF8A74F" w14:textId="77777777" w:rsidTr="00A56BBA">
        <w:trPr>
          <w:trHeight w:val="465"/>
          <w:jc w:val="center"/>
        </w:trPr>
        <w:tc>
          <w:tcPr>
            <w:tcW w:w="1526" w:type="dxa"/>
            <w:vAlign w:val="center"/>
          </w:tcPr>
          <w:p w14:paraId="541173CE" w14:textId="77777777" w:rsidR="00A62166" w:rsidRDefault="00000000" w:rsidP="008914A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3C949A80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BF7F339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23A9990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62" w:type="dxa"/>
            <w:gridSpan w:val="2"/>
            <w:vAlign w:val="center"/>
          </w:tcPr>
          <w:p w14:paraId="7D220A91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3" w:type="dxa"/>
            <w:gridSpan w:val="4"/>
            <w:vAlign w:val="center"/>
          </w:tcPr>
          <w:p w14:paraId="1DFC540A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1" w:type="dxa"/>
            <w:vAlign w:val="center"/>
          </w:tcPr>
          <w:p w14:paraId="7430C4BE" w14:textId="77777777" w:rsidR="00A62166" w:rsidRDefault="00000000" w:rsidP="008914A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33831" w14:paraId="4417BBDF" w14:textId="77777777" w:rsidTr="00A56BBA">
        <w:trPr>
          <w:trHeight w:val="465"/>
          <w:jc w:val="center"/>
        </w:trPr>
        <w:tc>
          <w:tcPr>
            <w:tcW w:w="1526" w:type="dxa"/>
            <w:vAlign w:val="center"/>
          </w:tcPr>
          <w:p w14:paraId="173745F6" w14:textId="77777777" w:rsidR="00A62166" w:rsidRDefault="00000000" w:rsidP="00891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3E83B40D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14:paraId="5D9F2DB7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EA99AE6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462" w:type="dxa"/>
            <w:gridSpan w:val="2"/>
            <w:vAlign w:val="center"/>
          </w:tcPr>
          <w:p w14:paraId="0BA84618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3" w:type="dxa"/>
            <w:gridSpan w:val="4"/>
            <w:vAlign w:val="center"/>
          </w:tcPr>
          <w:p w14:paraId="5195C6B5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131" w:type="dxa"/>
            <w:vAlign w:val="center"/>
          </w:tcPr>
          <w:p w14:paraId="79F4EC3C" w14:textId="77777777" w:rsidR="00A62166" w:rsidRDefault="00000000" w:rsidP="008914A2">
            <w:pPr>
              <w:rPr>
                <w:sz w:val="20"/>
                <w:lang w:val="de-DE"/>
              </w:rPr>
            </w:pPr>
          </w:p>
        </w:tc>
      </w:tr>
      <w:tr w:rsidR="00E33831" w14:paraId="029B1E91" w14:textId="77777777" w:rsidTr="00A56BBA">
        <w:trPr>
          <w:trHeight w:val="465"/>
          <w:jc w:val="center"/>
        </w:trPr>
        <w:tc>
          <w:tcPr>
            <w:tcW w:w="1526" w:type="dxa"/>
            <w:vAlign w:val="center"/>
          </w:tcPr>
          <w:p w14:paraId="5D8F4070" w14:textId="77777777" w:rsidR="00A62166" w:rsidRDefault="00000000" w:rsidP="008914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5BA7EE24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袁满</w:t>
            </w:r>
          </w:p>
        </w:tc>
        <w:tc>
          <w:tcPr>
            <w:tcW w:w="948" w:type="dxa"/>
            <w:vAlign w:val="center"/>
          </w:tcPr>
          <w:p w14:paraId="5467B2AB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293E30ED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ISC-JSZJ-611</w:t>
            </w:r>
          </w:p>
          <w:p w14:paraId="51E7AFAA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重庆科华新型节能墙体材料有限公司</w:t>
            </w:r>
          </w:p>
        </w:tc>
        <w:tc>
          <w:tcPr>
            <w:tcW w:w="1462" w:type="dxa"/>
            <w:gridSpan w:val="2"/>
            <w:vAlign w:val="center"/>
          </w:tcPr>
          <w:p w14:paraId="404AF61B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2.4</w:t>
            </w:r>
          </w:p>
        </w:tc>
        <w:tc>
          <w:tcPr>
            <w:tcW w:w="1533" w:type="dxa"/>
            <w:gridSpan w:val="4"/>
            <w:vAlign w:val="center"/>
          </w:tcPr>
          <w:p w14:paraId="16D0527C" w14:textId="77777777" w:rsidR="00A62166" w:rsidRDefault="00000000" w:rsidP="008914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18600132370</w:t>
            </w:r>
          </w:p>
        </w:tc>
        <w:tc>
          <w:tcPr>
            <w:tcW w:w="1131" w:type="dxa"/>
            <w:vAlign w:val="center"/>
          </w:tcPr>
          <w:p w14:paraId="50F92F5F" w14:textId="77777777" w:rsidR="00A62166" w:rsidRDefault="00000000" w:rsidP="008914A2">
            <w:pPr>
              <w:rPr>
                <w:sz w:val="20"/>
                <w:lang w:val="de-DE"/>
              </w:rPr>
            </w:pPr>
          </w:p>
        </w:tc>
      </w:tr>
      <w:tr w:rsidR="00E33831" w14:paraId="09D87B98" w14:textId="77777777" w:rsidTr="008914A2">
        <w:trPr>
          <w:trHeight w:val="465"/>
          <w:jc w:val="center"/>
        </w:trPr>
        <w:tc>
          <w:tcPr>
            <w:tcW w:w="10456" w:type="dxa"/>
            <w:gridSpan w:val="13"/>
            <w:vAlign w:val="center"/>
          </w:tcPr>
          <w:p w14:paraId="61C97D4A" w14:textId="77777777" w:rsidR="00A62166" w:rsidRDefault="00000000" w:rsidP="008914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33831" w14:paraId="1F70DA44" w14:textId="77777777" w:rsidTr="00A56BBA">
        <w:trPr>
          <w:trHeight w:val="465"/>
          <w:jc w:val="center"/>
        </w:trPr>
        <w:tc>
          <w:tcPr>
            <w:tcW w:w="1526" w:type="dxa"/>
            <w:vAlign w:val="center"/>
          </w:tcPr>
          <w:p w14:paraId="510A256C" w14:textId="77777777" w:rsidR="00A62166" w:rsidRDefault="00000000" w:rsidP="008914A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D4A8AB6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FB81FDC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5AB4085" w14:textId="77777777" w:rsidR="00A62166" w:rsidRDefault="00000000" w:rsidP="008914A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5D70310" w14:textId="77777777" w:rsidR="00A62166" w:rsidRDefault="00000000" w:rsidP="008914A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62" w:type="dxa"/>
            <w:gridSpan w:val="2"/>
            <w:vAlign w:val="center"/>
          </w:tcPr>
          <w:p w14:paraId="449D40FF" w14:textId="77777777" w:rsidR="00A62166" w:rsidRDefault="00000000" w:rsidP="008914A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3" w:type="dxa"/>
            <w:gridSpan w:val="4"/>
            <w:vAlign w:val="center"/>
          </w:tcPr>
          <w:p w14:paraId="5FD35BB7" w14:textId="77777777" w:rsidR="00A62166" w:rsidRDefault="00000000" w:rsidP="008914A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1" w:type="dxa"/>
            <w:vAlign w:val="center"/>
          </w:tcPr>
          <w:p w14:paraId="4A725698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33831" w14:paraId="4D9E08A6" w14:textId="77777777" w:rsidTr="00A56BBA">
        <w:trPr>
          <w:trHeight w:val="567"/>
          <w:jc w:val="center"/>
        </w:trPr>
        <w:tc>
          <w:tcPr>
            <w:tcW w:w="1526" w:type="dxa"/>
            <w:vAlign w:val="center"/>
          </w:tcPr>
          <w:p w14:paraId="47721C66" w14:textId="0DF7BF2E" w:rsidR="00A62166" w:rsidRDefault="00000000" w:rsidP="008914A2"/>
        </w:tc>
        <w:tc>
          <w:tcPr>
            <w:tcW w:w="1350" w:type="dxa"/>
            <w:vAlign w:val="center"/>
          </w:tcPr>
          <w:p w14:paraId="7FB849A5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BEE41EA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E639B54" w14:textId="77777777" w:rsidR="00A62166" w:rsidRDefault="00000000" w:rsidP="008914A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E4ABFE1" w14:textId="77777777" w:rsidR="00A62166" w:rsidRDefault="00000000" w:rsidP="008914A2">
            <w:pPr>
              <w:rPr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4AFF6D4" w14:textId="77777777" w:rsidR="00A62166" w:rsidRDefault="00000000" w:rsidP="008914A2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gridSpan w:val="4"/>
            <w:vAlign w:val="center"/>
          </w:tcPr>
          <w:p w14:paraId="6D9CDF8E" w14:textId="77777777" w:rsidR="00A62166" w:rsidRDefault="00000000" w:rsidP="008914A2"/>
        </w:tc>
        <w:tc>
          <w:tcPr>
            <w:tcW w:w="1131" w:type="dxa"/>
            <w:vAlign w:val="center"/>
          </w:tcPr>
          <w:p w14:paraId="363941CC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</w:tr>
      <w:tr w:rsidR="00E33831" w14:paraId="2F8D89B9" w14:textId="77777777" w:rsidTr="008914A2">
        <w:trPr>
          <w:trHeight w:val="729"/>
          <w:jc w:val="center"/>
        </w:trPr>
        <w:tc>
          <w:tcPr>
            <w:tcW w:w="10456" w:type="dxa"/>
            <w:gridSpan w:val="13"/>
            <w:vAlign w:val="center"/>
          </w:tcPr>
          <w:p w14:paraId="20BA8BAF" w14:textId="60AE70DA" w:rsidR="00A62166" w:rsidRDefault="00000000" w:rsidP="008914A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33831" w14:paraId="57E9852D" w14:textId="77777777" w:rsidTr="008914A2">
        <w:trPr>
          <w:trHeight w:val="586"/>
          <w:jc w:val="center"/>
        </w:trPr>
        <w:tc>
          <w:tcPr>
            <w:tcW w:w="1526" w:type="dxa"/>
            <w:vAlign w:val="center"/>
          </w:tcPr>
          <w:p w14:paraId="63E94D2E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842C8CA" w14:textId="57FB784E" w:rsidR="00A62166" w:rsidRDefault="00A56BBA" w:rsidP="008914A2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7CBB515" wp14:editId="20D2F0D1">
                  <wp:extent cx="406421" cy="20956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21" cy="209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6921">
              <w:rPr>
                <w:noProof/>
              </w:rPr>
              <w:t xml:space="preserve"> 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51D9027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A2FE66F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AA807FD" w14:textId="77777777" w:rsidR="00A62166" w:rsidRDefault="00000000" w:rsidP="008914A2">
            <w:pPr>
              <w:rPr>
                <w:sz w:val="21"/>
                <w:szCs w:val="21"/>
              </w:rPr>
            </w:pPr>
            <w:bookmarkStart w:id="16" w:name="审核派遣人"/>
            <w:r>
              <w:rPr>
                <w:sz w:val="21"/>
                <w:szCs w:val="21"/>
              </w:rPr>
              <w:t>李永忠</w:t>
            </w:r>
            <w:bookmarkEnd w:id="16"/>
          </w:p>
        </w:tc>
        <w:tc>
          <w:tcPr>
            <w:tcW w:w="2061" w:type="dxa"/>
            <w:gridSpan w:val="5"/>
            <w:vMerge w:val="restart"/>
            <w:vAlign w:val="center"/>
          </w:tcPr>
          <w:p w14:paraId="1B4762AF" w14:textId="77777777" w:rsidR="00A62166" w:rsidRDefault="00000000" w:rsidP="008914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CA18B19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31" w:type="dxa"/>
            <w:vMerge w:val="restart"/>
            <w:vAlign w:val="center"/>
          </w:tcPr>
          <w:p w14:paraId="7C620868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</w:tr>
      <w:tr w:rsidR="00E33831" w14:paraId="18EDDFDB" w14:textId="77777777" w:rsidTr="008914A2">
        <w:trPr>
          <w:trHeight w:val="509"/>
          <w:jc w:val="center"/>
        </w:trPr>
        <w:tc>
          <w:tcPr>
            <w:tcW w:w="1526" w:type="dxa"/>
            <w:vAlign w:val="center"/>
          </w:tcPr>
          <w:p w14:paraId="34A6F1E1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39A191D" w14:textId="746DF377" w:rsidR="00A62166" w:rsidRDefault="005D6921" w:rsidP="008914A2">
            <w:pPr>
              <w:rPr>
                <w:sz w:val="21"/>
                <w:szCs w:val="21"/>
              </w:rPr>
            </w:pPr>
            <w:r w:rsidRPr="005D6921"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A3DB230" wp14:editId="243C3064">
                  <wp:simplePos x="0" y="0"/>
                  <wp:positionH relativeFrom="column">
                    <wp:posOffset>-1176020</wp:posOffset>
                  </wp:positionH>
                  <wp:positionV relativeFrom="paragraph">
                    <wp:posOffset>-1048385</wp:posOffset>
                  </wp:positionV>
                  <wp:extent cx="7048500" cy="21120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0" cy="211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6BBA">
              <w:rPr>
                <w:rFonts w:hint="eastAsia"/>
                <w:sz w:val="21"/>
                <w:szCs w:val="21"/>
              </w:rPr>
              <w:t>1</w:t>
            </w:r>
            <w:r w:rsidR="00A56BBA">
              <w:rPr>
                <w:sz w:val="21"/>
                <w:szCs w:val="21"/>
              </w:rPr>
              <w:t>8604442609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9C20EE1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4C1A10F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034C95B1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vAlign w:val="center"/>
          </w:tcPr>
          <w:p w14:paraId="2C176797" w14:textId="77777777" w:rsidR="00A62166" w:rsidRDefault="00000000" w:rsidP="008914A2">
            <w:pPr>
              <w:rPr>
                <w:sz w:val="21"/>
                <w:szCs w:val="21"/>
              </w:rPr>
            </w:pPr>
          </w:p>
        </w:tc>
      </w:tr>
      <w:tr w:rsidR="00E33831" w14:paraId="72B36129" w14:textId="77777777" w:rsidTr="008914A2">
        <w:trPr>
          <w:trHeight w:val="600"/>
          <w:jc w:val="center"/>
        </w:trPr>
        <w:tc>
          <w:tcPr>
            <w:tcW w:w="1526" w:type="dxa"/>
            <w:vAlign w:val="center"/>
          </w:tcPr>
          <w:p w14:paraId="78B1906C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EFE8475" w14:textId="7E968B0B" w:rsidR="00A62166" w:rsidRDefault="00A56BBA" w:rsidP="008914A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023.2.28</w:t>
            </w:r>
          </w:p>
        </w:tc>
        <w:tc>
          <w:tcPr>
            <w:tcW w:w="1502" w:type="dxa"/>
            <w:gridSpan w:val="2"/>
            <w:vAlign w:val="center"/>
          </w:tcPr>
          <w:p w14:paraId="152C54D9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0BFC23A" w14:textId="49ADD6D5" w:rsidR="00A62166" w:rsidRDefault="00A56BBA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023.2.28</w:t>
            </w:r>
          </w:p>
        </w:tc>
        <w:tc>
          <w:tcPr>
            <w:tcW w:w="2061" w:type="dxa"/>
            <w:gridSpan w:val="5"/>
            <w:vAlign w:val="center"/>
          </w:tcPr>
          <w:p w14:paraId="378B0A28" w14:textId="77777777" w:rsidR="00A62166" w:rsidRDefault="00000000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31" w:type="dxa"/>
            <w:vAlign w:val="center"/>
          </w:tcPr>
          <w:p w14:paraId="6C116743" w14:textId="2D1773B6" w:rsidR="00A62166" w:rsidRDefault="00A56BBA" w:rsidP="008914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023.2.28</w:t>
            </w:r>
          </w:p>
        </w:tc>
      </w:tr>
    </w:tbl>
    <w:p w14:paraId="66A34A6B" w14:textId="77777777" w:rsidR="00A62166" w:rsidRDefault="00000000"/>
    <w:tbl>
      <w:tblPr>
        <w:tblW w:w="1020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69"/>
        <w:gridCol w:w="4156"/>
        <w:gridCol w:w="1987"/>
        <w:gridCol w:w="996"/>
      </w:tblGrid>
      <w:tr w:rsidR="00F44C86" w14:paraId="6ACA9582" w14:textId="77777777" w:rsidTr="005B7BEE">
        <w:trPr>
          <w:cantSplit/>
          <w:trHeight w:val="396"/>
        </w:trPr>
        <w:tc>
          <w:tcPr>
            <w:tcW w:w="1020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00A5E" w14:textId="46251CAC" w:rsidR="00F44C86" w:rsidRDefault="00F44C86" w:rsidP="00F44C86">
            <w:pPr>
              <w:snapToGrid w:val="0"/>
              <w:spacing w:line="280" w:lineRule="exact"/>
              <w:ind w:left="141" w:hangingChars="50" w:hanging="14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44C86">
              <w:rPr>
                <w:rFonts w:ascii="宋体" w:hAnsi="宋体" w:hint="eastAsia"/>
                <w:b/>
                <w:bCs/>
                <w:sz w:val="28"/>
                <w:szCs w:val="28"/>
              </w:rPr>
              <w:t>审核日程安排</w:t>
            </w:r>
          </w:p>
        </w:tc>
      </w:tr>
      <w:tr w:rsidR="00F44C86" w14:paraId="7E039273" w14:textId="77777777" w:rsidTr="00B25590">
        <w:trPr>
          <w:cantSplit/>
          <w:trHeight w:val="396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5EB017E7" w14:textId="4B2C993C" w:rsidR="00F44C86" w:rsidRDefault="0000254D" w:rsidP="00F44C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69" w:type="dxa"/>
            <w:vAlign w:val="center"/>
          </w:tcPr>
          <w:p w14:paraId="0D0C6316" w14:textId="77777777" w:rsidR="00F44C86" w:rsidRDefault="00F44C86" w:rsidP="00F44C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156" w:type="dxa"/>
            <w:vAlign w:val="center"/>
          </w:tcPr>
          <w:p w14:paraId="2F41FEC9" w14:textId="77777777" w:rsidR="00F44C86" w:rsidRDefault="00F44C86" w:rsidP="00F44C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7" w:type="dxa"/>
            <w:vAlign w:val="center"/>
          </w:tcPr>
          <w:p w14:paraId="11D83CEA" w14:textId="77777777" w:rsidR="00F44C86" w:rsidRDefault="00F44C86" w:rsidP="00F44C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6" w:type="dxa"/>
            <w:tcBorders>
              <w:right w:val="single" w:sz="8" w:space="0" w:color="auto"/>
            </w:tcBorders>
            <w:vAlign w:val="center"/>
          </w:tcPr>
          <w:p w14:paraId="2FA592F5" w14:textId="77777777" w:rsidR="00F44C86" w:rsidRDefault="00F44C86" w:rsidP="00F44C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44C86" w14:paraId="3E9561EB" w14:textId="77777777" w:rsidTr="005B7BEE">
        <w:trPr>
          <w:cantSplit/>
          <w:trHeight w:val="396"/>
        </w:trPr>
        <w:tc>
          <w:tcPr>
            <w:tcW w:w="1020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C54FDB" w14:textId="6B7087D2" w:rsidR="00F44C86" w:rsidRDefault="00F44C86" w:rsidP="00F44C8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28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第一天</w:t>
            </w:r>
          </w:p>
        </w:tc>
      </w:tr>
      <w:tr w:rsidR="00CB1EF7" w14:paraId="4A554306" w14:textId="77777777" w:rsidTr="00B25590">
        <w:trPr>
          <w:cantSplit/>
          <w:trHeight w:val="90"/>
        </w:trPr>
        <w:tc>
          <w:tcPr>
            <w:tcW w:w="1701" w:type="dxa"/>
            <w:tcBorders>
              <w:left w:val="single" w:sz="8" w:space="0" w:color="auto"/>
            </w:tcBorders>
          </w:tcPr>
          <w:p w14:paraId="0266C60E" w14:textId="483E911B" w:rsidR="00CB1EF7" w:rsidRDefault="00CB1EF7" w:rsidP="00CB1EF7">
            <w:pPr>
              <w:snapToGrid w:val="0"/>
              <w:spacing w:line="320" w:lineRule="exact"/>
              <w:ind w:firstLineChars="100" w:firstLine="211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14:00</w:t>
            </w:r>
            <w:r w:rsidR="00547252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  <w:r w:rsidR="00547252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14:30</w:t>
            </w:r>
          </w:p>
        </w:tc>
        <w:tc>
          <w:tcPr>
            <w:tcW w:w="7512" w:type="dxa"/>
            <w:gridSpan w:val="3"/>
          </w:tcPr>
          <w:p w14:paraId="2B63CD65" w14:textId="079EF2D9" w:rsidR="00CB1EF7" w:rsidRDefault="00CB1EF7" w:rsidP="00F44C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6" w:type="dxa"/>
            <w:tcBorders>
              <w:right w:val="single" w:sz="8" w:space="0" w:color="auto"/>
            </w:tcBorders>
          </w:tcPr>
          <w:p w14:paraId="2ECB5A55" w14:textId="5CDACEB6" w:rsidR="00CB1EF7" w:rsidRDefault="00CB1EF7" w:rsidP="00F44C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00254D" w14:paraId="2EA53D3A" w14:textId="77777777" w:rsidTr="00B25590">
        <w:trPr>
          <w:cantSplit/>
          <w:trHeight w:val="512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3F91658" w14:textId="0F7D3ADD" w:rsidR="0000254D" w:rsidRDefault="0000254D" w:rsidP="00CB1EF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14:30</w:t>
            </w:r>
            <w:r w:rsidR="00547252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  <w:r w:rsidR="00547252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B25590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CB1EF7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69" w:type="dxa"/>
            <w:vAlign w:val="center"/>
          </w:tcPr>
          <w:p w14:paraId="7FA797C8" w14:textId="77777777" w:rsidR="0000254D" w:rsidRDefault="0000254D" w:rsidP="00CB1EF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4156" w:type="dxa"/>
          </w:tcPr>
          <w:p w14:paraId="5774493C" w14:textId="77777777" w:rsidR="0000254D" w:rsidRDefault="0000254D" w:rsidP="0000254D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相关方的需求和期望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能源管理体系的范围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能源管理体系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领导作用和承诺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能源方针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组织的岗位、职责和权限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应对风险和机遇的措施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目标、能源指标及其实现的策划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1A4804">
              <w:rPr>
                <w:rFonts w:asciiTheme="minorEastAsia" w:eastAsiaTheme="minorEastAsia" w:hAnsiTheme="minorEastAsia" w:hint="eastAsia"/>
                <w:sz w:val="21"/>
                <w:szCs w:val="21"/>
              </w:rPr>
              <w:t>与法律法规及其他要求合规性的评价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管理评审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A72ABD">
              <w:rPr>
                <w:rFonts w:asciiTheme="minorEastAsia" w:eastAsiaTheme="minorEastAsia" w:hAnsiTheme="minorEastAsia" w:hint="eastAsia"/>
                <w:sz w:val="21"/>
                <w:szCs w:val="21"/>
              </w:rPr>
              <w:t>持续改进；</w:t>
            </w:r>
          </w:p>
          <w:p w14:paraId="766B8A88" w14:textId="52064092" w:rsidR="0000254D" w:rsidRDefault="0000254D" w:rsidP="0000254D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16"/>
              </w:rPr>
              <w:t>一阶段问题</w:t>
            </w:r>
            <w:r w:rsidRPr="00E13C57">
              <w:rPr>
                <w:rFonts w:hint="eastAsia"/>
                <w:sz w:val="21"/>
                <w:szCs w:val="16"/>
              </w:rPr>
              <w:t>确认</w:t>
            </w:r>
            <w:r w:rsidR="00F7734B" w:rsidRPr="00E13C57">
              <w:rPr>
                <w:rFonts w:hint="eastAsia"/>
                <w:sz w:val="21"/>
                <w:szCs w:val="16"/>
              </w:rPr>
              <w:t>；监督抽查情况；事故、相关方投诉情况。</w:t>
            </w:r>
          </w:p>
        </w:tc>
        <w:tc>
          <w:tcPr>
            <w:tcW w:w="1987" w:type="dxa"/>
          </w:tcPr>
          <w:p w14:paraId="7ABE9773" w14:textId="308BE185" w:rsidR="0000254D" w:rsidRDefault="0000254D" w:rsidP="0000254D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B077D">
              <w:rPr>
                <w:rFonts w:asciiTheme="minorEastAsia" w:eastAsiaTheme="minorEastAsia" w:hAnsiTheme="minorEastAsia" w:hint="eastAsia"/>
                <w:sz w:val="18"/>
                <w:szCs w:val="18"/>
              </w:rPr>
              <w:t>EnMS:</w:t>
            </w:r>
            <w:r>
              <w:t xml:space="preserve"> </w:t>
            </w:r>
            <w:r w:rsidRPr="00D15CE5">
              <w:rPr>
                <w:rFonts w:asciiTheme="minorEastAsia" w:eastAsiaTheme="minorEastAsia" w:hAnsiTheme="minorEastAsia"/>
                <w:sz w:val="18"/>
                <w:szCs w:val="18"/>
              </w:rPr>
              <w:t>4.1/4.2/4.3/4.4/5.1/5.2/5.3/6.1/</w:t>
            </w:r>
            <w:r w:rsidR="005B7BEE">
              <w:rPr>
                <w:rFonts w:asciiTheme="minorEastAsia" w:eastAsiaTheme="minorEastAsia" w:hAnsiTheme="minorEastAsia"/>
                <w:sz w:val="18"/>
                <w:szCs w:val="18"/>
              </w:rPr>
              <w:t>7.1/</w:t>
            </w:r>
            <w:r w:rsidRPr="000E3C2D">
              <w:rPr>
                <w:rFonts w:asciiTheme="minorEastAsia" w:eastAsiaTheme="minorEastAsia" w:hAnsiTheme="minorEastAsia"/>
                <w:sz w:val="18"/>
                <w:szCs w:val="18"/>
              </w:rPr>
              <w:t>9</w:t>
            </w:r>
            <w:r w:rsidRPr="00D15CE5">
              <w:rPr>
                <w:rFonts w:asciiTheme="minorEastAsia" w:eastAsiaTheme="minorEastAsia" w:hAnsiTheme="minorEastAsia"/>
                <w:sz w:val="18"/>
                <w:szCs w:val="18"/>
              </w:rPr>
              <w:t>.3/10.2</w:t>
            </w:r>
          </w:p>
        </w:tc>
        <w:tc>
          <w:tcPr>
            <w:tcW w:w="996" w:type="dxa"/>
            <w:tcBorders>
              <w:right w:val="single" w:sz="8" w:space="0" w:color="auto"/>
            </w:tcBorders>
          </w:tcPr>
          <w:p w14:paraId="7CC50D89" w14:textId="453EA210" w:rsidR="0000254D" w:rsidRDefault="0000254D" w:rsidP="000025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25590" w14:paraId="76292505" w14:textId="77777777" w:rsidTr="00B25590">
        <w:trPr>
          <w:cantSplit/>
          <w:trHeight w:val="512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3B0FE829" w14:textId="576F3398" w:rsidR="00B25590" w:rsidRDefault="00B25590" w:rsidP="00CB1EF7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16:00-18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69" w:type="dxa"/>
            <w:vAlign w:val="center"/>
          </w:tcPr>
          <w:p w14:paraId="6C4A4AA1" w14:textId="5214900C" w:rsidR="00B25590" w:rsidRDefault="00B25590" w:rsidP="00CB1EF7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1880"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4156" w:type="dxa"/>
          </w:tcPr>
          <w:p w14:paraId="791DE53E" w14:textId="6D9E0D3D" w:rsidR="00B25590" w:rsidRDefault="00F7734B" w:rsidP="0000254D">
            <w:pPr>
              <w:tabs>
                <w:tab w:val="left" w:pos="709"/>
              </w:tabs>
              <w:ind w:right="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7734B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组织的角色、职责和权限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；能力；意识；信息交流</w:t>
            </w:r>
            <w:r w:rsidR="001E12DC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</w:tc>
        <w:tc>
          <w:tcPr>
            <w:tcW w:w="1987" w:type="dxa"/>
          </w:tcPr>
          <w:p w14:paraId="0AF064F3" w14:textId="3C64041A" w:rsidR="00B25590" w:rsidRPr="00BB077D" w:rsidRDefault="00B25590" w:rsidP="0000254D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En</w:t>
            </w:r>
            <w:r>
              <w:rPr>
                <w:sz w:val="21"/>
                <w:szCs w:val="21"/>
              </w:rPr>
              <w:t>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.3/7.2/7.3/7.4</w:t>
            </w:r>
            <w:r w:rsidR="001E12DC">
              <w:rPr>
                <w:sz w:val="21"/>
                <w:szCs w:val="21"/>
              </w:rPr>
              <w:t>/7.5</w:t>
            </w:r>
          </w:p>
        </w:tc>
        <w:tc>
          <w:tcPr>
            <w:tcW w:w="996" w:type="dxa"/>
            <w:tcBorders>
              <w:right w:val="single" w:sz="8" w:space="0" w:color="auto"/>
            </w:tcBorders>
          </w:tcPr>
          <w:p w14:paraId="435D87A2" w14:textId="6A075DFF" w:rsidR="00B25590" w:rsidRDefault="00B25590" w:rsidP="0000254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CB1EF7" w14:paraId="1BBD16EC" w14:textId="77777777" w:rsidTr="005B7BEE">
        <w:trPr>
          <w:cantSplit/>
          <w:trHeight w:val="512"/>
        </w:trPr>
        <w:tc>
          <w:tcPr>
            <w:tcW w:w="1020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2D25D" w14:textId="294DC0DE" w:rsidR="00CB1EF7" w:rsidRPr="00ED5D04" w:rsidRDefault="00CB1EF7" w:rsidP="00ED5D04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ED5D04">
              <w:rPr>
                <w:b/>
                <w:color w:val="000000" w:themeColor="text1"/>
                <w:sz w:val="21"/>
                <w:szCs w:val="21"/>
              </w:rPr>
              <w:t>2023</w:t>
            </w:r>
            <w:r w:rsidRPr="00ED5D04">
              <w:rPr>
                <w:rFonts w:hint="eastAsia"/>
                <w:b/>
                <w:color w:val="000000" w:themeColor="text1"/>
                <w:sz w:val="21"/>
                <w:szCs w:val="21"/>
              </w:rPr>
              <w:t>年</w:t>
            </w:r>
            <w:r w:rsidRPr="00ED5D04">
              <w:rPr>
                <w:rFonts w:hint="eastAsia"/>
                <w:b/>
                <w:color w:val="000000" w:themeColor="text1"/>
                <w:sz w:val="21"/>
                <w:szCs w:val="21"/>
              </w:rPr>
              <w:t>3</w:t>
            </w:r>
            <w:r w:rsidRPr="00ED5D04">
              <w:rPr>
                <w:rFonts w:hint="eastAsia"/>
                <w:b/>
                <w:color w:val="000000" w:themeColor="text1"/>
                <w:sz w:val="21"/>
                <w:szCs w:val="21"/>
              </w:rPr>
              <w:t>月</w:t>
            </w:r>
            <w:r w:rsidRPr="00ED5D04">
              <w:rPr>
                <w:rFonts w:hint="eastAsia"/>
                <w:b/>
                <w:color w:val="000000" w:themeColor="text1"/>
                <w:sz w:val="21"/>
                <w:szCs w:val="21"/>
              </w:rPr>
              <w:t>1</w:t>
            </w:r>
            <w:r w:rsidRPr="00ED5D04">
              <w:rPr>
                <w:rFonts w:hint="eastAsia"/>
                <w:b/>
                <w:color w:val="000000" w:themeColor="text1"/>
                <w:sz w:val="21"/>
                <w:szCs w:val="21"/>
              </w:rPr>
              <w:t>日</w:t>
            </w:r>
            <w:r w:rsidR="00547252" w:rsidRPr="00ED5D04">
              <w:rPr>
                <w:rFonts w:hint="eastAsia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547252" w:rsidRPr="00ED5D04">
              <w:rPr>
                <w:b/>
                <w:color w:val="000000" w:themeColor="text1"/>
                <w:sz w:val="21"/>
                <w:szCs w:val="21"/>
              </w:rPr>
              <w:t xml:space="preserve"> </w:t>
            </w:r>
            <w:r w:rsidR="00547252" w:rsidRPr="00ED5D04">
              <w:rPr>
                <w:rFonts w:hint="eastAsia"/>
                <w:b/>
                <w:color w:val="000000" w:themeColor="text1"/>
                <w:sz w:val="21"/>
                <w:szCs w:val="21"/>
              </w:rPr>
              <w:t>第二天</w:t>
            </w:r>
          </w:p>
        </w:tc>
      </w:tr>
      <w:tr w:rsidR="00B25590" w14:paraId="403E550F" w14:textId="77777777" w:rsidTr="008F3742">
        <w:trPr>
          <w:cantSplit/>
          <w:trHeight w:val="512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</w:tcPr>
          <w:p w14:paraId="135A514D" w14:textId="19999343" w:rsidR="00B25590" w:rsidRPr="004E4ACA" w:rsidRDefault="0072410C" w:rsidP="00B255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 w:rsidR="00B25590" w:rsidRPr="004E4ACA">
              <w:rPr>
                <w:rFonts w:ascii="宋体" w:hAnsi="宋体"/>
                <w:b/>
                <w:bCs/>
                <w:sz w:val="21"/>
                <w:szCs w:val="21"/>
              </w:rPr>
              <w:t>:30 – 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="00B25590" w:rsidRPr="004E4ACA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B25590" w:rsidRPr="004E4ACA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  <w:p w14:paraId="225D70C5" w14:textId="360F8AC3" w:rsidR="00B25590" w:rsidRPr="004E4ACA" w:rsidRDefault="00B25590" w:rsidP="00B2559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E4ACA"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 w:rsidRPr="004E4ACA">
              <w:rPr>
                <w:rFonts w:ascii="宋体" w:hAnsi="宋体"/>
                <w:b/>
                <w:sz w:val="21"/>
                <w:szCs w:val="21"/>
              </w:rPr>
              <w:t>12:</w:t>
            </w:r>
            <w:r w:rsidR="0072410C">
              <w:rPr>
                <w:rFonts w:ascii="宋体" w:hAnsi="宋体"/>
                <w:b/>
                <w:sz w:val="21"/>
                <w:szCs w:val="21"/>
              </w:rPr>
              <w:t>3</w:t>
            </w:r>
            <w:r w:rsidRPr="004E4ACA">
              <w:rPr>
                <w:rFonts w:ascii="宋体" w:hAnsi="宋体"/>
                <w:b/>
                <w:sz w:val="21"/>
                <w:szCs w:val="21"/>
              </w:rPr>
              <w:t>0-1</w:t>
            </w:r>
            <w:r w:rsidR="0072410C">
              <w:rPr>
                <w:rFonts w:ascii="宋体" w:hAnsi="宋体"/>
                <w:b/>
                <w:sz w:val="21"/>
                <w:szCs w:val="21"/>
              </w:rPr>
              <w:t>3</w:t>
            </w:r>
            <w:r w:rsidRPr="004E4ACA">
              <w:rPr>
                <w:rFonts w:ascii="宋体" w:hAnsi="宋体"/>
                <w:b/>
                <w:sz w:val="21"/>
                <w:szCs w:val="21"/>
              </w:rPr>
              <w:t>:</w:t>
            </w:r>
            <w:r w:rsidR="0072410C">
              <w:rPr>
                <w:rFonts w:ascii="宋体" w:hAnsi="宋体"/>
                <w:b/>
                <w:sz w:val="21"/>
                <w:szCs w:val="21"/>
              </w:rPr>
              <w:t>3</w:t>
            </w:r>
            <w:r w:rsidRPr="004E4ACA">
              <w:rPr>
                <w:rFonts w:ascii="宋体" w:hAnsi="宋体"/>
                <w:b/>
                <w:sz w:val="21"/>
                <w:szCs w:val="21"/>
              </w:rPr>
              <w:t>0</w:t>
            </w:r>
            <w:r w:rsidRPr="004E4ACA">
              <w:rPr>
                <w:rFonts w:ascii="宋体" w:hAnsi="宋体" w:hint="eastAsia"/>
                <w:b/>
                <w:sz w:val="21"/>
                <w:szCs w:val="21"/>
              </w:rPr>
              <w:t>午餐</w:t>
            </w:r>
            <w:r w:rsidRPr="004E4ACA">
              <w:t>)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75BC0703" w14:textId="210F675D" w:rsidR="00B25590" w:rsidRPr="004E4ACA" w:rsidRDefault="00B25590" w:rsidP="008F3742">
            <w:pPr>
              <w:spacing w:line="300" w:lineRule="exact"/>
              <w:jc w:val="center"/>
              <w:rPr>
                <w:rFonts w:ascii="楷体_GB2312" w:eastAsia="楷体_GB2312"/>
                <w:sz w:val="21"/>
                <w:szCs w:val="21"/>
              </w:rPr>
            </w:pPr>
            <w:r w:rsidRPr="00C31880"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4156" w:type="dxa"/>
            <w:shd w:val="clear" w:color="auto" w:fill="auto"/>
          </w:tcPr>
          <w:p w14:paraId="4965E8F0" w14:textId="7CB9E92A" w:rsidR="00B25590" w:rsidRPr="004E4ACA" w:rsidRDefault="00F7734B" w:rsidP="00F44C86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4E4ACA">
              <w:rPr>
                <w:rFonts w:hint="eastAsia"/>
                <w:sz w:val="21"/>
                <w:szCs w:val="21"/>
              </w:rPr>
              <w:t>目标、能源指标及其实现的策划；能源评审；能源绩效参数；能源基准；能源数据收集计划；</w:t>
            </w:r>
            <w:r w:rsidR="001E12DC">
              <w:rPr>
                <w:rFonts w:hint="eastAsia"/>
                <w:sz w:val="21"/>
                <w:szCs w:val="21"/>
              </w:rPr>
              <w:t>资金支持；</w:t>
            </w:r>
            <w:r w:rsidRPr="004E4ACA">
              <w:rPr>
                <w:rFonts w:hint="eastAsia"/>
                <w:sz w:val="21"/>
                <w:szCs w:val="21"/>
              </w:rPr>
              <w:t>运行策划和控制；能源绩效管理；采购；法律法规要求；合规性评价；内部审核；不符合和纠正措施</w:t>
            </w:r>
          </w:p>
        </w:tc>
        <w:tc>
          <w:tcPr>
            <w:tcW w:w="1987" w:type="dxa"/>
            <w:shd w:val="clear" w:color="auto" w:fill="auto"/>
          </w:tcPr>
          <w:p w14:paraId="65A619EC" w14:textId="33FFA804" w:rsidR="00B25590" w:rsidRPr="004E4ACA" w:rsidRDefault="00B25590" w:rsidP="005B7BEE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4E4ACA">
              <w:rPr>
                <w:rFonts w:hint="eastAsia"/>
                <w:sz w:val="21"/>
                <w:szCs w:val="21"/>
              </w:rPr>
              <w:t>En</w:t>
            </w:r>
            <w:r w:rsidRPr="004E4ACA">
              <w:rPr>
                <w:sz w:val="21"/>
                <w:szCs w:val="21"/>
              </w:rPr>
              <w:t>MS</w:t>
            </w:r>
            <w:r w:rsidRPr="004E4ACA">
              <w:rPr>
                <w:rFonts w:hint="eastAsia"/>
                <w:sz w:val="21"/>
                <w:szCs w:val="21"/>
              </w:rPr>
              <w:t>：</w:t>
            </w:r>
            <w:r w:rsidRPr="004E4ACA">
              <w:rPr>
                <w:sz w:val="21"/>
                <w:szCs w:val="21"/>
              </w:rPr>
              <w:t xml:space="preserve"> 6.2/6.3/6.4/6.5/6.6/</w:t>
            </w:r>
            <w:r w:rsidR="001E12DC">
              <w:rPr>
                <w:sz w:val="21"/>
                <w:szCs w:val="21"/>
              </w:rPr>
              <w:t>7.1/</w:t>
            </w:r>
            <w:r w:rsidRPr="004E4ACA">
              <w:rPr>
                <w:sz w:val="21"/>
                <w:szCs w:val="21"/>
              </w:rPr>
              <w:t>8.1/</w:t>
            </w:r>
            <w:r w:rsidR="00F7734B" w:rsidRPr="004E4ACA">
              <w:rPr>
                <w:sz w:val="21"/>
                <w:szCs w:val="21"/>
              </w:rPr>
              <w:t>9.1.1/</w:t>
            </w:r>
            <w:r w:rsidRPr="004E4ACA">
              <w:rPr>
                <w:sz w:val="21"/>
                <w:szCs w:val="21"/>
              </w:rPr>
              <w:t>8.3/4.2/9.1.2/9.2/10.1</w:t>
            </w:r>
          </w:p>
        </w:tc>
        <w:tc>
          <w:tcPr>
            <w:tcW w:w="996" w:type="dxa"/>
            <w:tcBorders>
              <w:right w:val="single" w:sz="8" w:space="0" w:color="auto"/>
            </w:tcBorders>
            <w:shd w:val="clear" w:color="auto" w:fill="auto"/>
          </w:tcPr>
          <w:p w14:paraId="303D71AA" w14:textId="25D2D418" w:rsidR="00B25590" w:rsidRPr="004E4ACA" w:rsidRDefault="00B25590" w:rsidP="00F44C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E4ACA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4E4ACA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F44C86" w14:paraId="4B1A9B27" w14:textId="77777777" w:rsidTr="008F3742">
        <w:trPr>
          <w:cantSplit/>
          <w:trHeight w:val="512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auto"/>
          </w:tcPr>
          <w:p w14:paraId="40252D1B" w14:textId="5D2FCF98" w:rsidR="00547252" w:rsidRPr="004E4ACA" w:rsidRDefault="00B25590" w:rsidP="00547252">
            <w:pPr>
              <w:pStyle w:val="a0"/>
            </w:pPr>
            <w:r w:rsidRPr="004E4ACA">
              <w:rPr>
                <w:rFonts w:ascii="宋体" w:hAnsi="宋体" w:hint="eastAsia"/>
                <w:b/>
                <w:bCs w:val="0"/>
                <w:sz w:val="21"/>
                <w:szCs w:val="21"/>
              </w:rPr>
              <w:t>1</w:t>
            </w:r>
            <w:r w:rsidR="0072410C">
              <w:rPr>
                <w:rFonts w:ascii="宋体" w:hAnsi="宋体"/>
                <w:b/>
                <w:bCs w:val="0"/>
                <w:sz w:val="21"/>
                <w:szCs w:val="21"/>
              </w:rPr>
              <w:t>3</w:t>
            </w:r>
            <w:r w:rsidRPr="004E4ACA">
              <w:rPr>
                <w:rFonts w:ascii="宋体" w:hAnsi="宋体" w:hint="eastAsia"/>
                <w:b/>
                <w:bCs w:val="0"/>
                <w:sz w:val="21"/>
                <w:szCs w:val="21"/>
              </w:rPr>
              <w:t>：</w:t>
            </w:r>
            <w:r w:rsidR="0072410C">
              <w:rPr>
                <w:rFonts w:ascii="宋体" w:hAnsi="宋体"/>
                <w:b/>
                <w:bCs w:val="0"/>
                <w:sz w:val="21"/>
                <w:szCs w:val="21"/>
              </w:rPr>
              <w:t>3</w:t>
            </w:r>
            <w:r w:rsidRPr="004E4ACA">
              <w:rPr>
                <w:rFonts w:ascii="宋体" w:hAnsi="宋体"/>
                <w:b/>
                <w:bCs w:val="0"/>
                <w:sz w:val="21"/>
                <w:szCs w:val="21"/>
              </w:rPr>
              <w:t>0-1</w:t>
            </w:r>
            <w:r w:rsidR="0072410C">
              <w:rPr>
                <w:rFonts w:ascii="宋体" w:hAnsi="宋体"/>
                <w:b/>
                <w:bCs w:val="0"/>
                <w:sz w:val="21"/>
                <w:szCs w:val="21"/>
              </w:rPr>
              <w:t>7</w:t>
            </w:r>
            <w:r w:rsidRPr="004E4ACA">
              <w:rPr>
                <w:rFonts w:ascii="宋体" w:hAnsi="宋体" w:hint="eastAsia"/>
                <w:b/>
                <w:bCs w:val="0"/>
                <w:sz w:val="21"/>
                <w:szCs w:val="21"/>
              </w:rPr>
              <w:t>：</w:t>
            </w:r>
            <w:r w:rsidR="0072410C">
              <w:rPr>
                <w:rFonts w:ascii="宋体" w:hAnsi="宋体"/>
                <w:b/>
                <w:bCs w:val="0"/>
                <w:sz w:val="21"/>
                <w:szCs w:val="21"/>
              </w:rPr>
              <w:t>3</w:t>
            </w:r>
            <w:r w:rsidRPr="004E4ACA">
              <w:rPr>
                <w:rFonts w:ascii="宋体" w:hAnsi="宋体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63166A5" w14:textId="30EBE76F" w:rsidR="00F44C86" w:rsidRPr="004E4ACA" w:rsidRDefault="00CB1EF7" w:rsidP="008F3742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C31880">
              <w:rPr>
                <w:rFonts w:ascii="宋体" w:hAnsi="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4156" w:type="dxa"/>
            <w:shd w:val="clear" w:color="auto" w:fill="auto"/>
          </w:tcPr>
          <w:p w14:paraId="403BB88F" w14:textId="1B20896C" w:rsidR="00F44C86" w:rsidRPr="004E4ACA" w:rsidRDefault="00F7734B" w:rsidP="00F44C8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E4ACA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组织的角色、职责和权限；</w:t>
            </w:r>
            <w:r w:rsidRPr="004E4ACA">
              <w:rPr>
                <w:rFonts w:hint="eastAsia"/>
                <w:sz w:val="21"/>
                <w:szCs w:val="21"/>
              </w:rPr>
              <w:t>目标、能源指标及其实现的策划；运行策划和控制；能源绩效管理；设计；持续改进</w:t>
            </w:r>
          </w:p>
        </w:tc>
        <w:tc>
          <w:tcPr>
            <w:tcW w:w="1987" w:type="dxa"/>
            <w:shd w:val="clear" w:color="auto" w:fill="auto"/>
          </w:tcPr>
          <w:p w14:paraId="5AECF9AA" w14:textId="5FA5F660" w:rsidR="00F44C86" w:rsidRPr="004E4ACA" w:rsidRDefault="005B7BEE" w:rsidP="005B7BEE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4E4ACA">
              <w:rPr>
                <w:rFonts w:hint="eastAsia"/>
                <w:sz w:val="21"/>
                <w:szCs w:val="21"/>
              </w:rPr>
              <w:t>En</w:t>
            </w:r>
            <w:r w:rsidRPr="004E4ACA">
              <w:rPr>
                <w:sz w:val="21"/>
                <w:szCs w:val="21"/>
              </w:rPr>
              <w:t>MS</w:t>
            </w:r>
            <w:r w:rsidRPr="004E4ACA">
              <w:rPr>
                <w:rFonts w:hint="eastAsia"/>
                <w:sz w:val="21"/>
                <w:szCs w:val="21"/>
              </w:rPr>
              <w:t>：</w:t>
            </w:r>
            <w:r w:rsidRPr="004E4ACA">
              <w:rPr>
                <w:rFonts w:hint="eastAsia"/>
                <w:sz w:val="21"/>
                <w:szCs w:val="21"/>
              </w:rPr>
              <w:t>5</w:t>
            </w:r>
            <w:r w:rsidRPr="004E4ACA">
              <w:rPr>
                <w:sz w:val="21"/>
                <w:szCs w:val="21"/>
              </w:rPr>
              <w:t>.3/6.2/8.1/8.2/9.1.1/</w:t>
            </w:r>
            <w:r w:rsidR="00FC1896">
              <w:rPr>
                <w:sz w:val="21"/>
                <w:szCs w:val="21"/>
              </w:rPr>
              <w:t>10.1/</w:t>
            </w:r>
            <w:r w:rsidRPr="004E4ACA">
              <w:rPr>
                <w:sz w:val="21"/>
                <w:szCs w:val="21"/>
              </w:rPr>
              <w:t>10.2</w:t>
            </w:r>
          </w:p>
        </w:tc>
        <w:tc>
          <w:tcPr>
            <w:tcW w:w="996" w:type="dxa"/>
            <w:tcBorders>
              <w:right w:val="single" w:sz="8" w:space="0" w:color="auto"/>
            </w:tcBorders>
            <w:shd w:val="clear" w:color="auto" w:fill="auto"/>
          </w:tcPr>
          <w:p w14:paraId="5032E226" w14:textId="1F8F337E" w:rsidR="00F44C86" w:rsidRPr="004E4ACA" w:rsidRDefault="00CB1EF7" w:rsidP="00F44C8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4E4ACA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4E4ACA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CB1EF7" w14:paraId="64E20684" w14:textId="77777777" w:rsidTr="005B7BEE">
        <w:trPr>
          <w:cantSplit/>
          <w:trHeight w:val="512"/>
        </w:trPr>
        <w:tc>
          <w:tcPr>
            <w:tcW w:w="1020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EE0928" w14:textId="3596A1C3" w:rsidR="00CB1EF7" w:rsidRDefault="00CB1EF7" w:rsidP="00A87915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年3月2日</w:t>
            </w:r>
            <w:r w:rsidR="00A87915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A87915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="00A87915">
              <w:rPr>
                <w:rFonts w:ascii="宋体" w:hAnsi="宋体" w:hint="eastAsia"/>
                <w:b/>
                <w:bCs/>
                <w:sz w:val="21"/>
                <w:szCs w:val="21"/>
              </w:rPr>
              <w:t>第三天</w:t>
            </w:r>
          </w:p>
        </w:tc>
      </w:tr>
      <w:tr w:rsidR="00B25590" w14:paraId="6FC6B948" w14:textId="77777777" w:rsidTr="008F190E">
        <w:trPr>
          <w:cantSplit/>
          <w:trHeight w:val="512"/>
        </w:trPr>
        <w:tc>
          <w:tcPr>
            <w:tcW w:w="1701" w:type="dxa"/>
            <w:tcBorders>
              <w:left w:val="single" w:sz="8" w:space="0" w:color="auto"/>
            </w:tcBorders>
          </w:tcPr>
          <w:p w14:paraId="4E20EA17" w14:textId="73718464" w:rsidR="00B25590" w:rsidRPr="00A87915" w:rsidRDefault="005E389B" w:rsidP="00F44C8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="00B25590"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B25590"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="00B25590"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69" w:type="dxa"/>
          </w:tcPr>
          <w:p w14:paraId="1900C1E3" w14:textId="467AF2DD" w:rsidR="00B25590" w:rsidRPr="00A87915" w:rsidRDefault="00B25590" w:rsidP="00F44C86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生技部</w:t>
            </w:r>
          </w:p>
        </w:tc>
        <w:tc>
          <w:tcPr>
            <w:tcW w:w="6143" w:type="dxa"/>
            <w:gridSpan w:val="2"/>
          </w:tcPr>
          <w:p w14:paraId="1A1FEAF3" w14:textId="5D6F88D1" w:rsidR="00B25590" w:rsidRPr="00A87915" w:rsidRDefault="006256EA" w:rsidP="00B25590">
            <w:pPr>
              <w:spacing w:line="300" w:lineRule="exact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继续生技部的审核</w:t>
            </w:r>
          </w:p>
        </w:tc>
        <w:tc>
          <w:tcPr>
            <w:tcW w:w="996" w:type="dxa"/>
            <w:tcBorders>
              <w:right w:val="single" w:sz="8" w:space="0" w:color="auto"/>
            </w:tcBorders>
          </w:tcPr>
          <w:p w14:paraId="55852419" w14:textId="70982ACB" w:rsidR="00B25590" w:rsidRPr="00A87915" w:rsidRDefault="00B25590" w:rsidP="00F44C8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  <w:r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B</w:t>
            </w:r>
          </w:p>
        </w:tc>
      </w:tr>
      <w:tr w:rsidR="00910E39" w14:paraId="4EAE0E80" w14:textId="77777777" w:rsidTr="00444ABE">
        <w:trPr>
          <w:cantSplit/>
          <w:trHeight w:val="512"/>
        </w:trPr>
        <w:tc>
          <w:tcPr>
            <w:tcW w:w="1701" w:type="dxa"/>
            <w:tcBorders>
              <w:left w:val="single" w:sz="8" w:space="0" w:color="auto"/>
            </w:tcBorders>
          </w:tcPr>
          <w:p w14:paraId="1E2D1C7A" w14:textId="6A72E3A4" w:rsidR="00910E39" w:rsidRPr="00A87915" w:rsidRDefault="00910E39" w:rsidP="00A8791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5E389B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="005E389B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="005E389B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69" w:type="dxa"/>
          </w:tcPr>
          <w:p w14:paraId="75632523" w14:textId="77777777" w:rsidR="00910E39" w:rsidRPr="00A87915" w:rsidRDefault="00910E39" w:rsidP="00A87915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143" w:type="dxa"/>
            <w:gridSpan w:val="2"/>
          </w:tcPr>
          <w:p w14:paraId="1AB843F4" w14:textId="74D0FC50" w:rsidR="00910E39" w:rsidRPr="00A87915" w:rsidRDefault="00910E39" w:rsidP="00A87915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A87915">
              <w:rPr>
                <w:rFonts w:hint="eastAsia"/>
                <w:color w:val="000000" w:themeColor="text1"/>
                <w:sz w:val="21"/>
                <w:szCs w:val="21"/>
              </w:rPr>
              <w:t>审核组整理资料，和管代沟通</w:t>
            </w:r>
          </w:p>
        </w:tc>
        <w:tc>
          <w:tcPr>
            <w:tcW w:w="996" w:type="dxa"/>
            <w:tcBorders>
              <w:right w:val="single" w:sz="8" w:space="0" w:color="auto"/>
            </w:tcBorders>
          </w:tcPr>
          <w:p w14:paraId="2A13A502" w14:textId="7C2FE4D1" w:rsidR="00910E39" w:rsidRPr="00A87915" w:rsidRDefault="00910E39" w:rsidP="00A8791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  <w:r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B</w:t>
            </w:r>
          </w:p>
        </w:tc>
      </w:tr>
      <w:tr w:rsidR="00A87915" w14:paraId="11E16FD0" w14:textId="77777777" w:rsidTr="00B25590">
        <w:trPr>
          <w:cantSplit/>
          <w:trHeight w:val="512"/>
        </w:trPr>
        <w:tc>
          <w:tcPr>
            <w:tcW w:w="1701" w:type="dxa"/>
            <w:tcBorders>
              <w:left w:val="single" w:sz="8" w:space="0" w:color="auto"/>
            </w:tcBorders>
          </w:tcPr>
          <w:p w14:paraId="066F1700" w14:textId="6C7AF800" w:rsidR="00A87915" w:rsidRPr="00A87915" w:rsidRDefault="00A87915" w:rsidP="00A8791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="00E73840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1</w:t>
            </w: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="005E389B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3</w:t>
            </w:r>
            <w:r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0-1</w:t>
            </w:r>
            <w:r w:rsidR="005E389B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2</w:t>
            </w: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：</w:t>
            </w:r>
            <w:r w:rsidR="005E389B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  <w:r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369" w:type="dxa"/>
          </w:tcPr>
          <w:p w14:paraId="0B6E10E7" w14:textId="77777777" w:rsidR="00A87915" w:rsidRPr="00A87915" w:rsidRDefault="00A87915" w:rsidP="00A87915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156" w:type="dxa"/>
          </w:tcPr>
          <w:p w14:paraId="188B1782" w14:textId="7E4AE9E5" w:rsidR="00A87915" w:rsidRPr="00A87915" w:rsidRDefault="00A87915" w:rsidP="00A87915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A87915">
              <w:rPr>
                <w:rFonts w:hint="eastAsia"/>
                <w:color w:val="000000" w:themeColor="text1"/>
                <w:sz w:val="21"/>
                <w:szCs w:val="21"/>
              </w:rPr>
              <w:t>末次会议</w:t>
            </w:r>
          </w:p>
        </w:tc>
        <w:tc>
          <w:tcPr>
            <w:tcW w:w="1987" w:type="dxa"/>
          </w:tcPr>
          <w:p w14:paraId="2B118270" w14:textId="3C83394B" w:rsidR="00A87915" w:rsidRPr="00A87915" w:rsidRDefault="00A87915" w:rsidP="00A87915">
            <w:pPr>
              <w:spacing w:line="300" w:lineRule="exact"/>
              <w:rPr>
                <w:color w:val="000000" w:themeColor="text1"/>
                <w:sz w:val="21"/>
                <w:szCs w:val="21"/>
              </w:rPr>
            </w:pPr>
            <w:r w:rsidRPr="00A87915">
              <w:rPr>
                <w:rFonts w:hint="eastAsia"/>
                <w:color w:val="000000" w:themeColor="text1"/>
                <w:sz w:val="21"/>
                <w:szCs w:val="21"/>
              </w:rPr>
              <w:t>审核发现宣告</w:t>
            </w:r>
          </w:p>
        </w:tc>
        <w:tc>
          <w:tcPr>
            <w:tcW w:w="996" w:type="dxa"/>
            <w:tcBorders>
              <w:right w:val="single" w:sz="8" w:space="0" w:color="auto"/>
            </w:tcBorders>
          </w:tcPr>
          <w:p w14:paraId="59C5BC9B" w14:textId="546A2C7F" w:rsidR="00A87915" w:rsidRPr="00A87915" w:rsidRDefault="00A87915" w:rsidP="00A87915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</w:pPr>
            <w:r w:rsidRPr="00A87915">
              <w:rPr>
                <w:rFonts w:ascii="宋体" w:hAnsi="宋体" w:hint="eastAsia"/>
                <w:b/>
                <w:bCs/>
                <w:color w:val="000000" w:themeColor="text1"/>
                <w:sz w:val="21"/>
                <w:szCs w:val="21"/>
              </w:rPr>
              <w:t>A</w:t>
            </w:r>
            <w:r w:rsidRPr="00A87915">
              <w:rPr>
                <w:rFonts w:ascii="宋体" w:hAnsi="宋体"/>
                <w:b/>
                <w:bCs/>
                <w:color w:val="000000" w:themeColor="text1"/>
                <w:sz w:val="21"/>
                <w:szCs w:val="21"/>
              </w:rPr>
              <w:t>B</w:t>
            </w:r>
          </w:p>
        </w:tc>
      </w:tr>
    </w:tbl>
    <w:p w14:paraId="108B2873" w14:textId="77777777" w:rsidR="00A62166" w:rsidRDefault="00000000"/>
    <w:p w14:paraId="459B8BDC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B5146B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7812EBD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8EE7FA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0A32C5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EE7D75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F3C51F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82116CB" w14:textId="77777777" w:rsidR="00A62166" w:rsidRDefault="00000000"/>
    <w:p w14:paraId="68744E13" w14:textId="77777777" w:rsidR="00A62166" w:rsidRDefault="00000000"/>
    <w:sectPr w:rsidR="00A62166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AB12" w14:textId="77777777" w:rsidR="008A6E19" w:rsidRDefault="008A6E19">
      <w:r>
        <w:separator/>
      </w:r>
    </w:p>
  </w:endnote>
  <w:endnote w:type="continuationSeparator" w:id="0">
    <w:p w14:paraId="79CBC254" w14:textId="77777777" w:rsidR="008A6E19" w:rsidRDefault="008A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5CF38" w14:textId="77777777" w:rsidR="008A6E19" w:rsidRDefault="008A6E19">
      <w:r>
        <w:separator/>
      </w:r>
    </w:p>
  </w:footnote>
  <w:footnote w:type="continuationSeparator" w:id="0">
    <w:p w14:paraId="2E5C9194" w14:textId="77777777" w:rsidR="008A6E19" w:rsidRDefault="008A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377A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25617CD" wp14:editId="3BDBD3C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B57B3D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6E9AFAF8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9F123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86313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831"/>
    <w:rsid w:val="0000254D"/>
    <w:rsid w:val="00057585"/>
    <w:rsid w:val="00155ED3"/>
    <w:rsid w:val="001E12DC"/>
    <w:rsid w:val="001E133C"/>
    <w:rsid w:val="002D5947"/>
    <w:rsid w:val="002F1622"/>
    <w:rsid w:val="00402B70"/>
    <w:rsid w:val="004E4ACA"/>
    <w:rsid w:val="00547252"/>
    <w:rsid w:val="005B7BEE"/>
    <w:rsid w:val="005D6921"/>
    <w:rsid w:val="005E389B"/>
    <w:rsid w:val="006256EA"/>
    <w:rsid w:val="0072410C"/>
    <w:rsid w:val="00846578"/>
    <w:rsid w:val="008914A2"/>
    <w:rsid w:val="008A6E19"/>
    <w:rsid w:val="008F3742"/>
    <w:rsid w:val="00910E39"/>
    <w:rsid w:val="009D42EC"/>
    <w:rsid w:val="00A56BBA"/>
    <w:rsid w:val="00A87915"/>
    <w:rsid w:val="00B25590"/>
    <w:rsid w:val="00C31880"/>
    <w:rsid w:val="00CB1EF7"/>
    <w:rsid w:val="00DC6551"/>
    <w:rsid w:val="00E13C57"/>
    <w:rsid w:val="00E33831"/>
    <w:rsid w:val="00E73840"/>
    <w:rsid w:val="00ED5D04"/>
    <w:rsid w:val="00F44C86"/>
    <w:rsid w:val="00F7734B"/>
    <w:rsid w:val="00FC1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17F40C4"/>
  <w15:docId w15:val="{C6C4D9CD-C8DA-4EEC-AEBD-1F9DCBF9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302</Words>
  <Characters>1724</Characters>
  <Application>Microsoft Office Word</Application>
  <DocSecurity>0</DocSecurity>
  <Lines>14</Lines>
  <Paragraphs>4</Paragraphs>
  <ScaleCrop>false</ScaleCrop>
  <Company>微软中国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81</cp:revision>
  <dcterms:created xsi:type="dcterms:W3CDTF">2015-06-17T14:31:00Z</dcterms:created>
  <dcterms:modified xsi:type="dcterms:W3CDTF">2023-03-02T03:45:00Z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