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571"/>
        <w:gridCol w:w="720"/>
        <w:gridCol w:w="60"/>
        <w:gridCol w:w="640"/>
        <w:gridCol w:w="27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山东中恒景新碳纤维科技发展有限公司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山东省德州市齐河县齐鲁高新技术开发区</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山东省德州市齐河县齐鲁高新技术开发区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张乃鑫</w:t>
            </w:r>
            <w:bookmarkEnd w:id="3"/>
          </w:p>
        </w:tc>
        <w:tc>
          <w:tcPr>
            <w:tcW w:w="1090" w:type="dxa"/>
            <w:gridSpan w:val="2"/>
            <w:vAlign w:val="center"/>
          </w:tcPr>
          <w:p>
            <w:pPr>
              <w:rPr>
                <w:sz w:val="21"/>
                <w:szCs w:val="21"/>
              </w:rPr>
            </w:pPr>
            <w:r>
              <w:rPr>
                <w:rFonts w:hint="eastAsia"/>
                <w:sz w:val="21"/>
                <w:szCs w:val="21"/>
              </w:rPr>
              <w:t>联系电话</w:t>
            </w:r>
          </w:p>
        </w:tc>
        <w:tc>
          <w:tcPr>
            <w:tcW w:w="1505" w:type="dxa"/>
            <w:gridSpan w:val="2"/>
            <w:vAlign w:val="center"/>
          </w:tcPr>
          <w:p>
            <w:pPr>
              <w:rPr>
                <w:sz w:val="21"/>
                <w:szCs w:val="21"/>
              </w:rPr>
            </w:pPr>
            <w:bookmarkStart w:id="4" w:name="联系人手机"/>
            <w:r>
              <w:rPr>
                <w:sz w:val="21"/>
                <w:szCs w:val="21"/>
              </w:rPr>
              <w:t>15315563129</w:t>
            </w:r>
            <w:bookmarkEnd w:id="4"/>
          </w:p>
        </w:tc>
        <w:tc>
          <w:tcPr>
            <w:tcW w:w="720" w:type="dxa"/>
            <w:vAlign w:val="center"/>
          </w:tcPr>
          <w:p>
            <w:pPr>
              <w:rPr>
                <w:sz w:val="20"/>
              </w:rPr>
            </w:pPr>
            <w:r>
              <w:rPr>
                <w:rFonts w:hint="eastAsia"/>
                <w:sz w:val="20"/>
              </w:rPr>
              <w:t>邮编</w:t>
            </w:r>
          </w:p>
        </w:tc>
        <w:tc>
          <w:tcPr>
            <w:tcW w:w="2150" w:type="dxa"/>
            <w:gridSpan w:val="4"/>
            <w:vAlign w:val="center"/>
          </w:tcPr>
          <w:p>
            <w:pPr>
              <w:rPr>
                <w:sz w:val="21"/>
                <w:szCs w:val="21"/>
              </w:rPr>
            </w:pPr>
            <w:bookmarkStart w:id="5" w:name="联系人邮箱"/>
            <w:r>
              <w:rPr>
                <w:sz w:val="21"/>
                <w:szCs w:val="21"/>
              </w:rPr>
              <w:t>1670891638qq.com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pPr>
              <w:rPr>
                <w:rFonts w:hint="default" w:eastAsia="宋体"/>
                <w:lang w:val="en-US" w:eastAsia="zh-CN"/>
              </w:rPr>
            </w:pPr>
            <w:bookmarkStart w:id="6" w:name="最高管理者"/>
            <w:bookmarkEnd w:id="6"/>
            <w:r>
              <w:rPr>
                <w:rFonts w:hint="eastAsia"/>
                <w:lang w:val="en-US" w:eastAsia="zh-CN"/>
              </w:rPr>
              <w:t>吕明迪</w:t>
            </w:r>
          </w:p>
        </w:tc>
        <w:tc>
          <w:tcPr>
            <w:tcW w:w="1090" w:type="dxa"/>
            <w:gridSpan w:val="2"/>
            <w:vAlign w:val="center"/>
          </w:tcPr>
          <w:p>
            <w:pPr>
              <w:rPr>
                <w:sz w:val="21"/>
                <w:szCs w:val="21"/>
              </w:rPr>
            </w:pPr>
            <w:r>
              <w:rPr>
                <w:rFonts w:hint="eastAsia"/>
                <w:sz w:val="21"/>
                <w:szCs w:val="21"/>
              </w:rPr>
              <w:t>联系电话</w:t>
            </w:r>
          </w:p>
        </w:tc>
        <w:tc>
          <w:tcPr>
            <w:tcW w:w="1505" w:type="dxa"/>
            <w:gridSpan w:val="2"/>
            <w:vAlign w:val="center"/>
          </w:tcPr>
          <w:p>
            <w:bookmarkStart w:id="7" w:name="管代电话"/>
            <w:bookmarkEnd w:id="7"/>
          </w:p>
        </w:tc>
        <w:tc>
          <w:tcPr>
            <w:tcW w:w="720" w:type="dxa"/>
            <w:vAlign w:val="center"/>
          </w:tcPr>
          <w:p>
            <w:pPr>
              <w:rPr>
                <w:sz w:val="20"/>
              </w:rPr>
            </w:pPr>
            <w:r>
              <w:rPr>
                <w:rFonts w:hint="eastAsia"/>
                <w:sz w:val="20"/>
              </w:rPr>
              <w:t>邮箱</w:t>
            </w:r>
          </w:p>
        </w:tc>
        <w:tc>
          <w:tcPr>
            <w:tcW w:w="2150"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0120-2022-QO</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8" w:name="现场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现场审核   </w:t>
            </w:r>
            <w:bookmarkStart w:id="19" w:name="远程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远程审核   </w:t>
            </w:r>
            <w:bookmarkStart w:id="20" w:name="现场与远程审核勾选"/>
            <w:r>
              <w:rPr>
                <w:rFonts w:hint="eastAsia" w:ascii="宋体" w:hAnsi="宋体" w:cs="宋体"/>
                <w:color w:val="000000"/>
                <w:kern w:val="0"/>
                <w:szCs w:val="24"/>
              </w:rPr>
              <w:t>□</w:t>
            </w:r>
            <w:bookmarkEnd w:id="20"/>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21" w:name="二阶段勾选"/>
            <w:r>
              <w:rPr>
                <w:rFonts w:hint="eastAsia" w:ascii="宋体" w:hAnsi="宋体"/>
                <w:b/>
                <w:bCs/>
                <w:sz w:val="20"/>
                <w:szCs w:val="22"/>
              </w:rPr>
              <w:t>□</w:t>
            </w:r>
            <w:bookmarkEnd w:id="21"/>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2" w:name="再认证勾选Add1"/>
            <w:r>
              <w:rPr>
                <w:rFonts w:hint="eastAsia" w:ascii="宋体" w:hAnsi="宋体"/>
                <w:b/>
                <w:bCs/>
                <w:sz w:val="20"/>
                <w:szCs w:val="22"/>
              </w:rPr>
              <w:t>■</w:t>
            </w:r>
            <w:bookmarkEnd w:id="22"/>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3" w:name="特殊审核勾选"/>
            <w:r>
              <w:rPr>
                <w:rFonts w:hint="eastAsia" w:ascii="宋体" w:hAnsi="宋体"/>
                <w:b/>
                <w:bCs/>
                <w:sz w:val="20"/>
                <w:szCs w:val="22"/>
              </w:rPr>
              <w:t>□</w:t>
            </w:r>
            <w:bookmarkEnd w:id="23"/>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1142" w:type="dxa"/>
            <w:vAlign w:val="center"/>
          </w:tcPr>
          <w:p>
            <w:pPr>
              <w:rPr>
                <w:sz w:val="20"/>
              </w:rPr>
            </w:pPr>
            <w:r>
              <w:rPr>
                <w:rFonts w:hint="eastAsia"/>
                <w:sz w:val="20"/>
              </w:rPr>
              <w:t>审核范围</w:t>
            </w:r>
          </w:p>
        </w:tc>
        <w:tc>
          <w:tcPr>
            <w:tcW w:w="7029" w:type="dxa"/>
            <w:gridSpan w:val="8"/>
            <w:vAlign w:val="center"/>
          </w:tcPr>
          <w:p>
            <w:pPr>
              <w:rPr>
                <w:sz w:val="20"/>
              </w:rPr>
            </w:pPr>
            <w:bookmarkStart w:id="24" w:name="审核范围"/>
            <w:r>
              <w:rPr>
                <w:sz w:val="20"/>
              </w:rPr>
              <w:t>Q：未认可：碳纤维复合材料产品（抽油杆、导线芯）、复合材料（复合芯、头盔、胸插板、防刺服、无人机壳体及旋翼组件 ）的研发、生产及销售；</w:t>
            </w:r>
          </w:p>
          <w:p>
            <w:pPr>
              <w:rPr>
                <w:sz w:val="20"/>
              </w:rPr>
            </w:pPr>
            <w:r>
              <w:rPr>
                <w:sz w:val="20"/>
              </w:rPr>
              <w:t>认可：三维编织机设备、自动铺丝机及配件的研发及销售。</w:t>
            </w:r>
          </w:p>
          <w:p>
            <w:pPr>
              <w:rPr>
                <w:sz w:val="20"/>
              </w:rPr>
            </w:pPr>
            <w:r>
              <w:rPr>
                <w:sz w:val="20"/>
              </w:rPr>
              <w:t>O：碳纤维复合材料产品（抽油杆、导线芯）、复合材料（复合芯、头盔、胸插板、防刺服、无人机壳体及旋翼组件 ）的研发、生产及销售；三维编织机设备、自动铺丝机及配件的研发和销售所涉及场所的相关的职业健康管理活动。</w:t>
            </w:r>
            <w:bookmarkEnd w:id="24"/>
          </w:p>
        </w:tc>
        <w:tc>
          <w:tcPr>
            <w:tcW w:w="700" w:type="dxa"/>
            <w:gridSpan w:val="2"/>
            <w:vAlign w:val="center"/>
          </w:tcPr>
          <w:p>
            <w:pPr>
              <w:rPr>
                <w:sz w:val="20"/>
              </w:rPr>
            </w:pPr>
            <w:r>
              <w:rPr>
                <w:rFonts w:hint="eastAsia"/>
                <w:sz w:val="20"/>
              </w:rPr>
              <w:t>专业</w:t>
            </w:r>
          </w:p>
          <w:p>
            <w:pPr>
              <w:rPr>
                <w:sz w:val="20"/>
              </w:rPr>
            </w:pPr>
            <w:r>
              <w:rPr>
                <w:rFonts w:hint="eastAsia"/>
                <w:sz w:val="20"/>
              </w:rPr>
              <w:t>代码</w:t>
            </w:r>
          </w:p>
        </w:tc>
        <w:tc>
          <w:tcPr>
            <w:tcW w:w="1450" w:type="dxa"/>
            <w:gridSpan w:val="2"/>
            <w:vAlign w:val="center"/>
          </w:tcPr>
          <w:p>
            <w:pPr>
              <w:jc w:val="left"/>
              <w:rPr>
                <w:sz w:val="20"/>
              </w:rPr>
            </w:pPr>
            <w:bookmarkStart w:id="25" w:name="专业代码"/>
            <w:r>
              <w:rPr>
                <w:sz w:val="20"/>
              </w:rPr>
              <w:t>Q：15.06.02;</w:t>
            </w:r>
          </w:p>
          <w:p>
            <w:pPr>
              <w:ind w:firstLine="400" w:firstLineChars="200"/>
              <w:jc w:val="left"/>
              <w:rPr>
                <w:sz w:val="20"/>
              </w:rPr>
            </w:pPr>
            <w:r>
              <w:rPr>
                <w:sz w:val="20"/>
              </w:rPr>
              <w:t>18.05.04</w:t>
            </w:r>
          </w:p>
          <w:p>
            <w:pPr>
              <w:jc w:val="left"/>
              <w:rPr>
                <w:sz w:val="20"/>
              </w:rPr>
            </w:pPr>
            <w:r>
              <w:rPr>
                <w:sz w:val="20"/>
              </w:rPr>
              <w:t>O：15.06.02B;</w:t>
            </w:r>
          </w:p>
          <w:p>
            <w:pPr>
              <w:ind w:firstLine="400" w:firstLineChars="200"/>
              <w:jc w:val="left"/>
              <w:rPr>
                <w:sz w:val="20"/>
              </w:rPr>
            </w:pPr>
            <w:r>
              <w:rPr>
                <w:sz w:val="20"/>
              </w:rPr>
              <w:t>18.05.04</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6" w:name="Q勾选Add1"/>
            <w:r>
              <w:rPr>
                <w:rFonts w:hint="eastAsia" w:ascii="宋体" w:hAnsi="宋体"/>
                <w:b/>
                <w:sz w:val="21"/>
                <w:szCs w:val="21"/>
              </w:rPr>
              <w:t>■</w:t>
            </w:r>
            <w:bookmarkEnd w:id="26"/>
            <w:r>
              <w:rPr>
                <w:rFonts w:hint="eastAsia" w:ascii="宋体" w:hAnsi="宋体"/>
                <w:b/>
                <w:sz w:val="21"/>
                <w:szCs w:val="21"/>
              </w:rPr>
              <w:t xml:space="preserve">GB/T19001-2016/ISO 9001:2015   </w:t>
            </w:r>
            <w:bookmarkStart w:id="27" w:name="QJ勾选"/>
            <w:r>
              <w:rPr>
                <w:rFonts w:hint="eastAsia" w:ascii="宋体" w:hAnsi="宋体"/>
                <w:b/>
                <w:sz w:val="21"/>
                <w:szCs w:val="21"/>
              </w:rPr>
              <w:t>□</w:t>
            </w:r>
            <w:bookmarkEnd w:id="27"/>
            <w:r>
              <w:rPr>
                <w:rFonts w:hint="eastAsia" w:ascii="宋体" w:hAnsi="宋体"/>
                <w:b/>
                <w:sz w:val="21"/>
                <w:szCs w:val="21"/>
              </w:rPr>
              <w:t>GB/T 50430-2017</w:t>
            </w:r>
            <w:bookmarkStart w:id="28" w:name="E勾选Add1"/>
            <w:r>
              <w:rPr>
                <w:rFonts w:hint="eastAsia" w:ascii="宋体" w:hAnsi="宋体"/>
                <w:b/>
                <w:sz w:val="21"/>
                <w:szCs w:val="21"/>
              </w:rPr>
              <w:t>□</w:t>
            </w:r>
            <w:bookmarkEnd w:id="28"/>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9" w:name="S勾选"/>
            <w:r>
              <w:rPr>
                <w:rFonts w:hint="eastAsia" w:ascii="宋体" w:hAnsi="宋体"/>
                <w:b/>
                <w:sz w:val="21"/>
                <w:szCs w:val="21"/>
              </w:rPr>
              <w:t>■</w:t>
            </w:r>
            <w:bookmarkEnd w:id="29"/>
            <w:r>
              <w:rPr>
                <w:rFonts w:hint="eastAsia" w:ascii="宋体" w:hAnsi="宋体"/>
                <w:b/>
                <w:sz w:val="21"/>
                <w:szCs w:val="21"/>
              </w:rPr>
              <w:t xml:space="preserve">GB/T45001-2020/ISO45001：2018标准 </w:t>
            </w:r>
            <w:bookmarkStart w:id="30" w:name="F勾选Add1"/>
            <w:r>
              <w:rPr>
                <w:rFonts w:hint="eastAsia" w:ascii="宋体" w:hAnsi="宋体"/>
                <w:b/>
                <w:sz w:val="21"/>
                <w:szCs w:val="21"/>
              </w:rPr>
              <w:t>□</w:t>
            </w:r>
            <w:bookmarkEnd w:id="30"/>
            <w:r>
              <w:rPr>
                <w:rFonts w:hint="eastAsia" w:ascii="宋体" w:hAnsi="宋体"/>
                <w:b/>
                <w:sz w:val="21"/>
                <w:szCs w:val="21"/>
              </w:rPr>
              <w:t xml:space="preserve">ISO 22000:2018 </w:t>
            </w:r>
          </w:p>
          <w:p>
            <w:pPr>
              <w:jc w:val="left"/>
              <w:rPr>
                <w:rFonts w:ascii="宋体" w:hAnsi="宋体"/>
                <w:b/>
                <w:sz w:val="21"/>
                <w:szCs w:val="21"/>
              </w:rPr>
            </w:pPr>
            <w:bookmarkStart w:id="31" w:name="H勾选Add1"/>
            <w:r>
              <w:rPr>
                <w:rFonts w:hint="eastAsia" w:ascii="宋体" w:hAnsi="宋体"/>
                <w:b/>
                <w:sz w:val="21"/>
                <w:szCs w:val="21"/>
              </w:rPr>
              <w:t>□</w:t>
            </w:r>
            <w:bookmarkEnd w:id="31"/>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2" w:name="EnMS勾选Add1"/>
            <w:r>
              <w:rPr>
                <w:rFonts w:hint="eastAsia" w:ascii="宋体" w:hAnsi="宋体"/>
                <w:b/>
                <w:sz w:val="21"/>
                <w:szCs w:val="21"/>
              </w:rPr>
              <w:t>□</w:t>
            </w:r>
            <w:bookmarkEnd w:id="32"/>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适用于受审核方的法律法规及其他要求； </w:t>
            </w:r>
            <w:r>
              <w:rPr>
                <w:rFonts w:hint="eastAsia" w:ascii="宋体" w:hAnsi="宋体"/>
                <w:b/>
                <w:sz w:val="21"/>
                <w:szCs w:val="21"/>
                <w:lang w:eastAsia="zh-CN"/>
              </w:rPr>
              <w:t>☑</w:t>
            </w:r>
            <w:r>
              <w:rPr>
                <w:rFonts w:hint="eastAsia" w:ascii="宋体" w:hAnsi="宋体"/>
                <w:b/>
                <w:sz w:val="21"/>
                <w:szCs w:val="21"/>
              </w:rPr>
              <w:t>认证合同</w:t>
            </w:r>
          </w:p>
          <w:p>
            <w:pPr>
              <w:jc w:val="left"/>
              <w:rPr>
                <w:b/>
                <w:sz w:val="20"/>
                <w:lang w:val="de-DE"/>
              </w:rPr>
            </w:pPr>
            <w:r>
              <w:rPr>
                <w:rFonts w:hint="eastAsia" w:ascii="宋体" w:hAnsi="宋体"/>
                <w:b/>
                <w:sz w:val="21"/>
                <w:szCs w:val="21"/>
                <w:lang w:eastAsia="zh-CN"/>
              </w:rPr>
              <w:t>☑</w:t>
            </w:r>
            <w:r>
              <w:rPr>
                <w:rFonts w:hint="eastAsia" w:ascii="宋体" w:hAnsi="宋体"/>
                <w:b/>
                <w:sz w:val="21"/>
                <w:szCs w:val="21"/>
              </w:rPr>
              <w:t>受审核方管理体系文件 (手册版本号：)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3" w:name="审核日期"/>
            <w:r>
              <w:rPr>
                <w:rFonts w:hint="eastAsia"/>
                <w:b/>
                <w:sz w:val="20"/>
              </w:rPr>
              <w:t>2023年02月01日 上午至2023年02月03日 上午</w:t>
            </w:r>
            <w:bookmarkEnd w:id="33"/>
            <w:r>
              <w:rPr>
                <w:rFonts w:hint="eastAsia"/>
                <w:b/>
                <w:sz w:val="20"/>
              </w:rPr>
              <w:t>(共</w:t>
            </w:r>
            <w:bookmarkStart w:id="34" w:name="审核天数"/>
            <w:r>
              <w:rPr>
                <w:rFonts w:hint="eastAsia"/>
                <w:b/>
                <w:sz w:val="20"/>
              </w:rPr>
              <w:t>2.5</w:t>
            </w:r>
            <w:bookmarkEnd w:id="34"/>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2225" w:type="dxa"/>
            <w:gridSpan w:val="3"/>
            <w:vAlign w:val="center"/>
          </w:tcPr>
          <w:p>
            <w:pPr>
              <w:jc w:val="center"/>
              <w:rPr>
                <w:sz w:val="20"/>
                <w:lang w:val="de-DE"/>
              </w:rPr>
            </w:pPr>
            <w:r>
              <w:rPr>
                <w:rFonts w:hint="eastAsia"/>
                <w:sz w:val="21"/>
                <w:szCs w:val="21"/>
              </w:rPr>
              <w:t>专业代码</w:t>
            </w:r>
          </w:p>
        </w:tc>
        <w:tc>
          <w:tcPr>
            <w:tcW w:w="970" w:type="dxa"/>
            <w:gridSpan w:val="3"/>
            <w:vAlign w:val="center"/>
          </w:tcPr>
          <w:p>
            <w:pPr>
              <w:jc w:val="center"/>
              <w:rPr>
                <w:sz w:val="20"/>
                <w:lang w:val="de-DE"/>
              </w:rPr>
            </w:pPr>
            <w:r>
              <w:rPr>
                <w:rFonts w:hint="eastAsia"/>
                <w:sz w:val="21"/>
                <w:szCs w:val="21"/>
              </w:rPr>
              <w:t>联系电话</w:t>
            </w:r>
          </w:p>
        </w:tc>
        <w:tc>
          <w:tcPr>
            <w:tcW w:w="11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李俐</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2021-N1QMS-2222792</w:t>
            </w:r>
          </w:p>
          <w:p>
            <w:pPr>
              <w:jc w:val="center"/>
              <w:rPr>
                <w:sz w:val="20"/>
                <w:lang w:val="de-DE"/>
              </w:rPr>
            </w:pPr>
            <w:r>
              <w:rPr>
                <w:sz w:val="20"/>
                <w:lang w:val="de-DE"/>
              </w:rPr>
              <w:t>2021-N1OHSMS-2222792</w:t>
            </w:r>
          </w:p>
        </w:tc>
        <w:tc>
          <w:tcPr>
            <w:tcW w:w="2225" w:type="dxa"/>
            <w:gridSpan w:val="3"/>
            <w:vAlign w:val="center"/>
          </w:tcPr>
          <w:p>
            <w:pPr>
              <w:jc w:val="center"/>
              <w:rPr>
                <w:sz w:val="20"/>
                <w:lang w:val="de-DE"/>
              </w:rPr>
            </w:pPr>
            <w:r>
              <w:rPr>
                <w:sz w:val="20"/>
                <w:lang w:val="de-DE"/>
              </w:rPr>
              <w:t>Q:15.06.02,18.05.04</w:t>
            </w:r>
          </w:p>
          <w:p>
            <w:pPr>
              <w:jc w:val="center"/>
              <w:rPr>
                <w:sz w:val="20"/>
                <w:lang w:val="de-DE"/>
              </w:rPr>
            </w:pPr>
            <w:r>
              <w:rPr>
                <w:sz w:val="20"/>
                <w:lang w:val="de-DE"/>
              </w:rPr>
              <w:t>O:15.06.02B,18.05.04</w:t>
            </w:r>
          </w:p>
        </w:tc>
        <w:tc>
          <w:tcPr>
            <w:tcW w:w="970" w:type="dxa"/>
            <w:gridSpan w:val="3"/>
            <w:vAlign w:val="center"/>
          </w:tcPr>
          <w:p>
            <w:pPr>
              <w:jc w:val="center"/>
              <w:rPr>
                <w:sz w:val="20"/>
                <w:lang w:val="de-DE"/>
              </w:rPr>
            </w:pPr>
            <w:r>
              <w:rPr>
                <w:sz w:val="20"/>
                <w:lang w:val="de-DE"/>
              </w:rPr>
              <w:t>13709207775</w:t>
            </w:r>
          </w:p>
        </w:tc>
        <w:tc>
          <w:tcPr>
            <w:tcW w:w="11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2225" w:type="dxa"/>
            <w:gridSpan w:val="3"/>
            <w:vAlign w:val="center"/>
          </w:tcPr>
          <w:p>
            <w:pPr>
              <w:rPr>
                <w:sz w:val="21"/>
                <w:szCs w:val="21"/>
              </w:rPr>
            </w:pPr>
          </w:p>
        </w:tc>
        <w:tc>
          <w:tcPr>
            <w:tcW w:w="970" w:type="dxa"/>
            <w:gridSpan w:val="3"/>
            <w:vAlign w:val="center"/>
          </w:tcPr>
          <w:p>
            <w:pPr>
              <w:rPr>
                <w:sz w:val="21"/>
                <w:szCs w:val="21"/>
              </w:rPr>
            </w:pPr>
          </w:p>
        </w:tc>
        <w:tc>
          <w:tcPr>
            <w:tcW w:w="11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2225" w:type="dxa"/>
            <w:gridSpan w:val="3"/>
            <w:vAlign w:val="center"/>
          </w:tcPr>
          <w:p>
            <w:pPr>
              <w:rPr>
                <w:sz w:val="21"/>
                <w:szCs w:val="21"/>
              </w:rPr>
            </w:pPr>
          </w:p>
        </w:tc>
        <w:tc>
          <w:tcPr>
            <w:tcW w:w="970" w:type="dxa"/>
            <w:gridSpan w:val="3"/>
            <w:vAlign w:val="center"/>
          </w:tcPr>
          <w:p>
            <w:pPr>
              <w:rPr>
                <w:sz w:val="21"/>
                <w:szCs w:val="21"/>
              </w:rPr>
            </w:pPr>
          </w:p>
        </w:tc>
        <w:tc>
          <w:tcPr>
            <w:tcW w:w="11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2225" w:type="dxa"/>
            <w:gridSpan w:val="3"/>
            <w:vAlign w:val="center"/>
          </w:tcPr>
          <w:p>
            <w:pPr>
              <w:rPr>
                <w:sz w:val="21"/>
                <w:szCs w:val="21"/>
              </w:rPr>
            </w:pPr>
          </w:p>
        </w:tc>
        <w:tc>
          <w:tcPr>
            <w:tcW w:w="970" w:type="dxa"/>
            <w:gridSpan w:val="3"/>
            <w:vAlign w:val="center"/>
          </w:tcPr>
          <w:p>
            <w:pPr>
              <w:rPr>
                <w:sz w:val="21"/>
                <w:szCs w:val="21"/>
              </w:rPr>
            </w:pPr>
          </w:p>
        </w:tc>
        <w:tc>
          <w:tcPr>
            <w:tcW w:w="11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rFonts w:hint="eastAsia" w:eastAsia="宋体"/>
                <w:sz w:val="18"/>
                <w:szCs w:val="18"/>
                <w:lang w:eastAsia="zh-CN"/>
              </w:rPr>
            </w:pPr>
          </w:p>
        </w:tc>
        <w:tc>
          <w:tcPr>
            <w:tcW w:w="2225" w:type="dxa"/>
            <w:gridSpan w:val="3"/>
            <w:vAlign w:val="center"/>
          </w:tcPr>
          <w:p>
            <w:pPr>
              <w:pStyle w:val="3"/>
            </w:pPr>
          </w:p>
        </w:tc>
        <w:tc>
          <w:tcPr>
            <w:tcW w:w="970" w:type="dxa"/>
            <w:gridSpan w:val="3"/>
            <w:vAlign w:val="center"/>
          </w:tcPr>
          <w:p>
            <w:pPr>
              <w:rPr>
                <w:sz w:val="21"/>
                <w:szCs w:val="21"/>
              </w:rPr>
            </w:pPr>
          </w:p>
        </w:tc>
        <w:tc>
          <w:tcPr>
            <w:tcW w:w="11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2225" w:type="dxa"/>
            <w:gridSpan w:val="3"/>
            <w:vAlign w:val="center"/>
          </w:tcPr>
          <w:p>
            <w:r>
              <w:rPr>
                <w:rFonts w:hint="eastAsia"/>
                <w:sz w:val="21"/>
                <w:szCs w:val="21"/>
              </w:rPr>
              <w:t>专业代码</w:t>
            </w:r>
          </w:p>
        </w:tc>
        <w:tc>
          <w:tcPr>
            <w:tcW w:w="970" w:type="dxa"/>
            <w:gridSpan w:val="3"/>
            <w:vAlign w:val="center"/>
          </w:tcPr>
          <w:p>
            <w:r>
              <w:rPr>
                <w:rFonts w:hint="eastAsia"/>
                <w:sz w:val="21"/>
                <w:szCs w:val="21"/>
              </w:rPr>
              <w:t>组内代码</w:t>
            </w:r>
          </w:p>
        </w:tc>
        <w:tc>
          <w:tcPr>
            <w:tcW w:w="11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2225" w:type="dxa"/>
            <w:gridSpan w:val="3"/>
            <w:vAlign w:val="center"/>
          </w:tcPr>
          <w:p>
            <w:pPr>
              <w:rPr>
                <w:sz w:val="18"/>
                <w:szCs w:val="18"/>
              </w:rPr>
            </w:pPr>
          </w:p>
        </w:tc>
        <w:tc>
          <w:tcPr>
            <w:tcW w:w="970" w:type="dxa"/>
            <w:gridSpan w:val="3"/>
            <w:vAlign w:val="center"/>
          </w:tcPr>
          <w:p/>
        </w:tc>
        <w:tc>
          <w:tcPr>
            <w:tcW w:w="11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2225" w:type="dxa"/>
            <w:gridSpan w:val="3"/>
            <w:vAlign w:val="center"/>
          </w:tcPr>
          <w:p/>
        </w:tc>
        <w:tc>
          <w:tcPr>
            <w:tcW w:w="970" w:type="dxa"/>
            <w:gridSpan w:val="3"/>
            <w:vAlign w:val="center"/>
          </w:tcPr>
          <w:p/>
        </w:tc>
        <w:tc>
          <w:tcPr>
            <w:tcW w:w="11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rFonts w:hint="eastAsia" w:eastAsia="宋体"/>
                <w:sz w:val="21"/>
                <w:szCs w:val="21"/>
                <w:lang w:eastAsia="zh-CN"/>
              </w:rPr>
            </w:pPr>
            <w:bookmarkStart w:id="35" w:name="审核派遣人"/>
            <w:r>
              <w:rPr>
                <w:sz w:val="21"/>
                <w:szCs w:val="21"/>
              </w:rPr>
              <w:t>李永忠</w:t>
            </w:r>
            <w:bookmarkEnd w:id="35"/>
          </w:p>
        </w:tc>
        <w:tc>
          <w:tcPr>
            <w:tcW w:w="1351" w:type="dxa"/>
            <w:gridSpan w:val="3"/>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2090" w:type="dxa"/>
            <w:gridSpan w:val="3"/>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sz w:val="21"/>
                <w:szCs w:val="21"/>
              </w:rPr>
            </w:pP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1351" w:type="dxa"/>
            <w:gridSpan w:val="3"/>
            <w:vMerge w:val="continue"/>
            <w:vAlign w:val="center"/>
          </w:tcPr>
          <w:p>
            <w:pPr>
              <w:rPr>
                <w:sz w:val="21"/>
                <w:szCs w:val="21"/>
              </w:rPr>
            </w:pPr>
          </w:p>
        </w:tc>
        <w:tc>
          <w:tcPr>
            <w:tcW w:w="2090" w:type="dxa"/>
            <w:gridSpan w:val="3"/>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eastAsia" w:eastAsia="宋体"/>
                <w:sz w:val="21"/>
                <w:szCs w:val="21"/>
                <w:lang w:eastAsia="zh-CN"/>
              </w:rPr>
            </w:pPr>
            <w:bookmarkStart w:id="36" w:name="审批日期"/>
            <w:r>
              <w:rPr>
                <w:rFonts w:ascii="宋体" w:hAnsi="宋体" w:cs="宋体"/>
                <w:color w:val="000000"/>
                <w:kern w:val="0"/>
                <w:szCs w:val="21"/>
              </w:rPr>
              <w:t>2023</w:t>
            </w:r>
            <w:r>
              <w:rPr>
                <w:rFonts w:hint="eastAsia" w:ascii="宋体" w:hAnsi="宋体" w:cs="宋体"/>
                <w:color w:val="000000"/>
                <w:kern w:val="0"/>
                <w:szCs w:val="21"/>
                <w:lang w:eastAsia="zh-CN"/>
              </w:rPr>
              <w:t>.</w:t>
            </w:r>
            <w:r>
              <w:rPr>
                <w:rFonts w:ascii="宋体" w:hAnsi="宋体" w:cs="宋体"/>
                <w:color w:val="000000"/>
                <w:kern w:val="0"/>
                <w:szCs w:val="21"/>
              </w:rPr>
              <w:t>0</w:t>
            </w:r>
            <w:r>
              <w:rPr>
                <w:rFonts w:hint="eastAsia" w:ascii="宋体" w:hAnsi="宋体" w:cs="宋体"/>
                <w:color w:val="000000"/>
                <w:kern w:val="0"/>
                <w:szCs w:val="21"/>
                <w:lang w:val="en-US" w:eastAsia="zh-CN"/>
              </w:rPr>
              <w:t>1.</w:t>
            </w:r>
            <w:r>
              <w:rPr>
                <w:rFonts w:ascii="宋体" w:hAnsi="宋体" w:cs="宋体"/>
                <w:color w:val="000000"/>
                <w:kern w:val="0"/>
                <w:szCs w:val="21"/>
              </w:rPr>
              <w:t>1</w:t>
            </w:r>
            <w:bookmarkEnd w:id="36"/>
            <w:r>
              <w:rPr>
                <w:rFonts w:hint="eastAsia" w:ascii="宋体" w:hAnsi="宋体" w:cs="宋体"/>
                <w:color w:val="000000"/>
                <w:kern w:val="0"/>
                <w:szCs w:val="21"/>
                <w:lang w:val="en-US" w:eastAsia="zh-CN"/>
              </w:rPr>
              <w:t>8</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r>
              <w:rPr>
                <w:rFonts w:ascii="宋体" w:hAnsi="宋体" w:cs="宋体"/>
                <w:color w:val="000000"/>
                <w:kern w:val="0"/>
                <w:szCs w:val="21"/>
              </w:rPr>
              <w:t>2023</w:t>
            </w:r>
            <w:r>
              <w:rPr>
                <w:rFonts w:hint="eastAsia" w:ascii="宋体" w:hAnsi="宋体" w:cs="宋体"/>
                <w:color w:val="000000"/>
                <w:kern w:val="0"/>
                <w:szCs w:val="21"/>
                <w:lang w:eastAsia="zh-CN"/>
              </w:rPr>
              <w:t>.</w:t>
            </w:r>
            <w:r>
              <w:rPr>
                <w:rFonts w:ascii="宋体" w:hAnsi="宋体" w:cs="宋体"/>
                <w:color w:val="000000"/>
                <w:kern w:val="0"/>
                <w:szCs w:val="21"/>
              </w:rPr>
              <w:t>0</w:t>
            </w:r>
            <w:r>
              <w:rPr>
                <w:rFonts w:hint="eastAsia" w:ascii="宋体" w:hAnsi="宋体" w:cs="宋体"/>
                <w:color w:val="000000"/>
                <w:kern w:val="0"/>
                <w:szCs w:val="21"/>
                <w:lang w:val="en-US" w:eastAsia="zh-CN"/>
              </w:rPr>
              <w:t>1.</w:t>
            </w:r>
            <w:r>
              <w:rPr>
                <w:rFonts w:ascii="宋体" w:hAnsi="宋体" w:cs="宋体"/>
                <w:color w:val="000000"/>
                <w:kern w:val="0"/>
                <w:szCs w:val="21"/>
              </w:rPr>
              <w:t>1</w:t>
            </w:r>
            <w:r>
              <w:rPr>
                <w:rFonts w:hint="eastAsia" w:ascii="宋体" w:hAnsi="宋体" w:cs="宋体"/>
                <w:color w:val="000000"/>
                <w:kern w:val="0"/>
                <w:szCs w:val="21"/>
                <w:lang w:val="en-US" w:eastAsia="zh-CN"/>
              </w:rPr>
              <w:t>8</w:t>
            </w:r>
          </w:p>
        </w:tc>
        <w:tc>
          <w:tcPr>
            <w:tcW w:w="1351" w:type="dxa"/>
            <w:gridSpan w:val="3"/>
            <w:vAlign w:val="center"/>
          </w:tcPr>
          <w:p>
            <w:pPr>
              <w:rPr>
                <w:sz w:val="21"/>
                <w:szCs w:val="21"/>
              </w:rPr>
            </w:pPr>
            <w:r>
              <w:rPr>
                <w:rFonts w:hint="eastAsia"/>
                <w:sz w:val="20"/>
              </w:rPr>
              <w:t>日期</w:t>
            </w:r>
          </w:p>
        </w:tc>
        <w:tc>
          <w:tcPr>
            <w:tcW w:w="2090" w:type="dxa"/>
            <w:gridSpan w:val="3"/>
            <w:vAlign w:val="center"/>
          </w:tcPr>
          <w:p>
            <w:pPr>
              <w:rPr>
                <w:sz w:val="21"/>
                <w:szCs w:val="21"/>
              </w:rPr>
            </w:pPr>
            <w:r>
              <w:rPr>
                <w:rFonts w:ascii="宋体" w:hAnsi="宋体" w:cs="宋体"/>
                <w:color w:val="000000"/>
                <w:kern w:val="0"/>
                <w:szCs w:val="21"/>
              </w:rPr>
              <w:t>2023</w:t>
            </w:r>
            <w:r>
              <w:rPr>
                <w:rFonts w:hint="eastAsia" w:ascii="宋体" w:hAnsi="宋体" w:cs="宋体"/>
                <w:color w:val="000000"/>
                <w:kern w:val="0"/>
                <w:szCs w:val="21"/>
                <w:lang w:eastAsia="zh-CN"/>
              </w:rPr>
              <w:t>.</w:t>
            </w:r>
            <w:r>
              <w:rPr>
                <w:rFonts w:ascii="宋体" w:hAnsi="宋体" w:cs="宋体"/>
                <w:color w:val="000000"/>
                <w:kern w:val="0"/>
                <w:szCs w:val="21"/>
              </w:rPr>
              <w:t>0</w:t>
            </w:r>
            <w:r>
              <w:rPr>
                <w:rFonts w:hint="eastAsia" w:ascii="宋体" w:hAnsi="宋体" w:cs="宋体"/>
                <w:color w:val="000000"/>
                <w:kern w:val="0"/>
                <w:szCs w:val="21"/>
                <w:lang w:val="en-US" w:eastAsia="zh-CN"/>
              </w:rPr>
              <w:t>1.</w:t>
            </w:r>
            <w:r>
              <w:rPr>
                <w:rFonts w:ascii="宋体" w:hAnsi="宋体" w:cs="宋体"/>
                <w:color w:val="000000"/>
                <w:kern w:val="0"/>
                <w:szCs w:val="21"/>
              </w:rPr>
              <w:t>1</w:t>
            </w:r>
            <w:r>
              <w:rPr>
                <w:rFonts w:hint="eastAsia" w:ascii="宋体" w:hAnsi="宋体" w:cs="宋体"/>
                <w:color w:val="000000"/>
                <w:kern w:val="0"/>
                <w:szCs w:val="21"/>
                <w:lang w:val="en-US" w:eastAsia="zh-CN"/>
              </w:rPr>
              <w:t>8</w:t>
            </w:r>
          </w:p>
        </w:tc>
      </w:tr>
    </w:tbl>
    <w:p>
      <w:bookmarkStart w:id="37" w:name="_GoBack"/>
      <w:r>
        <w:rPr>
          <w:rFonts w:hint="eastAsia" w:eastAsia="宋体"/>
          <w:sz w:val="18"/>
          <w:szCs w:val="18"/>
          <w:lang w:eastAsia="zh-CN"/>
        </w:rPr>
        <w:drawing>
          <wp:anchor distT="0" distB="0" distL="114300" distR="114300" simplePos="0" relativeHeight="251659264" behindDoc="0" locked="0" layoutInCell="1" allowOverlap="1">
            <wp:simplePos x="0" y="0"/>
            <wp:positionH relativeFrom="column">
              <wp:posOffset>-330200</wp:posOffset>
            </wp:positionH>
            <wp:positionV relativeFrom="paragraph">
              <wp:posOffset>-681990</wp:posOffset>
            </wp:positionV>
            <wp:extent cx="7548245" cy="10700385"/>
            <wp:effectExtent l="0" t="0" r="8255" b="5715"/>
            <wp:wrapNone/>
            <wp:docPr id="3" name="图片 3" descr="Q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O_2"/>
                    <pic:cNvPicPr>
                      <a:picLocks noChangeAspect="1"/>
                    </pic:cNvPicPr>
                  </pic:nvPicPr>
                  <pic:blipFill>
                    <a:blip r:embed="rId5"/>
                    <a:stretch>
                      <a:fillRect/>
                    </a:stretch>
                  </pic:blipFill>
                  <pic:spPr>
                    <a:xfrm>
                      <a:off x="0" y="0"/>
                      <a:ext cx="7548245" cy="10700385"/>
                    </a:xfrm>
                    <a:prstGeom prst="rect">
                      <a:avLst/>
                    </a:prstGeom>
                  </pic:spPr>
                </pic:pic>
              </a:graphicData>
            </a:graphic>
          </wp:anchor>
        </w:drawing>
      </w:r>
      <w:bookmarkEnd w:id="37"/>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napToGrid w:val="0"/>
        <w:spacing w:line="280" w:lineRule="exact"/>
        <w:jc w:val="center"/>
      </w:pPr>
      <w:r>
        <w:rPr>
          <w:rFonts w:hint="eastAsia" w:ascii="宋体" w:hAnsi="宋体" w:cs="宋体"/>
          <w:b/>
          <w:bCs/>
          <w:sz w:val="24"/>
          <w:szCs w:val="24"/>
        </w:rPr>
        <w:t>现场审核日程安排表</w:t>
      </w:r>
      <w:r>
        <w:rPr>
          <w:rFonts w:hint="eastAsia" w:ascii="宋体" w:hAnsi="宋体" w:cs="宋体"/>
          <w:b/>
          <w:bCs/>
          <w:sz w:val="24"/>
          <w:szCs w:val="24"/>
          <w:lang w:val="en-US" w:eastAsia="zh-CN"/>
        </w:rPr>
        <w:t xml:space="preserve"> </w:t>
      </w:r>
    </w:p>
    <w:tbl>
      <w:tblPr>
        <w:tblStyle w:val="6"/>
        <w:tblW w:w="0" w:type="auto"/>
        <w:jc w:val="center"/>
        <w:shd w:val="clear" w:color="auto" w:fill="auto"/>
        <w:tblLayout w:type="fixed"/>
        <w:tblCellMar>
          <w:top w:w="0" w:type="dxa"/>
          <w:left w:w="10" w:type="dxa"/>
          <w:bottom w:w="0" w:type="dxa"/>
          <w:right w:w="10" w:type="dxa"/>
        </w:tblCellMar>
      </w:tblPr>
      <w:tblGrid>
        <w:gridCol w:w="1415"/>
        <w:gridCol w:w="1380"/>
        <w:gridCol w:w="1530"/>
        <w:gridCol w:w="5294"/>
        <w:gridCol w:w="811"/>
      </w:tblGrid>
      <w:tr>
        <w:tblPrEx>
          <w:tblCellMar>
            <w:top w:w="0" w:type="dxa"/>
            <w:left w:w="10" w:type="dxa"/>
            <w:bottom w:w="0" w:type="dxa"/>
            <w:right w:w="10" w:type="dxa"/>
          </w:tblCellMar>
        </w:tblPrEx>
        <w:trPr>
          <w:trHeight w:val="576" w:hRule="exact"/>
          <w:jc w:val="center"/>
        </w:trPr>
        <w:tc>
          <w:tcPr>
            <w:tcW w:w="1415" w:type="dxa"/>
            <w:tcBorders>
              <w:top w:val="single" w:color="auto" w:sz="4" w:space="0"/>
              <w:left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日期</w:t>
            </w:r>
          </w:p>
        </w:tc>
        <w:tc>
          <w:tcPr>
            <w:tcW w:w="1380" w:type="dxa"/>
            <w:tcBorders>
              <w:top w:val="single" w:color="auto" w:sz="4" w:space="0"/>
              <w:left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时间</w:t>
            </w:r>
          </w:p>
        </w:tc>
        <w:tc>
          <w:tcPr>
            <w:tcW w:w="1530" w:type="dxa"/>
            <w:tcBorders>
              <w:top w:val="single" w:color="auto" w:sz="4" w:space="0"/>
              <w:left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部门</w:t>
            </w:r>
          </w:p>
        </w:tc>
        <w:tc>
          <w:tcPr>
            <w:tcW w:w="5294" w:type="dxa"/>
            <w:tcBorders>
              <w:top w:val="single" w:color="auto" w:sz="4" w:space="0"/>
              <w:left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过程、涉及条款</w:t>
            </w:r>
          </w:p>
        </w:tc>
        <w:tc>
          <w:tcPr>
            <w:tcBorders>
              <w:top w:val="single" w:color="auto" w:sz="4" w:space="0"/>
              <w:left w:val="single" w:color="auto" w:sz="4" w:space="0"/>
              <w:right w:val="single" w:color="auto" w:sz="4" w:space="0"/>
            </w:tcBorders>
            <w:shd w:val="clear" w:color="auto" w:fill="auto"/>
            <w:vAlign w:val="bottom"/>
          </w:tcPr>
          <w:p>
            <w:pPr>
              <w:pStyle w:val="15"/>
              <w:keepNext w:val="0"/>
              <w:keepLines w:val="0"/>
              <w:widowControl w:val="0"/>
              <w:shd w:val="clear" w:color="auto" w:fill="auto"/>
              <w:bidi w:val="0"/>
              <w:spacing w:before="0" w:after="0" w:line="283" w:lineRule="exact"/>
              <w:ind w:left="0" w:right="0" w:firstLine="0"/>
              <w:jc w:val="center"/>
              <w:rPr>
                <w:b/>
                <w:bCs/>
                <w:color w:val="000000"/>
                <w:spacing w:val="0"/>
                <w:w w:val="100"/>
                <w:position w:val="0"/>
              </w:rPr>
            </w:pPr>
            <w:r>
              <w:rPr>
                <w:b/>
                <w:bCs/>
                <w:color w:val="000000"/>
                <w:spacing w:val="0"/>
                <w:w w:val="100"/>
                <w:position w:val="0"/>
              </w:rPr>
              <w:t>审核</w:t>
            </w:r>
          </w:p>
          <w:p>
            <w:pPr>
              <w:pStyle w:val="15"/>
              <w:keepNext w:val="0"/>
              <w:keepLines w:val="0"/>
              <w:widowControl w:val="0"/>
              <w:shd w:val="clear" w:color="auto" w:fill="auto"/>
              <w:bidi w:val="0"/>
              <w:spacing w:before="0" w:after="0" w:line="283" w:lineRule="exact"/>
              <w:ind w:left="0" w:right="0" w:firstLine="0"/>
              <w:jc w:val="center"/>
            </w:pPr>
            <w:r>
              <w:rPr>
                <w:b/>
                <w:bCs/>
                <w:color w:val="000000"/>
                <w:spacing w:val="0"/>
                <w:w w:val="100"/>
                <w:position w:val="0"/>
              </w:rPr>
              <w:t>人员</w:t>
            </w:r>
          </w:p>
        </w:tc>
      </w:tr>
      <w:tr>
        <w:tblPrEx>
          <w:tblCellMar>
            <w:top w:w="0" w:type="dxa"/>
            <w:left w:w="10" w:type="dxa"/>
            <w:bottom w:w="0" w:type="dxa"/>
            <w:right w:w="10" w:type="dxa"/>
          </w:tblCellMar>
        </w:tblPrEx>
        <w:trPr>
          <w:trHeight w:val="615" w:hRule="exact"/>
          <w:jc w:val="center"/>
        </w:trPr>
        <w:tc>
          <w:tcPr>
            <w:tcW w:w="1415" w:type="dxa"/>
            <w:vMerge w:val="restart"/>
            <w:tcBorders>
              <w:top w:val="single" w:color="auto" w:sz="4" w:space="0"/>
              <w:left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left="0" w:right="0" w:firstLine="240" w:firstLineChars="100"/>
              <w:jc w:val="left"/>
              <w:rPr>
                <w:color w:val="000000"/>
                <w:spacing w:val="0"/>
                <w:w w:val="100"/>
                <w:position w:val="0"/>
                <w:sz w:val="24"/>
                <w:szCs w:val="24"/>
                <w:lang w:val="en-US" w:eastAsia="en-US" w:bidi="en-US"/>
              </w:rPr>
            </w:pPr>
            <w:r>
              <w:rPr>
                <w:color w:val="000000"/>
                <w:spacing w:val="0"/>
                <w:w w:val="100"/>
                <w:position w:val="0"/>
                <w:sz w:val="24"/>
                <w:szCs w:val="24"/>
                <w:lang w:val="en-US" w:eastAsia="en-US" w:bidi="en-US"/>
              </w:rPr>
              <w:t>20</w:t>
            </w:r>
            <w:r>
              <w:rPr>
                <w:rFonts w:hint="eastAsia"/>
                <w:color w:val="000000"/>
                <w:spacing w:val="0"/>
                <w:w w:val="100"/>
                <w:position w:val="0"/>
                <w:sz w:val="24"/>
                <w:szCs w:val="24"/>
                <w:lang w:val="en-US" w:eastAsia="zh-CN" w:bidi="en-US"/>
              </w:rPr>
              <w:t>23</w:t>
            </w:r>
            <w:r>
              <w:rPr>
                <w:color w:val="000000"/>
                <w:spacing w:val="0"/>
                <w:w w:val="100"/>
                <w:position w:val="0"/>
                <w:sz w:val="24"/>
                <w:szCs w:val="24"/>
                <w:lang w:val="en-US" w:eastAsia="en-US" w:bidi="en-US"/>
              </w:rPr>
              <w:t>.</w:t>
            </w:r>
            <w:r>
              <w:rPr>
                <w:rFonts w:hint="eastAsia"/>
                <w:color w:val="000000"/>
                <w:spacing w:val="0"/>
                <w:w w:val="100"/>
                <w:position w:val="0"/>
                <w:sz w:val="24"/>
                <w:szCs w:val="24"/>
                <w:lang w:val="en-US" w:eastAsia="zh-CN" w:bidi="en-US"/>
              </w:rPr>
              <w:t>2</w:t>
            </w:r>
            <w:r>
              <w:rPr>
                <w:color w:val="000000"/>
                <w:spacing w:val="0"/>
                <w:w w:val="100"/>
                <w:position w:val="0"/>
                <w:sz w:val="24"/>
                <w:szCs w:val="24"/>
                <w:lang w:val="en-US" w:eastAsia="en-US" w:bidi="en-US"/>
              </w:rPr>
              <w:t>.1</w:t>
            </w:r>
          </w:p>
          <w:p>
            <w:pPr>
              <w:pStyle w:val="15"/>
              <w:keepNext w:val="0"/>
              <w:keepLines w:val="0"/>
              <w:widowControl w:val="0"/>
              <w:shd w:val="clear" w:color="auto" w:fill="auto"/>
              <w:bidi w:val="0"/>
              <w:spacing w:before="0" w:after="0" w:line="240" w:lineRule="auto"/>
              <w:ind w:left="0" w:right="0" w:firstLine="240" w:firstLineChars="100"/>
              <w:jc w:val="left"/>
              <w:rPr>
                <w:color w:val="000000"/>
                <w:spacing w:val="0"/>
                <w:w w:val="100"/>
                <w:position w:val="0"/>
                <w:sz w:val="24"/>
                <w:szCs w:val="24"/>
                <w:lang w:val="en-US" w:eastAsia="en-US" w:bidi="en-US"/>
              </w:rPr>
            </w:pPr>
          </w:p>
          <w:p>
            <w:pPr>
              <w:pStyle w:val="15"/>
              <w:keepNext w:val="0"/>
              <w:keepLines w:val="0"/>
              <w:widowControl w:val="0"/>
              <w:shd w:val="clear" w:color="auto" w:fill="auto"/>
              <w:bidi w:val="0"/>
              <w:spacing w:before="0" w:after="0" w:line="240" w:lineRule="auto"/>
              <w:ind w:right="0"/>
              <w:jc w:val="left"/>
              <w:rPr>
                <w:color w:val="000000"/>
                <w:spacing w:val="0"/>
                <w:w w:val="100"/>
                <w:position w:val="0"/>
                <w:lang w:val="en-US" w:eastAsia="en-US" w:bidi="en-US"/>
              </w:rPr>
            </w:pPr>
            <w:r>
              <w:rPr>
                <w:rFonts w:hint="eastAsia" w:ascii="宋体" w:hAnsi="宋体" w:eastAsia="宋体" w:cs="宋体"/>
                <w:color w:val="000000"/>
                <w:spacing w:val="0"/>
                <w:w w:val="100"/>
                <w:position w:val="0"/>
                <w:lang w:val="en-US" w:eastAsia="en-US"/>
              </w:rPr>
              <w:t>（12：00-13：00午餐）</w:t>
            </w:r>
          </w:p>
        </w:tc>
        <w:tc>
          <w:tcPr>
            <w:tcW w:w="1380" w:type="dxa"/>
            <w:tcBorders>
              <w:top w:val="single" w:color="auto" w:sz="4" w:space="0"/>
              <w:left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left="0" w:right="0" w:firstLine="200" w:firstLineChars="100"/>
              <w:jc w:val="left"/>
            </w:pPr>
            <w:r>
              <w:rPr>
                <w:rFonts w:hint="eastAsia"/>
                <w:color w:val="000000"/>
                <w:spacing w:val="0"/>
                <w:w w:val="100"/>
                <w:position w:val="0"/>
                <w:lang w:val="en-US" w:eastAsia="zh-CN"/>
              </w:rPr>
              <w:t>8</w:t>
            </w:r>
            <w:r>
              <w:rPr>
                <w:color w:val="000000"/>
                <w:spacing w:val="0"/>
                <w:w w:val="100"/>
                <w:position w:val="0"/>
              </w:rPr>
              <w:t>:</w:t>
            </w:r>
            <w:r>
              <w:rPr>
                <w:rFonts w:hint="eastAsia"/>
                <w:color w:val="000000"/>
                <w:spacing w:val="0"/>
                <w:w w:val="100"/>
                <w:position w:val="0"/>
                <w:lang w:val="en-US" w:eastAsia="zh-CN"/>
              </w:rPr>
              <w:t>0</w:t>
            </w:r>
            <w:r>
              <w:rPr>
                <w:color w:val="000000"/>
                <w:spacing w:val="0"/>
                <w:w w:val="100"/>
                <w:position w:val="0"/>
              </w:rPr>
              <w:t>0</w:t>
            </w:r>
            <w:r>
              <w:rPr>
                <w:rFonts w:hint="eastAsia"/>
                <w:color w:val="000000"/>
                <w:spacing w:val="0"/>
                <w:w w:val="100"/>
                <w:position w:val="0"/>
                <w:lang w:val="en-US" w:eastAsia="zh-CN"/>
              </w:rPr>
              <w:t>-8</w:t>
            </w:r>
            <w:r>
              <w:rPr>
                <w:color w:val="000000"/>
                <w:spacing w:val="0"/>
                <w:w w:val="100"/>
                <w:position w:val="0"/>
              </w:rPr>
              <w:t>:</w:t>
            </w:r>
            <w:r>
              <w:rPr>
                <w:rFonts w:hint="eastAsia"/>
                <w:color w:val="000000"/>
                <w:spacing w:val="0"/>
                <w:w w:val="100"/>
                <w:position w:val="0"/>
                <w:lang w:val="en-US" w:eastAsia="zh-CN"/>
              </w:rPr>
              <w:t>3</w:t>
            </w:r>
            <w:r>
              <w:rPr>
                <w:color w:val="000000"/>
                <w:spacing w:val="0"/>
                <w:w w:val="100"/>
                <w:position w:val="0"/>
              </w:rPr>
              <w:t>0</w:t>
            </w:r>
          </w:p>
        </w:tc>
        <w:tc>
          <w:tcPr>
            <w:tcW w:w="6824" w:type="dxa"/>
            <w:gridSpan w:val="2"/>
            <w:tcBorders>
              <w:top w:val="single" w:color="auto" w:sz="4" w:space="0"/>
              <w:left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right="0" w:firstLine="964" w:firstLineChars="400"/>
              <w:jc w:val="both"/>
              <w:rPr>
                <w:sz w:val="24"/>
                <w:szCs w:val="24"/>
              </w:rPr>
            </w:pPr>
            <w:r>
              <w:rPr>
                <w:b/>
                <w:bCs/>
                <w:color w:val="000000"/>
                <w:spacing w:val="0"/>
                <w:w w:val="100"/>
                <w:position w:val="0"/>
                <w:sz w:val="24"/>
                <w:szCs w:val="24"/>
              </w:rPr>
              <w:t>首次会议</w:t>
            </w:r>
          </w:p>
        </w:tc>
        <w:tc>
          <w:tcPr>
            <w:tcBorders>
              <w:top w:val="single" w:color="auto" w:sz="4" w:space="0"/>
              <w:left w:val="single" w:color="auto" w:sz="4" w:space="0"/>
              <w:right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en-US" w:eastAsia="en-US" w:bidi="en-US"/>
              </w:rPr>
              <w:t xml:space="preserve">A </w:t>
            </w:r>
          </w:p>
        </w:tc>
      </w:tr>
      <w:tr>
        <w:tblPrEx>
          <w:tblCellMar>
            <w:top w:w="0" w:type="dxa"/>
            <w:left w:w="10" w:type="dxa"/>
            <w:bottom w:w="0" w:type="dxa"/>
            <w:right w:w="10" w:type="dxa"/>
          </w:tblCellMar>
        </w:tblPrEx>
        <w:trPr>
          <w:trHeight w:val="2427" w:hRule="exact"/>
          <w:jc w:val="center"/>
        </w:trPr>
        <w:tc>
          <w:tcPr>
            <w:tcW w:w="1415" w:type="dxa"/>
            <w:vMerge w:val="continue"/>
            <w:tcBorders>
              <w:left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left="0" w:right="0" w:firstLine="0"/>
              <w:jc w:val="left"/>
              <w:rPr>
                <w:rFonts w:hint="eastAsia" w:eastAsia="宋体"/>
                <w:lang w:val="en-US" w:eastAsia="zh-CN"/>
              </w:rPr>
            </w:pPr>
          </w:p>
        </w:tc>
        <w:tc>
          <w:tcPr>
            <w:tcW w:w="1380" w:type="dxa"/>
            <w:tcBorders>
              <w:top w:val="single" w:color="auto" w:sz="4" w:space="0"/>
              <w:left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right="0" w:firstLine="200" w:firstLineChars="100"/>
              <w:jc w:val="left"/>
            </w:pPr>
            <w:r>
              <w:rPr>
                <w:rFonts w:hint="eastAsia"/>
                <w:color w:val="000000"/>
                <w:spacing w:val="0"/>
                <w:w w:val="100"/>
                <w:position w:val="0"/>
                <w:lang w:val="en-US" w:eastAsia="zh-CN"/>
              </w:rPr>
              <w:t>8</w:t>
            </w:r>
            <w:r>
              <w:rPr>
                <w:color w:val="000000"/>
                <w:spacing w:val="0"/>
                <w:w w:val="100"/>
                <w:position w:val="0"/>
              </w:rPr>
              <w:t>:</w:t>
            </w:r>
            <w:r>
              <w:rPr>
                <w:rFonts w:hint="eastAsia"/>
                <w:color w:val="000000"/>
                <w:spacing w:val="0"/>
                <w:w w:val="100"/>
                <w:position w:val="0"/>
                <w:lang w:val="en-US" w:eastAsia="zh-CN"/>
              </w:rPr>
              <w:t>3</w:t>
            </w:r>
            <w:r>
              <w:rPr>
                <w:color w:val="000000"/>
                <w:spacing w:val="0"/>
                <w:w w:val="100"/>
                <w:position w:val="0"/>
              </w:rPr>
              <w:t>0</w:t>
            </w:r>
            <w:r>
              <w:rPr>
                <w:rFonts w:hint="eastAsia"/>
                <w:color w:val="000000"/>
                <w:spacing w:val="0"/>
                <w:w w:val="100"/>
                <w:position w:val="0"/>
                <w:lang w:val="en-US" w:eastAsia="zh-CN"/>
              </w:rPr>
              <w:t>-12</w:t>
            </w:r>
            <w:r>
              <w:rPr>
                <w:color w:val="000000"/>
                <w:spacing w:val="0"/>
                <w:w w:val="100"/>
                <w:position w:val="0"/>
              </w:rPr>
              <w:t>:</w:t>
            </w:r>
            <w:r>
              <w:rPr>
                <w:rFonts w:hint="eastAsia"/>
                <w:color w:val="000000"/>
                <w:spacing w:val="0"/>
                <w:w w:val="100"/>
                <w:position w:val="0"/>
                <w:lang w:val="en-US" w:eastAsia="zh-CN"/>
              </w:rPr>
              <w:t>0</w:t>
            </w:r>
            <w:r>
              <w:rPr>
                <w:color w:val="000000"/>
                <w:spacing w:val="0"/>
                <w:w w:val="100"/>
                <w:position w:val="0"/>
              </w:rPr>
              <w:t>0</w:t>
            </w:r>
          </w:p>
        </w:tc>
        <w:tc>
          <w:tcPr>
            <w:tcW w:w="1530" w:type="dxa"/>
            <w:tcBorders>
              <w:top w:val="single" w:color="auto" w:sz="4" w:space="0"/>
              <w:left w:val="single" w:color="auto" w:sz="4" w:space="0"/>
            </w:tcBorders>
            <w:shd w:val="clear" w:color="auto" w:fill="auto"/>
            <w:vAlign w:val="center"/>
          </w:tcPr>
          <w:p>
            <w:pPr>
              <w:pStyle w:val="15"/>
              <w:keepNext w:val="0"/>
              <w:keepLines w:val="0"/>
              <w:widowControl w:val="0"/>
              <w:shd w:val="clear" w:color="auto" w:fill="auto"/>
              <w:bidi w:val="0"/>
              <w:spacing w:before="0" w:after="0" w:line="302" w:lineRule="exact"/>
              <w:ind w:left="0" w:right="0" w:firstLine="0"/>
              <w:jc w:val="center"/>
              <w:rPr>
                <w:b/>
                <w:bCs/>
                <w:color w:val="000000"/>
                <w:spacing w:val="0"/>
                <w:w w:val="100"/>
                <w:position w:val="0"/>
              </w:rPr>
            </w:pPr>
            <w:r>
              <w:rPr>
                <w:b/>
                <w:bCs/>
                <w:color w:val="000000"/>
                <w:spacing w:val="0"/>
                <w:w w:val="100"/>
                <w:position w:val="0"/>
              </w:rPr>
              <w:t>管理层、</w:t>
            </w:r>
          </w:p>
          <w:p>
            <w:pPr>
              <w:pStyle w:val="15"/>
              <w:keepNext w:val="0"/>
              <w:keepLines w:val="0"/>
              <w:widowControl w:val="0"/>
              <w:shd w:val="clear" w:color="auto" w:fill="auto"/>
              <w:bidi w:val="0"/>
              <w:spacing w:before="0" w:after="0" w:line="302" w:lineRule="exact"/>
              <w:ind w:left="0" w:right="0" w:firstLine="0"/>
              <w:jc w:val="center"/>
              <w:rPr>
                <w:b/>
                <w:bCs/>
                <w:color w:val="000000"/>
                <w:spacing w:val="0"/>
                <w:w w:val="100"/>
                <w:position w:val="0"/>
              </w:rPr>
            </w:pPr>
          </w:p>
          <w:p>
            <w:pPr>
              <w:pStyle w:val="15"/>
              <w:keepNext w:val="0"/>
              <w:keepLines w:val="0"/>
              <w:widowControl w:val="0"/>
              <w:shd w:val="clear" w:color="auto" w:fill="auto"/>
              <w:bidi w:val="0"/>
              <w:spacing w:before="0" w:after="0" w:line="302" w:lineRule="exact"/>
              <w:ind w:left="0" w:right="0" w:firstLine="0"/>
              <w:jc w:val="center"/>
              <w:rPr>
                <w:b/>
                <w:bCs/>
                <w:color w:val="000000"/>
                <w:spacing w:val="0"/>
                <w:w w:val="100"/>
                <w:position w:val="0"/>
              </w:rPr>
            </w:pPr>
            <w:r>
              <w:rPr>
                <w:b/>
                <w:bCs/>
                <w:color w:val="000000"/>
                <w:spacing w:val="0"/>
                <w:w w:val="100"/>
                <w:position w:val="0"/>
              </w:rPr>
              <w:t>安全事务代表</w:t>
            </w:r>
          </w:p>
        </w:tc>
        <w:tc>
          <w:tcPr>
            <w:tcW w:w="5294" w:type="dxa"/>
            <w:tcBorders>
              <w:top w:val="single" w:color="auto" w:sz="4" w:space="0"/>
              <w:left w:val="single" w:color="auto" w:sz="4" w:space="0"/>
            </w:tcBorders>
            <w:shd w:val="clear" w:color="auto" w:fill="auto"/>
            <w:vAlign w:val="top"/>
          </w:tcPr>
          <w:p>
            <w:pPr>
              <w:pStyle w:val="15"/>
              <w:keepNext w:val="0"/>
              <w:keepLines w:val="0"/>
              <w:widowControl w:val="0"/>
              <w:shd w:val="clear" w:color="auto" w:fill="auto"/>
              <w:bidi w:val="0"/>
              <w:spacing w:before="0" w:after="0" w:line="313" w:lineRule="exact"/>
              <w:ind w:left="0" w:right="0" w:firstLine="0"/>
              <w:jc w:val="both"/>
            </w:pPr>
            <w:r>
              <w:rPr>
                <w:color w:val="000000"/>
                <w:spacing w:val="0"/>
                <w:w w:val="100"/>
                <w:position w:val="0"/>
                <w:lang w:val="en-US" w:eastAsia="en-US" w:bidi="en-US"/>
              </w:rPr>
              <w:t>Q</w:t>
            </w:r>
            <w:r>
              <w:rPr>
                <w:rFonts w:hint="eastAsia"/>
                <w:color w:val="000000"/>
                <w:spacing w:val="0"/>
                <w:w w:val="100"/>
                <w:position w:val="0"/>
                <w:lang w:val="en-US" w:eastAsia="zh-CN" w:bidi="en-US"/>
              </w:rPr>
              <w:t>MS</w:t>
            </w:r>
            <w:r>
              <w:rPr>
                <w:color w:val="000000"/>
                <w:spacing w:val="0"/>
                <w:w w:val="100"/>
                <w:position w:val="0"/>
                <w:lang w:val="en-US" w:eastAsia="en-US" w:bidi="en-US"/>
              </w:rPr>
              <w:t>：4.1</w:t>
            </w:r>
            <w:r>
              <w:rPr>
                <w:color w:val="000000"/>
                <w:spacing w:val="0"/>
                <w:w w:val="100"/>
                <w:position w:val="0"/>
              </w:rPr>
              <w:t>、</w:t>
            </w:r>
            <w:r>
              <w:rPr>
                <w:color w:val="000000"/>
                <w:spacing w:val="0"/>
                <w:w w:val="100"/>
                <w:position w:val="0"/>
                <w:lang w:val="en-US" w:eastAsia="en-US" w:bidi="en-US"/>
              </w:rPr>
              <w:t>4.2</w:t>
            </w:r>
            <w:r>
              <w:rPr>
                <w:color w:val="000000"/>
                <w:spacing w:val="0"/>
                <w:w w:val="100"/>
                <w:position w:val="0"/>
              </w:rPr>
              <w:t>、</w:t>
            </w:r>
            <w:r>
              <w:rPr>
                <w:color w:val="000000"/>
                <w:spacing w:val="0"/>
                <w:w w:val="100"/>
                <w:position w:val="0"/>
                <w:lang w:val="en-US" w:eastAsia="en-US" w:bidi="en-US"/>
              </w:rPr>
              <w:t xml:space="preserve">4. </w:t>
            </w:r>
            <w:r>
              <w:rPr>
                <w:color w:val="000000"/>
                <w:spacing w:val="0"/>
                <w:w w:val="100"/>
                <w:position w:val="0"/>
              </w:rPr>
              <w:t>3、</w:t>
            </w:r>
            <w:r>
              <w:rPr>
                <w:color w:val="000000"/>
                <w:spacing w:val="0"/>
                <w:w w:val="100"/>
                <w:position w:val="0"/>
                <w:lang w:val="en-US" w:eastAsia="en-US" w:bidi="en-US"/>
              </w:rPr>
              <w:t>4.4</w:t>
            </w:r>
            <w:r>
              <w:rPr>
                <w:color w:val="000000"/>
                <w:spacing w:val="0"/>
                <w:w w:val="100"/>
                <w:position w:val="0"/>
              </w:rPr>
              <w:t>、</w:t>
            </w:r>
            <w:r>
              <w:rPr>
                <w:color w:val="000000"/>
                <w:spacing w:val="0"/>
                <w:w w:val="100"/>
                <w:position w:val="0"/>
                <w:lang w:val="en-US" w:eastAsia="en-US" w:bidi="en-US"/>
              </w:rPr>
              <w:t>5.1</w:t>
            </w:r>
            <w:r>
              <w:rPr>
                <w:color w:val="000000"/>
                <w:spacing w:val="0"/>
                <w:w w:val="100"/>
                <w:position w:val="0"/>
              </w:rPr>
              <w:t>、</w:t>
            </w:r>
            <w:r>
              <w:rPr>
                <w:color w:val="000000"/>
                <w:spacing w:val="0"/>
                <w:w w:val="100"/>
                <w:position w:val="0"/>
                <w:lang w:val="en-US" w:eastAsia="en-US" w:bidi="en-US"/>
              </w:rPr>
              <w:t>5.2</w:t>
            </w:r>
            <w:r>
              <w:rPr>
                <w:color w:val="000000"/>
                <w:spacing w:val="0"/>
                <w:w w:val="100"/>
                <w:position w:val="0"/>
              </w:rPr>
              <w:t>、</w:t>
            </w:r>
            <w:r>
              <w:rPr>
                <w:color w:val="000000"/>
                <w:spacing w:val="0"/>
                <w:w w:val="100"/>
                <w:position w:val="0"/>
                <w:lang w:val="en-US" w:eastAsia="en-US" w:bidi="en-US"/>
              </w:rPr>
              <w:t>5.3</w:t>
            </w:r>
            <w:r>
              <w:rPr>
                <w:color w:val="000000"/>
                <w:spacing w:val="0"/>
                <w:w w:val="100"/>
                <w:position w:val="0"/>
              </w:rPr>
              <w:t>、</w:t>
            </w:r>
            <w:r>
              <w:rPr>
                <w:color w:val="000000"/>
                <w:spacing w:val="0"/>
                <w:w w:val="100"/>
                <w:position w:val="0"/>
                <w:lang w:val="en-US" w:eastAsia="en-US" w:bidi="en-US"/>
              </w:rPr>
              <w:t>6.1</w:t>
            </w:r>
            <w:r>
              <w:rPr>
                <w:color w:val="000000"/>
                <w:spacing w:val="0"/>
                <w:w w:val="100"/>
                <w:position w:val="0"/>
              </w:rPr>
              <w:t>、</w:t>
            </w:r>
            <w:r>
              <w:rPr>
                <w:color w:val="000000"/>
                <w:spacing w:val="0"/>
                <w:w w:val="100"/>
                <w:position w:val="0"/>
                <w:lang w:val="en-US" w:eastAsia="en-US" w:bidi="en-US"/>
              </w:rPr>
              <w:t>6.2</w:t>
            </w:r>
            <w:r>
              <w:rPr>
                <w:color w:val="000000"/>
                <w:spacing w:val="0"/>
                <w:w w:val="100"/>
                <w:position w:val="0"/>
              </w:rPr>
              <w:t>、</w:t>
            </w:r>
            <w:r>
              <w:rPr>
                <w:color w:val="000000"/>
                <w:spacing w:val="0"/>
                <w:w w:val="100"/>
                <w:position w:val="0"/>
                <w:lang w:val="en-US" w:eastAsia="en-US" w:bidi="en-US"/>
              </w:rPr>
              <w:t>6.3</w:t>
            </w:r>
            <w:r>
              <w:rPr>
                <w:color w:val="000000"/>
                <w:spacing w:val="0"/>
                <w:w w:val="100"/>
                <w:position w:val="0"/>
              </w:rPr>
              <w:t>、</w:t>
            </w:r>
            <w:r>
              <w:rPr>
                <w:color w:val="000000"/>
                <w:spacing w:val="0"/>
                <w:w w:val="100"/>
                <w:position w:val="0"/>
                <w:lang w:val="en-US" w:eastAsia="en-US" w:bidi="en-US"/>
              </w:rPr>
              <w:t>7</w:t>
            </w:r>
            <w:r>
              <w:rPr>
                <w:rFonts w:hint="eastAsia"/>
                <w:color w:val="000000"/>
                <w:spacing w:val="0"/>
                <w:w w:val="100"/>
                <w:position w:val="0"/>
                <w:lang w:val="en-US" w:eastAsia="zh-CN" w:bidi="en-US"/>
              </w:rPr>
              <w:t>.</w:t>
            </w:r>
            <w:r>
              <w:rPr>
                <w:color w:val="000000"/>
                <w:spacing w:val="0"/>
                <w:w w:val="100"/>
                <w:position w:val="0"/>
                <w:lang w:val="en-US" w:eastAsia="en-US" w:bidi="en-US"/>
              </w:rPr>
              <w:t>1</w:t>
            </w:r>
            <w:r>
              <w:rPr>
                <w:rFonts w:hint="eastAsia"/>
                <w:color w:val="000000"/>
                <w:spacing w:val="0"/>
                <w:w w:val="100"/>
                <w:position w:val="0"/>
                <w:lang w:val="en-US" w:eastAsia="zh-CN" w:bidi="en-US"/>
              </w:rPr>
              <w:t>.</w:t>
            </w:r>
            <w:r>
              <w:rPr>
                <w:color w:val="000000"/>
                <w:spacing w:val="0"/>
                <w:w w:val="100"/>
                <w:position w:val="0"/>
              </w:rPr>
              <w:t>1、</w:t>
            </w:r>
            <w:r>
              <w:rPr>
                <w:color w:val="000000"/>
                <w:spacing w:val="0"/>
                <w:w w:val="100"/>
                <w:position w:val="0"/>
                <w:lang w:val="en-US" w:eastAsia="en-US" w:bidi="en-US"/>
              </w:rPr>
              <w:t>7.4</w:t>
            </w:r>
            <w:r>
              <w:rPr>
                <w:color w:val="000000"/>
                <w:spacing w:val="0"/>
                <w:w w:val="100"/>
                <w:position w:val="0"/>
              </w:rPr>
              <w:t>、</w:t>
            </w:r>
            <w:r>
              <w:rPr>
                <w:color w:val="000000"/>
                <w:spacing w:val="0"/>
                <w:w w:val="100"/>
                <w:position w:val="0"/>
                <w:lang w:val="en-US" w:eastAsia="en-US" w:bidi="en-US"/>
              </w:rPr>
              <w:t>9.3</w:t>
            </w:r>
            <w:r>
              <w:rPr>
                <w:color w:val="000000"/>
                <w:spacing w:val="0"/>
                <w:w w:val="100"/>
                <w:position w:val="0"/>
              </w:rPr>
              <w:t>、</w:t>
            </w:r>
            <w:r>
              <w:rPr>
                <w:color w:val="000000"/>
                <w:spacing w:val="0"/>
                <w:w w:val="100"/>
                <w:position w:val="0"/>
                <w:lang w:val="en-US" w:eastAsia="en-US" w:bidi="en-US"/>
              </w:rPr>
              <w:t>10.</w:t>
            </w:r>
            <w:r>
              <w:rPr>
                <w:color w:val="000000"/>
                <w:spacing w:val="0"/>
                <w:w w:val="100"/>
                <w:position w:val="0"/>
              </w:rPr>
              <w:t>1、</w:t>
            </w:r>
            <w:r>
              <w:rPr>
                <w:color w:val="000000"/>
                <w:spacing w:val="0"/>
                <w:w w:val="100"/>
                <w:position w:val="0"/>
                <w:lang w:val="en-US" w:eastAsia="en-US" w:bidi="en-US"/>
              </w:rPr>
              <w:t>10.3</w:t>
            </w:r>
            <w:r>
              <w:rPr>
                <w:color w:val="000000"/>
                <w:spacing w:val="0"/>
                <w:w w:val="100"/>
                <w:position w:val="0"/>
              </w:rPr>
              <w:t>，</w:t>
            </w:r>
          </w:p>
          <w:p>
            <w:pPr>
              <w:pStyle w:val="15"/>
              <w:keepNext w:val="0"/>
              <w:keepLines w:val="0"/>
              <w:widowControl w:val="0"/>
              <w:shd w:val="clear" w:color="auto" w:fill="auto"/>
              <w:bidi w:val="0"/>
              <w:spacing w:before="0" w:after="0" w:line="313" w:lineRule="exact"/>
              <w:ind w:left="0" w:right="0" w:firstLine="0"/>
              <w:jc w:val="both"/>
            </w:pPr>
            <w:r>
              <w:rPr>
                <w:color w:val="000000"/>
                <w:spacing w:val="0"/>
                <w:w w:val="100"/>
                <w:position w:val="0"/>
                <w:lang w:val="en-US" w:eastAsia="en-US" w:bidi="en-US"/>
              </w:rPr>
              <w:t>O</w:t>
            </w:r>
            <w:r>
              <w:rPr>
                <w:rFonts w:hint="eastAsia"/>
                <w:color w:val="000000"/>
                <w:spacing w:val="0"/>
                <w:w w:val="100"/>
                <w:position w:val="0"/>
                <w:lang w:val="en-US" w:eastAsia="zh-CN" w:bidi="en-US"/>
              </w:rPr>
              <w:t>MS</w:t>
            </w:r>
            <w:r>
              <w:rPr>
                <w:color w:val="000000"/>
                <w:spacing w:val="0"/>
                <w:w w:val="100"/>
                <w:position w:val="0"/>
                <w:lang w:val="en-US" w:eastAsia="en-US" w:bidi="en-US"/>
              </w:rPr>
              <w:t>：4.1</w:t>
            </w:r>
            <w:r>
              <w:rPr>
                <w:color w:val="000000"/>
                <w:spacing w:val="0"/>
                <w:w w:val="100"/>
                <w:position w:val="0"/>
              </w:rPr>
              <w:t>、</w:t>
            </w:r>
            <w:r>
              <w:rPr>
                <w:color w:val="000000"/>
                <w:spacing w:val="0"/>
                <w:w w:val="100"/>
                <w:position w:val="0"/>
                <w:lang w:val="en-US" w:eastAsia="en-US" w:bidi="en-US"/>
              </w:rPr>
              <w:t>4.</w:t>
            </w:r>
            <w:r>
              <w:rPr>
                <w:color w:val="000000"/>
                <w:spacing w:val="0"/>
                <w:w w:val="100"/>
                <w:position w:val="0"/>
              </w:rPr>
              <w:t>2、</w:t>
            </w:r>
            <w:r>
              <w:rPr>
                <w:color w:val="000000"/>
                <w:spacing w:val="0"/>
                <w:w w:val="100"/>
                <w:position w:val="0"/>
                <w:lang w:val="en-US" w:eastAsia="en-US" w:bidi="en-US"/>
              </w:rPr>
              <w:t>4.</w:t>
            </w:r>
            <w:r>
              <w:rPr>
                <w:color w:val="000000"/>
                <w:spacing w:val="0"/>
                <w:w w:val="100"/>
                <w:position w:val="0"/>
              </w:rPr>
              <w:t>3、</w:t>
            </w:r>
            <w:r>
              <w:rPr>
                <w:color w:val="000000"/>
                <w:spacing w:val="0"/>
                <w:w w:val="100"/>
                <w:position w:val="0"/>
                <w:lang w:val="en-US" w:eastAsia="en-US" w:bidi="en-US"/>
              </w:rPr>
              <w:t>4.4</w:t>
            </w:r>
            <w:r>
              <w:rPr>
                <w:color w:val="000000"/>
                <w:spacing w:val="0"/>
                <w:w w:val="100"/>
                <w:position w:val="0"/>
              </w:rPr>
              <w:t>、</w:t>
            </w:r>
            <w:r>
              <w:rPr>
                <w:color w:val="000000"/>
                <w:spacing w:val="0"/>
                <w:w w:val="100"/>
                <w:position w:val="0"/>
                <w:lang w:val="en-US" w:eastAsia="en-US" w:bidi="en-US"/>
              </w:rPr>
              <w:t>5.</w:t>
            </w:r>
            <w:r>
              <w:rPr>
                <w:color w:val="000000"/>
                <w:spacing w:val="0"/>
                <w:w w:val="100"/>
                <w:position w:val="0"/>
              </w:rPr>
              <w:t>1、</w:t>
            </w:r>
            <w:r>
              <w:rPr>
                <w:color w:val="000000"/>
                <w:spacing w:val="0"/>
                <w:w w:val="100"/>
                <w:position w:val="0"/>
                <w:lang w:val="en-US" w:eastAsia="en-US" w:bidi="en-US"/>
              </w:rPr>
              <w:t>5.3</w:t>
            </w:r>
            <w:r>
              <w:rPr>
                <w:color w:val="000000"/>
                <w:spacing w:val="0"/>
                <w:w w:val="100"/>
                <w:position w:val="0"/>
              </w:rPr>
              <w:t>、</w:t>
            </w:r>
            <w:r>
              <w:rPr>
                <w:color w:val="000000"/>
                <w:spacing w:val="0"/>
                <w:w w:val="100"/>
                <w:position w:val="0"/>
                <w:lang w:val="en-US" w:eastAsia="en-US" w:bidi="en-US"/>
              </w:rPr>
              <w:t>5.4</w:t>
            </w:r>
            <w:r>
              <w:rPr>
                <w:color w:val="000000"/>
                <w:spacing w:val="0"/>
                <w:w w:val="100"/>
                <w:position w:val="0"/>
              </w:rPr>
              <w:t>、</w:t>
            </w:r>
            <w:r>
              <w:rPr>
                <w:color w:val="000000"/>
                <w:spacing w:val="0"/>
                <w:w w:val="100"/>
                <w:position w:val="0"/>
                <w:lang w:val="en-US" w:eastAsia="en-US" w:bidi="en-US"/>
              </w:rPr>
              <w:t>6.</w:t>
            </w:r>
            <w:r>
              <w:rPr>
                <w:color w:val="000000"/>
                <w:spacing w:val="0"/>
                <w:w w:val="100"/>
                <w:position w:val="0"/>
              </w:rPr>
              <w:t>1、</w:t>
            </w:r>
            <w:r>
              <w:rPr>
                <w:color w:val="000000"/>
                <w:spacing w:val="0"/>
                <w:w w:val="100"/>
                <w:position w:val="0"/>
                <w:lang w:val="en-US" w:eastAsia="en-US" w:bidi="en-US"/>
              </w:rPr>
              <w:t>6.2</w:t>
            </w:r>
            <w:r>
              <w:rPr>
                <w:color w:val="000000"/>
                <w:spacing w:val="0"/>
                <w:w w:val="100"/>
                <w:position w:val="0"/>
              </w:rPr>
              <w:t>、</w:t>
            </w:r>
            <w:r>
              <w:rPr>
                <w:color w:val="000000"/>
                <w:spacing w:val="0"/>
                <w:w w:val="100"/>
                <w:position w:val="0"/>
                <w:lang w:val="en-US" w:eastAsia="en-US" w:bidi="en-US"/>
              </w:rPr>
              <w:t>7.1</w:t>
            </w:r>
            <w:r>
              <w:rPr>
                <w:color w:val="000000"/>
                <w:spacing w:val="0"/>
                <w:w w:val="100"/>
                <w:position w:val="0"/>
              </w:rPr>
              <w:t>、</w:t>
            </w:r>
            <w:r>
              <w:rPr>
                <w:color w:val="000000"/>
                <w:spacing w:val="0"/>
                <w:w w:val="100"/>
                <w:position w:val="0"/>
                <w:lang w:val="en-US" w:eastAsia="en-US" w:bidi="en-US"/>
              </w:rPr>
              <w:t>7.4</w:t>
            </w:r>
            <w:r>
              <w:rPr>
                <w:color w:val="000000"/>
                <w:spacing w:val="0"/>
                <w:w w:val="100"/>
                <w:position w:val="0"/>
              </w:rPr>
              <w:t>、</w:t>
            </w:r>
            <w:r>
              <w:rPr>
                <w:color w:val="000000"/>
                <w:spacing w:val="0"/>
                <w:w w:val="100"/>
                <w:position w:val="0"/>
                <w:lang w:val="en-US" w:eastAsia="en-US" w:bidi="en-US"/>
              </w:rPr>
              <w:t>9</w:t>
            </w:r>
            <w:r>
              <w:rPr>
                <w:rFonts w:hint="eastAsia"/>
                <w:color w:val="000000"/>
                <w:spacing w:val="0"/>
                <w:w w:val="100"/>
                <w:position w:val="0"/>
                <w:lang w:val="en-US" w:eastAsia="zh-CN" w:bidi="en-US"/>
              </w:rPr>
              <w:t>.</w:t>
            </w:r>
            <w:r>
              <w:rPr>
                <w:color w:val="000000"/>
                <w:spacing w:val="0"/>
                <w:w w:val="100"/>
                <w:position w:val="0"/>
              </w:rPr>
              <w:t>3</w:t>
            </w:r>
            <w:r>
              <w:rPr>
                <w:rFonts w:hint="eastAsia"/>
                <w:color w:val="000000"/>
                <w:spacing w:val="0"/>
                <w:w w:val="100"/>
                <w:position w:val="0"/>
                <w:lang w:eastAsia="zh-CN"/>
              </w:rPr>
              <w:t>、</w:t>
            </w:r>
            <w:r>
              <w:rPr>
                <w:color w:val="000000"/>
                <w:spacing w:val="0"/>
                <w:w w:val="100"/>
                <w:position w:val="0"/>
                <w:lang w:val="en-US" w:eastAsia="en-US" w:bidi="en-US"/>
              </w:rPr>
              <w:t>10.</w:t>
            </w:r>
            <w:r>
              <w:rPr>
                <w:color w:val="000000"/>
                <w:spacing w:val="0"/>
                <w:w w:val="100"/>
                <w:position w:val="0"/>
              </w:rPr>
              <w:t>1、</w:t>
            </w:r>
            <w:r>
              <w:rPr>
                <w:color w:val="000000"/>
                <w:spacing w:val="0"/>
                <w:w w:val="100"/>
                <w:position w:val="0"/>
                <w:lang w:val="en-US" w:eastAsia="en-US" w:bidi="en-US"/>
              </w:rPr>
              <w:t>10.3</w:t>
            </w:r>
            <w:r>
              <w:rPr>
                <w:color w:val="000000"/>
                <w:spacing w:val="0"/>
                <w:w w:val="100"/>
                <w:position w:val="0"/>
              </w:rPr>
              <w:t>，</w:t>
            </w:r>
          </w:p>
          <w:p>
            <w:pPr>
              <w:pStyle w:val="15"/>
              <w:keepNext w:val="0"/>
              <w:keepLines w:val="0"/>
              <w:widowControl w:val="0"/>
              <w:shd w:val="clear" w:color="auto" w:fill="auto"/>
              <w:bidi w:val="0"/>
              <w:spacing w:before="0" w:after="0" w:line="374" w:lineRule="exact"/>
              <w:ind w:right="0"/>
              <w:jc w:val="left"/>
            </w:pPr>
            <w:r>
              <w:rPr>
                <w:color w:val="000000"/>
                <w:spacing w:val="0"/>
                <w:w w:val="100"/>
                <w:position w:val="0"/>
              </w:rPr>
              <w:t>国家/地方监督抽查情况;顾客满意、相关方投诉及处理情况； 验证企业相关资质证明的有效性，</w:t>
            </w:r>
            <w:r>
              <w:rPr>
                <w:rFonts w:hint="eastAsia"/>
                <w:color w:val="000000"/>
                <w:spacing w:val="0"/>
                <w:w w:val="100"/>
                <w:position w:val="0"/>
                <w:lang w:val="en-US" w:eastAsia="zh-CN"/>
              </w:rPr>
              <w:t>上次审核不符合项完成情况；证书、标志的使用情况等</w:t>
            </w:r>
            <w:r>
              <w:rPr>
                <w:color w:val="000000"/>
                <w:spacing w:val="0"/>
                <w:w w:val="100"/>
                <w:position w:val="0"/>
              </w:rPr>
              <w:t>；</w:t>
            </w:r>
          </w:p>
        </w:tc>
        <w:tc>
          <w:tcPr>
            <w:tcBorders>
              <w:top w:val="single" w:color="auto" w:sz="4" w:space="0"/>
              <w:left w:val="single" w:color="auto" w:sz="4" w:space="0"/>
              <w:right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right="0" w:firstLine="400" w:firstLineChars="200"/>
              <w:jc w:val="left"/>
              <w:rPr>
                <w:rFonts w:hint="eastAsia"/>
                <w:lang w:val="en-US" w:eastAsia="zh-CN"/>
              </w:rPr>
            </w:pPr>
            <w:r>
              <w:rPr>
                <w:rFonts w:hint="eastAsia"/>
                <w:lang w:val="en-US" w:eastAsia="zh-CN"/>
              </w:rPr>
              <w:t>A</w:t>
            </w:r>
          </w:p>
          <w:p>
            <w:pPr>
              <w:pStyle w:val="15"/>
              <w:keepNext w:val="0"/>
              <w:keepLines w:val="0"/>
              <w:widowControl w:val="0"/>
              <w:shd w:val="clear" w:color="auto" w:fill="auto"/>
              <w:bidi w:val="0"/>
              <w:spacing w:before="0" w:after="0" w:line="240" w:lineRule="auto"/>
              <w:ind w:right="0"/>
              <w:jc w:val="left"/>
              <w:rPr>
                <w:rFonts w:hint="eastAsia"/>
                <w:lang w:val="en-US" w:eastAsia="zh-CN"/>
              </w:rPr>
            </w:pPr>
          </w:p>
          <w:p>
            <w:pPr>
              <w:pStyle w:val="15"/>
              <w:keepNext w:val="0"/>
              <w:keepLines w:val="0"/>
              <w:widowControl w:val="0"/>
              <w:shd w:val="clear" w:color="auto" w:fill="auto"/>
              <w:bidi w:val="0"/>
              <w:spacing w:before="0" w:after="0" w:line="240" w:lineRule="auto"/>
              <w:ind w:right="0"/>
              <w:jc w:val="left"/>
              <w:rPr>
                <w:rFonts w:hint="eastAsia"/>
                <w:lang w:val="en-US" w:eastAsia="zh-CN"/>
              </w:rPr>
            </w:pPr>
          </w:p>
          <w:p>
            <w:pPr>
              <w:pStyle w:val="15"/>
              <w:keepNext w:val="0"/>
              <w:keepLines w:val="0"/>
              <w:widowControl w:val="0"/>
              <w:shd w:val="clear" w:color="auto" w:fill="auto"/>
              <w:bidi w:val="0"/>
              <w:spacing w:before="0" w:after="0" w:line="240" w:lineRule="auto"/>
              <w:ind w:right="0"/>
              <w:jc w:val="left"/>
              <w:rPr>
                <w:rFonts w:hint="eastAsia"/>
                <w:lang w:val="en-US" w:eastAsia="zh-CN"/>
              </w:rPr>
            </w:pPr>
          </w:p>
          <w:p>
            <w:pPr>
              <w:pStyle w:val="15"/>
              <w:keepNext w:val="0"/>
              <w:keepLines w:val="0"/>
              <w:widowControl w:val="0"/>
              <w:shd w:val="clear" w:color="auto" w:fill="auto"/>
              <w:bidi w:val="0"/>
              <w:spacing w:before="0" w:after="0" w:line="240" w:lineRule="auto"/>
              <w:ind w:right="0"/>
              <w:jc w:val="left"/>
              <w:rPr>
                <w:rFonts w:hint="eastAsia"/>
                <w:lang w:val="en-US" w:eastAsia="zh-CN"/>
              </w:rPr>
            </w:pPr>
          </w:p>
          <w:p>
            <w:pPr>
              <w:pStyle w:val="15"/>
              <w:keepNext w:val="0"/>
              <w:keepLines w:val="0"/>
              <w:widowControl w:val="0"/>
              <w:shd w:val="clear" w:color="auto" w:fill="auto"/>
              <w:bidi w:val="0"/>
              <w:spacing w:before="0" w:after="0" w:line="240" w:lineRule="auto"/>
              <w:ind w:right="0"/>
              <w:jc w:val="left"/>
              <w:rPr>
                <w:rFonts w:hint="eastAsia"/>
                <w:lang w:val="en-US" w:eastAsia="zh-CN"/>
              </w:rPr>
            </w:pPr>
          </w:p>
          <w:p>
            <w:pPr>
              <w:pStyle w:val="15"/>
              <w:keepNext w:val="0"/>
              <w:keepLines w:val="0"/>
              <w:widowControl w:val="0"/>
              <w:shd w:val="clear" w:color="auto" w:fill="auto"/>
              <w:bidi w:val="0"/>
              <w:spacing w:before="0" w:after="0" w:line="240" w:lineRule="auto"/>
              <w:ind w:right="0"/>
              <w:jc w:val="left"/>
              <w:rPr>
                <w:rFonts w:hint="eastAsia"/>
                <w:lang w:val="en-US" w:eastAsia="zh-CN"/>
              </w:rPr>
            </w:pPr>
          </w:p>
          <w:p>
            <w:pPr>
              <w:pStyle w:val="15"/>
              <w:keepNext w:val="0"/>
              <w:keepLines w:val="0"/>
              <w:widowControl w:val="0"/>
              <w:shd w:val="clear" w:color="auto" w:fill="auto"/>
              <w:bidi w:val="0"/>
              <w:spacing w:before="0" w:after="0" w:line="240" w:lineRule="auto"/>
              <w:ind w:right="0"/>
              <w:jc w:val="left"/>
              <w:rPr>
                <w:rFonts w:hint="eastAsia"/>
                <w:lang w:val="en-US" w:eastAsia="zh-CN"/>
              </w:rPr>
            </w:pPr>
          </w:p>
          <w:p>
            <w:pPr>
              <w:pStyle w:val="15"/>
              <w:keepNext w:val="0"/>
              <w:keepLines w:val="0"/>
              <w:widowControl w:val="0"/>
              <w:shd w:val="clear" w:color="auto" w:fill="auto"/>
              <w:bidi w:val="0"/>
              <w:spacing w:before="0" w:after="0" w:line="240" w:lineRule="auto"/>
              <w:ind w:right="0"/>
              <w:jc w:val="left"/>
              <w:rPr>
                <w:rFonts w:hint="eastAsia"/>
                <w:lang w:val="en-US" w:eastAsia="zh-CN"/>
              </w:rPr>
            </w:pPr>
          </w:p>
          <w:p>
            <w:pPr>
              <w:pStyle w:val="15"/>
              <w:keepNext w:val="0"/>
              <w:keepLines w:val="0"/>
              <w:widowControl w:val="0"/>
              <w:shd w:val="clear" w:color="auto" w:fill="auto"/>
              <w:bidi w:val="0"/>
              <w:spacing w:before="0" w:after="0" w:line="240" w:lineRule="auto"/>
              <w:ind w:right="0"/>
              <w:jc w:val="left"/>
              <w:rPr>
                <w:rFonts w:hint="default"/>
                <w:lang w:val="en-US" w:eastAsia="zh-CN"/>
              </w:rPr>
            </w:pPr>
          </w:p>
        </w:tc>
      </w:tr>
      <w:tr>
        <w:tblPrEx>
          <w:tblCellMar>
            <w:top w:w="0" w:type="dxa"/>
            <w:left w:w="10" w:type="dxa"/>
            <w:bottom w:w="0" w:type="dxa"/>
            <w:right w:w="10" w:type="dxa"/>
          </w:tblCellMar>
        </w:tblPrEx>
        <w:trPr>
          <w:trHeight w:val="1527" w:hRule="exact"/>
          <w:jc w:val="center"/>
        </w:trPr>
        <w:tc>
          <w:tcPr>
            <w:tcW w:w="1415" w:type="dxa"/>
            <w:vMerge w:val="continue"/>
            <w:tcBorders>
              <w:left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left="0" w:right="0" w:firstLine="0"/>
              <w:jc w:val="left"/>
              <w:rPr>
                <w:color w:val="000000"/>
                <w:spacing w:val="0"/>
                <w:w w:val="100"/>
                <w:position w:val="0"/>
                <w:lang w:val="en-US" w:eastAsia="en-US" w:bidi="en-US"/>
              </w:rPr>
            </w:pPr>
          </w:p>
        </w:tc>
        <w:tc>
          <w:tcPr>
            <w:tcW w:w="1380" w:type="dxa"/>
            <w:tcBorders>
              <w:top w:val="single" w:color="auto" w:sz="4" w:space="0"/>
              <w:left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left="0" w:right="0" w:firstLine="200" w:firstLineChars="100"/>
              <w:jc w:val="left"/>
              <w:rPr>
                <w:rFonts w:hint="eastAsia"/>
                <w:color w:val="000000"/>
                <w:spacing w:val="0"/>
                <w:w w:val="100"/>
                <w:position w:val="0"/>
                <w:lang w:val="en-US" w:eastAsia="zh-CN"/>
              </w:rPr>
            </w:pPr>
            <w:r>
              <w:rPr>
                <w:rFonts w:hint="eastAsia"/>
                <w:color w:val="000000"/>
                <w:spacing w:val="0"/>
                <w:w w:val="100"/>
                <w:position w:val="0"/>
                <w:lang w:val="en-US" w:eastAsia="zh-CN"/>
              </w:rPr>
              <w:t>13</w:t>
            </w:r>
            <w:r>
              <w:rPr>
                <w:color w:val="000000"/>
                <w:spacing w:val="0"/>
                <w:w w:val="100"/>
                <w:position w:val="0"/>
              </w:rPr>
              <w:t>:</w:t>
            </w:r>
            <w:r>
              <w:rPr>
                <w:rFonts w:hint="eastAsia"/>
                <w:color w:val="000000"/>
                <w:spacing w:val="0"/>
                <w:w w:val="100"/>
                <w:position w:val="0"/>
                <w:lang w:val="en-US" w:eastAsia="zh-CN"/>
              </w:rPr>
              <w:t>0</w:t>
            </w:r>
            <w:r>
              <w:rPr>
                <w:color w:val="000000"/>
                <w:spacing w:val="0"/>
                <w:w w:val="100"/>
                <w:position w:val="0"/>
              </w:rPr>
              <w:t>0</w:t>
            </w:r>
            <w:r>
              <w:rPr>
                <w:rFonts w:hint="eastAsia"/>
                <w:color w:val="000000"/>
                <w:spacing w:val="0"/>
                <w:w w:val="100"/>
                <w:position w:val="0"/>
                <w:lang w:val="en-US" w:eastAsia="zh-CN"/>
              </w:rPr>
              <w:t>-17</w:t>
            </w:r>
            <w:r>
              <w:rPr>
                <w:color w:val="000000"/>
                <w:spacing w:val="0"/>
                <w:w w:val="100"/>
                <w:position w:val="0"/>
              </w:rPr>
              <w:t>:</w:t>
            </w:r>
            <w:r>
              <w:rPr>
                <w:rFonts w:hint="eastAsia"/>
                <w:color w:val="000000"/>
                <w:spacing w:val="0"/>
                <w:w w:val="100"/>
                <w:position w:val="0"/>
                <w:lang w:val="en-US" w:eastAsia="zh-CN"/>
              </w:rPr>
              <w:t>0</w:t>
            </w:r>
            <w:r>
              <w:rPr>
                <w:color w:val="000000"/>
                <w:spacing w:val="0"/>
                <w:w w:val="100"/>
                <w:position w:val="0"/>
              </w:rPr>
              <w:t>0</w:t>
            </w:r>
          </w:p>
        </w:tc>
        <w:tc>
          <w:tcPr>
            <w:tcW w:w="1530" w:type="dxa"/>
            <w:tcBorders>
              <w:top w:val="single" w:color="auto" w:sz="4" w:space="0"/>
              <w:left w:val="single" w:color="auto" w:sz="4" w:space="0"/>
            </w:tcBorders>
            <w:shd w:val="clear" w:color="auto" w:fill="auto"/>
            <w:vAlign w:val="center"/>
          </w:tcPr>
          <w:p>
            <w:pPr>
              <w:pStyle w:val="15"/>
              <w:keepNext w:val="0"/>
              <w:keepLines w:val="0"/>
              <w:widowControl w:val="0"/>
              <w:shd w:val="clear" w:color="auto" w:fill="auto"/>
              <w:bidi w:val="0"/>
              <w:spacing w:before="0" w:after="0" w:line="302" w:lineRule="exact"/>
              <w:ind w:left="0" w:leftChars="0" w:right="0" w:rightChars="0" w:firstLine="0" w:firstLineChars="0"/>
              <w:jc w:val="center"/>
              <w:rPr>
                <w:b/>
                <w:bCs/>
                <w:color w:val="000000"/>
                <w:spacing w:val="0"/>
                <w:w w:val="100"/>
                <w:position w:val="0"/>
              </w:rPr>
            </w:pPr>
            <w:r>
              <w:rPr>
                <w:b/>
                <w:bCs/>
                <w:color w:val="000000"/>
                <w:spacing w:val="0"/>
                <w:w w:val="100"/>
                <w:position w:val="0"/>
              </w:rPr>
              <w:t>行政人事部</w:t>
            </w:r>
          </w:p>
        </w:tc>
        <w:tc>
          <w:tcPr>
            <w:tcW w:w="5294" w:type="dxa"/>
            <w:tcBorders>
              <w:top w:val="single" w:color="auto" w:sz="4" w:space="0"/>
              <w:left w:val="single" w:color="auto" w:sz="4" w:space="0"/>
            </w:tcBorders>
            <w:shd w:val="clear" w:color="auto" w:fill="auto"/>
            <w:vAlign w:val="bottom"/>
          </w:tcPr>
          <w:p>
            <w:pPr>
              <w:pStyle w:val="15"/>
              <w:keepNext w:val="0"/>
              <w:keepLines w:val="0"/>
              <w:widowControl w:val="0"/>
              <w:shd w:val="clear" w:color="auto" w:fill="auto"/>
              <w:bidi w:val="0"/>
              <w:spacing w:before="0" w:after="0" w:line="313" w:lineRule="exact"/>
              <w:ind w:left="0" w:right="0" w:firstLine="0"/>
              <w:jc w:val="left"/>
              <w:rPr>
                <w:color w:val="000000"/>
                <w:spacing w:val="0"/>
                <w:w w:val="100"/>
                <w:position w:val="0"/>
              </w:rPr>
            </w:pPr>
            <w:r>
              <w:rPr>
                <w:color w:val="000000"/>
                <w:spacing w:val="0"/>
                <w:w w:val="100"/>
                <w:position w:val="0"/>
                <w:lang w:val="en-US" w:eastAsia="en-US" w:bidi="en-US"/>
              </w:rPr>
              <w:t>QMS: 5.3</w:t>
            </w:r>
            <w:r>
              <w:rPr>
                <w:color w:val="000000"/>
                <w:spacing w:val="0"/>
                <w:w w:val="100"/>
                <w:position w:val="0"/>
              </w:rPr>
              <w:t>、</w:t>
            </w:r>
            <w:r>
              <w:rPr>
                <w:color w:val="000000"/>
                <w:spacing w:val="0"/>
                <w:w w:val="100"/>
                <w:position w:val="0"/>
                <w:lang w:val="en-US" w:eastAsia="en-US" w:bidi="en-US"/>
              </w:rPr>
              <w:t>6.2</w:t>
            </w:r>
            <w:r>
              <w:rPr>
                <w:color w:val="000000"/>
                <w:spacing w:val="0"/>
                <w:w w:val="100"/>
                <w:position w:val="0"/>
              </w:rPr>
              <w:t>、</w:t>
            </w:r>
            <w:r>
              <w:rPr>
                <w:color w:val="000000"/>
                <w:spacing w:val="0"/>
                <w:w w:val="100"/>
                <w:position w:val="0"/>
                <w:lang w:val="en-US" w:eastAsia="en-US" w:bidi="en-US"/>
              </w:rPr>
              <w:t xml:space="preserve">7.1.2 </w:t>
            </w:r>
            <w:r>
              <w:rPr>
                <w:color w:val="000000"/>
                <w:spacing w:val="0"/>
                <w:w w:val="100"/>
                <w:position w:val="0"/>
              </w:rPr>
              <w:t>、</w:t>
            </w:r>
            <w:r>
              <w:rPr>
                <w:color w:val="000000"/>
                <w:spacing w:val="0"/>
                <w:w w:val="100"/>
                <w:position w:val="0"/>
                <w:lang w:val="en-US" w:eastAsia="en-US" w:bidi="en-US"/>
              </w:rPr>
              <w:t>7.1.</w:t>
            </w:r>
            <w:r>
              <w:rPr>
                <w:color w:val="000000"/>
                <w:spacing w:val="0"/>
                <w:w w:val="100"/>
                <w:position w:val="0"/>
              </w:rPr>
              <w:t>6、</w:t>
            </w:r>
            <w:r>
              <w:rPr>
                <w:color w:val="000000"/>
                <w:spacing w:val="0"/>
                <w:w w:val="100"/>
                <w:position w:val="0"/>
                <w:lang w:val="en-US" w:eastAsia="en-US" w:bidi="en-US"/>
              </w:rPr>
              <w:t>7.2</w:t>
            </w:r>
            <w:r>
              <w:rPr>
                <w:color w:val="000000"/>
                <w:spacing w:val="0"/>
                <w:w w:val="100"/>
                <w:position w:val="0"/>
              </w:rPr>
              <w:t>、</w:t>
            </w:r>
            <w:r>
              <w:rPr>
                <w:color w:val="000000"/>
                <w:spacing w:val="0"/>
                <w:w w:val="100"/>
                <w:position w:val="0"/>
                <w:lang w:val="en-US" w:eastAsia="en-US" w:bidi="en-US"/>
              </w:rPr>
              <w:t>7.3</w:t>
            </w:r>
            <w:r>
              <w:rPr>
                <w:color w:val="000000"/>
                <w:spacing w:val="0"/>
                <w:w w:val="100"/>
                <w:position w:val="0"/>
              </w:rPr>
              <w:t>、</w:t>
            </w:r>
            <w:r>
              <w:rPr>
                <w:rFonts w:hint="eastAsia" w:ascii="宋体" w:hAnsi="宋体" w:cs="宋体"/>
                <w:sz w:val="21"/>
                <w:szCs w:val="21"/>
                <w:u w:val="none"/>
              </w:rPr>
              <w:t>7.4</w:t>
            </w:r>
            <w:r>
              <w:rPr>
                <w:rFonts w:hint="eastAsia" w:ascii="宋体" w:hAnsi="宋体" w:cs="宋体"/>
                <w:sz w:val="21"/>
                <w:szCs w:val="21"/>
                <w:u w:val="none"/>
                <w:lang w:eastAsia="zh-CN"/>
              </w:rPr>
              <w:t>、</w:t>
            </w:r>
            <w:r>
              <w:rPr>
                <w:color w:val="000000"/>
                <w:spacing w:val="0"/>
                <w:w w:val="100"/>
                <w:position w:val="0"/>
                <w:lang w:val="en-US" w:eastAsia="en-US" w:bidi="en-US"/>
              </w:rPr>
              <w:t>7.5.1</w:t>
            </w:r>
            <w:r>
              <w:rPr>
                <w:color w:val="000000"/>
                <w:spacing w:val="0"/>
                <w:w w:val="100"/>
                <w:position w:val="0"/>
              </w:rPr>
              <w:t>、</w:t>
            </w:r>
            <w:r>
              <w:rPr>
                <w:color w:val="000000"/>
                <w:spacing w:val="0"/>
                <w:w w:val="100"/>
                <w:position w:val="0"/>
                <w:lang w:val="en-US" w:eastAsia="en-US" w:bidi="en-US"/>
              </w:rPr>
              <w:t>7.5.2</w:t>
            </w:r>
            <w:r>
              <w:rPr>
                <w:color w:val="000000"/>
                <w:spacing w:val="0"/>
                <w:w w:val="100"/>
                <w:position w:val="0"/>
              </w:rPr>
              <w:t>、</w:t>
            </w:r>
            <w:r>
              <w:rPr>
                <w:color w:val="000000"/>
                <w:spacing w:val="0"/>
                <w:w w:val="100"/>
                <w:position w:val="0"/>
                <w:lang w:val="en-US" w:eastAsia="en-US" w:bidi="en-US"/>
              </w:rPr>
              <w:t xml:space="preserve">7.5.3 </w:t>
            </w:r>
            <w:r>
              <w:rPr>
                <w:color w:val="000000"/>
                <w:spacing w:val="0"/>
                <w:w w:val="100"/>
                <w:position w:val="0"/>
              </w:rPr>
              <w:t>、</w:t>
            </w:r>
            <w:r>
              <w:rPr>
                <w:color w:val="000000"/>
                <w:spacing w:val="0"/>
                <w:w w:val="100"/>
                <w:position w:val="0"/>
                <w:lang w:val="en-US" w:eastAsia="en-US" w:bidi="en-US"/>
              </w:rPr>
              <w:t>9.1.</w:t>
            </w:r>
            <w:r>
              <w:rPr>
                <w:color w:val="000000"/>
                <w:spacing w:val="0"/>
                <w:w w:val="100"/>
                <w:position w:val="0"/>
                <w:lang w:val="en-US" w:eastAsia="en-US"/>
              </w:rPr>
              <w:t>1</w:t>
            </w:r>
            <w:r>
              <w:rPr>
                <w:color w:val="000000"/>
                <w:spacing w:val="0"/>
                <w:w w:val="100"/>
                <w:position w:val="0"/>
              </w:rPr>
              <w:t>、</w:t>
            </w:r>
            <w:r>
              <w:rPr>
                <w:rFonts w:hint="eastAsia" w:ascii="宋体" w:hAnsi="宋体" w:eastAsia="宋体" w:cs="宋体"/>
                <w:sz w:val="21"/>
                <w:szCs w:val="21"/>
                <w:u w:val="none"/>
              </w:rPr>
              <w:t>9.1.2</w:t>
            </w:r>
            <w:r>
              <w:rPr>
                <w:rFonts w:hint="eastAsia" w:ascii="宋体" w:hAnsi="宋体" w:eastAsia="宋体" w:cs="宋体"/>
                <w:sz w:val="21"/>
                <w:szCs w:val="21"/>
                <w:u w:val="none"/>
                <w:lang w:eastAsia="zh-CN"/>
              </w:rPr>
              <w:t>、</w:t>
            </w:r>
            <w:r>
              <w:rPr>
                <w:color w:val="000000"/>
                <w:spacing w:val="0"/>
                <w:w w:val="100"/>
                <w:position w:val="0"/>
                <w:lang w:val="en-US" w:eastAsia="en-US"/>
              </w:rPr>
              <w:t>9.1.3</w:t>
            </w:r>
            <w:r>
              <w:rPr>
                <w:color w:val="000000"/>
                <w:spacing w:val="0"/>
                <w:w w:val="100"/>
                <w:position w:val="0"/>
              </w:rPr>
              <w:t>、</w:t>
            </w:r>
            <w:r>
              <w:rPr>
                <w:color w:val="000000"/>
                <w:spacing w:val="0"/>
                <w:w w:val="100"/>
                <w:position w:val="0"/>
                <w:lang w:val="en-US" w:eastAsia="en-US"/>
              </w:rPr>
              <w:t>9.2</w:t>
            </w:r>
            <w:r>
              <w:rPr>
                <w:color w:val="000000"/>
                <w:spacing w:val="0"/>
                <w:w w:val="100"/>
                <w:position w:val="0"/>
              </w:rPr>
              <w:t>、</w:t>
            </w:r>
            <w:r>
              <w:rPr>
                <w:color w:val="000000"/>
                <w:spacing w:val="0"/>
                <w:w w:val="100"/>
                <w:position w:val="0"/>
                <w:lang w:val="en-US" w:eastAsia="en-US"/>
              </w:rPr>
              <w:t>10.2</w:t>
            </w:r>
            <w:r>
              <w:rPr>
                <w:color w:val="000000"/>
                <w:spacing w:val="0"/>
                <w:w w:val="100"/>
                <w:position w:val="0"/>
              </w:rPr>
              <w:t xml:space="preserve">， </w:t>
            </w:r>
          </w:p>
          <w:p>
            <w:pPr>
              <w:pStyle w:val="15"/>
              <w:keepNext w:val="0"/>
              <w:keepLines w:val="0"/>
              <w:widowControl w:val="0"/>
              <w:shd w:val="clear" w:color="auto" w:fill="auto"/>
              <w:bidi w:val="0"/>
              <w:spacing w:before="0" w:after="0" w:line="313" w:lineRule="exact"/>
              <w:ind w:left="0" w:right="0" w:firstLine="0"/>
              <w:jc w:val="left"/>
              <w:rPr>
                <w:color w:val="000000"/>
                <w:spacing w:val="0"/>
                <w:w w:val="100"/>
                <w:position w:val="0"/>
              </w:rPr>
            </w:pPr>
            <w:r>
              <w:rPr>
                <w:color w:val="000000"/>
                <w:spacing w:val="0"/>
                <w:w w:val="100"/>
                <w:position w:val="0"/>
                <w:lang w:val="en-US" w:eastAsia="en-US" w:bidi="en-US"/>
              </w:rPr>
              <w:t>O</w:t>
            </w:r>
            <w:r>
              <w:rPr>
                <w:rFonts w:hint="eastAsia"/>
                <w:color w:val="000000"/>
                <w:spacing w:val="0"/>
                <w:w w:val="100"/>
                <w:position w:val="0"/>
                <w:lang w:val="en-US" w:eastAsia="zh-CN" w:bidi="en-US"/>
              </w:rPr>
              <w:t>MS</w:t>
            </w:r>
            <w:r>
              <w:rPr>
                <w:color w:val="000000"/>
                <w:spacing w:val="0"/>
                <w:w w:val="100"/>
                <w:position w:val="0"/>
                <w:lang w:val="en-US" w:eastAsia="en-US" w:bidi="en-US"/>
              </w:rPr>
              <w:t>：</w:t>
            </w:r>
            <w:r>
              <w:rPr>
                <w:color w:val="000000"/>
                <w:spacing w:val="0"/>
                <w:w w:val="100"/>
                <w:position w:val="0"/>
                <w:lang w:val="en-US" w:eastAsia="en-US"/>
              </w:rPr>
              <w:t>5.3</w:t>
            </w:r>
            <w:r>
              <w:rPr>
                <w:color w:val="000000"/>
                <w:spacing w:val="0"/>
                <w:w w:val="100"/>
                <w:position w:val="0"/>
              </w:rPr>
              <w:t>、</w:t>
            </w:r>
            <w:r>
              <w:rPr>
                <w:color w:val="000000"/>
                <w:spacing w:val="0"/>
                <w:w w:val="100"/>
                <w:position w:val="0"/>
                <w:lang w:val="en-US" w:eastAsia="en-US"/>
              </w:rPr>
              <w:t>6.1.2</w:t>
            </w:r>
            <w:r>
              <w:rPr>
                <w:rFonts w:hint="eastAsia"/>
                <w:color w:val="000000"/>
                <w:spacing w:val="0"/>
                <w:w w:val="100"/>
                <w:position w:val="0"/>
                <w:lang w:eastAsia="zh-CN"/>
              </w:rPr>
              <w:t>、</w:t>
            </w:r>
            <w:r>
              <w:rPr>
                <w:color w:val="000000"/>
                <w:spacing w:val="0"/>
                <w:w w:val="100"/>
                <w:position w:val="0"/>
                <w:lang w:val="en-US" w:eastAsia="en-US"/>
              </w:rPr>
              <w:t>6.1.3</w:t>
            </w:r>
            <w:r>
              <w:rPr>
                <w:color w:val="000000"/>
                <w:spacing w:val="0"/>
                <w:w w:val="100"/>
                <w:position w:val="0"/>
              </w:rPr>
              <w:t>、</w:t>
            </w:r>
            <w:r>
              <w:rPr>
                <w:color w:val="000000"/>
                <w:spacing w:val="0"/>
                <w:w w:val="100"/>
                <w:position w:val="0"/>
                <w:lang w:val="en-US" w:eastAsia="en-US"/>
              </w:rPr>
              <w:t>6.1.4</w:t>
            </w:r>
            <w:r>
              <w:rPr>
                <w:color w:val="000000"/>
                <w:spacing w:val="0"/>
                <w:w w:val="100"/>
                <w:position w:val="0"/>
              </w:rPr>
              <w:t>、</w:t>
            </w:r>
            <w:r>
              <w:rPr>
                <w:color w:val="000000"/>
                <w:spacing w:val="0"/>
                <w:w w:val="100"/>
                <w:position w:val="0"/>
                <w:lang w:val="en-US" w:eastAsia="en-US"/>
              </w:rPr>
              <w:t>6.2</w:t>
            </w:r>
            <w:r>
              <w:rPr>
                <w:color w:val="000000"/>
                <w:spacing w:val="0"/>
                <w:w w:val="100"/>
                <w:position w:val="0"/>
              </w:rPr>
              <w:t>、</w:t>
            </w:r>
            <w:r>
              <w:rPr>
                <w:color w:val="000000"/>
                <w:spacing w:val="0"/>
                <w:w w:val="100"/>
                <w:position w:val="0"/>
                <w:lang w:val="en-US" w:eastAsia="en-US" w:bidi="en-US"/>
              </w:rPr>
              <w:t>7.1</w:t>
            </w:r>
            <w:r>
              <w:rPr>
                <w:color w:val="000000"/>
                <w:spacing w:val="0"/>
                <w:w w:val="100"/>
                <w:position w:val="0"/>
              </w:rPr>
              <w:t>、</w:t>
            </w:r>
            <w:r>
              <w:rPr>
                <w:color w:val="000000"/>
                <w:spacing w:val="0"/>
                <w:w w:val="100"/>
                <w:position w:val="0"/>
                <w:lang w:val="en-US" w:eastAsia="en-US" w:bidi="en-US"/>
              </w:rPr>
              <w:t>7.2</w:t>
            </w:r>
            <w:r>
              <w:rPr>
                <w:color w:val="000000"/>
                <w:spacing w:val="0"/>
                <w:w w:val="100"/>
                <w:position w:val="0"/>
              </w:rPr>
              <w:t>、</w:t>
            </w:r>
            <w:r>
              <w:rPr>
                <w:color w:val="000000"/>
                <w:spacing w:val="0"/>
                <w:w w:val="100"/>
                <w:position w:val="0"/>
                <w:lang w:val="en-US" w:eastAsia="en-US" w:bidi="en-US"/>
              </w:rPr>
              <w:t>7.3</w:t>
            </w:r>
            <w:r>
              <w:rPr>
                <w:color w:val="000000"/>
                <w:spacing w:val="0"/>
                <w:w w:val="100"/>
                <w:position w:val="0"/>
              </w:rPr>
              <w:t>、</w:t>
            </w:r>
            <w:r>
              <w:rPr>
                <w:color w:val="000000"/>
                <w:spacing w:val="0"/>
                <w:w w:val="100"/>
                <w:position w:val="0"/>
                <w:lang w:val="en-US" w:eastAsia="en-US"/>
              </w:rPr>
              <w:t>7.5.1</w:t>
            </w:r>
            <w:r>
              <w:rPr>
                <w:color w:val="000000"/>
                <w:spacing w:val="0"/>
                <w:w w:val="100"/>
                <w:position w:val="0"/>
              </w:rPr>
              <w:t>、</w:t>
            </w:r>
            <w:r>
              <w:rPr>
                <w:color w:val="000000"/>
                <w:spacing w:val="0"/>
                <w:w w:val="100"/>
                <w:position w:val="0"/>
                <w:lang w:val="en-US" w:eastAsia="en-US"/>
              </w:rPr>
              <w:t>7.5.2</w:t>
            </w:r>
            <w:r>
              <w:rPr>
                <w:color w:val="000000"/>
                <w:spacing w:val="0"/>
                <w:w w:val="100"/>
                <w:position w:val="0"/>
              </w:rPr>
              <w:t>、</w:t>
            </w:r>
            <w:r>
              <w:rPr>
                <w:color w:val="000000"/>
                <w:spacing w:val="0"/>
                <w:w w:val="100"/>
                <w:position w:val="0"/>
                <w:lang w:val="en-US" w:eastAsia="en-US"/>
              </w:rPr>
              <w:t>7.5.</w:t>
            </w:r>
            <w:r>
              <w:rPr>
                <w:color w:val="000000"/>
                <w:spacing w:val="0"/>
                <w:w w:val="100"/>
                <w:position w:val="0"/>
              </w:rPr>
              <w:t>3、</w:t>
            </w:r>
            <w:r>
              <w:rPr>
                <w:color w:val="000000"/>
                <w:spacing w:val="0"/>
                <w:w w:val="100"/>
                <w:position w:val="0"/>
                <w:lang w:val="en-US" w:eastAsia="en-US"/>
              </w:rPr>
              <w:t>8.1</w:t>
            </w:r>
            <w:r>
              <w:rPr>
                <w:color w:val="000000"/>
                <w:spacing w:val="0"/>
                <w:w w:val="100"/>
                <w:position w:val="0"/>
              </w:rPr>
              <w:t>、</w:t>
            </w:r>
            <w:r>
              <w:rPr>
                <w:color w:val="000000"/>
                <w:spacing w:val="0"/>
                <w:w w:val="100"/>
                <w:position w:val="0"/>
                <w:lang w:val="en-US" w:eastAsia="en-US"/>
              </w:rPr>
              <w:t>8.2</w:t>
            </w:r>
            <w:r>
              <w:rPr>
                <w:color w:val="000000"/>
                <w:spacing w:val="0"/>
                <w:w w:val="100"/>
                <w:position w:val="0"/>
              </w:rPr>
              <w:t>、</w:t>
            </w:r>
            <w:r>
              <w:rPr>
                <w:color w:val="000000"/>
                <w:spacing w:val="0"/>
                <w:w w:val="100"/>
                <w:position w:val="0"/>
                <w:lang w:val="en-US" w:eastAsia="en-US"/>
              </w:rPr>
              <w:t>9.1(9.1.1</w:t>
            </w:r>
            <w:r>
              <w:rPr>
                <w:color w:val="000000"/>
                <w:spacing w:val="0"/>
                <w:w w:val="100"/>
                <w:position w:val="0"/>
              </w:rPr>
              <w:t>、</w:t>
            </w:r>
            <w:r>
              <w:rPr>
                <w:color w:val="000000"/>
                <w:spacing w:val="0"/>
                <w:w w:val="100"/>
                <w:position w:val="0"/>
                <w:lang w:val="en-US" w:eastAsia="en-US"/>
              </w:rPr>
              <w:t>9.1.2</w:t>
            </w:r>
            <w:r>
              <w:rPr>
                <w:color w:val="000000"/>
                <w:spacing w:val="0"/>
                <w:w w:val="100"/>
                <w:position w:val="0"/>
              </w:rPr>
              <w:t>)</w:t>
            </w:r>
            <w:r>
              <w:rPr>
                <w:rFonts w:hint="eastAsia"/>
                <w:color w:val="000000"/>
                <w:spacing w:val="0"/>
                <w:w w:val="100"/>
                <w:position w:val="0"/>
                <w:lang w:eastAsia="zh-CN"/>
              </w:rPr>
              <w:t>、</w:t>
            </w:r>
            <w:r>
              <w:rPr>
                <w:color w:val="000000"/>
                <w:spacing w:val="0"/>
                <w:w w:val="100"/>
                <w:position w:val="0"/>
                <w:lang w:val="en-US" w:eastAsia="en-US"/>
              </w:rPr>
              <w:t>9.2</w:t>
            </w:r>
            <w:r>
              <w:rPr>
                <w:color w:val="000000"/>
                <w:spacing w:val="0"/>
                <w:w w:val="100"/>
                <w:position w:val="0"/>
              </w:rPr>
              <w:t>、</w:t>
            </w:r>
            <w:r>
              <w:rPr>
                <w:color w:val="000000"/>
                <w:spacing w:val="0"/>
                <w:w w:val="100"/>
                <w:position w:val="0"/>
                <w:lang w:val="en-US" w:eastAsia="en-US"/>
              </w:rPr>
              <w:t>10.2</w:t>
            </w:r>
            <w:r>
              <w:rPr>
                <w:color w:val="000000"/>
                <w:spacing w:val="0"/>
                <w:w w:val="100"/>
                <w:position w:val="0"/>
              </w:rPr>
              <w:t>，</w:t>
            </w:r>
          </w:p>
          <w:p>
            <w:pPr>
              <w:pStyle w:val="15"/>
              <w:keepNext w:val="0"/>
              <w:keepLines w:val="0"/>
              <w:widowControl w:val="0"/>
              <w:shd w:val="clear" w:color="auto" w:fill="auto"/>
              <w:bidi w:val="0"/>
              <w:spacing w:before="0" w:after="0" w:line="313" w:lineRule="exact"/>
              <w:ind w:left="0" w:right="0" w:firstLine="0"/>
              <w:jc w:val="left"/>
              <w:rPr>
                <w:rFonts w:hint="eastAsia" w:ascii="宋体" w:hAnsi="宋体" w:cs="宋体"/>
                <w:sz w:val="21"/>
                <w:szCs w:val="21"/>
                <w:u w:val="none"/>
              </w:rPr>
            </w:pPr>
          </w:p>
          <w:p>
            <w:pPr>
              <w:pStyle w:val="15"/>
              <w:keepNext w:val="0"/>
              <w:keepLines w:val="0"/>
              <w:widowControl w:val="0"/>
              <w:shd w:val="clear" w:color="auto" w:fill="auto"/>
              <w:bidi w:val="0"/>
              <w:spacing w:before="0" w:after="0" w:line="313" w:lineRule="exact"/>
              <w:ind w:left="0" w:right="0" w:firstLine="0"/>
              <w:jc w:val="left"/>
              <w:rPr>
                <w:color w:val="000000"/>
                <w:spacing w:val="0"/>
                <w:w w:val="100"/>
                <w:position w:val="0"/>
              </w:rPr>
            </w:pPr>
          </w:p>
          <w:p>
            <w:pPr>
              <w:pStyle w:val="15"/>
              <w:keepNext w:val="0"/>
              <w:keepLines w:val="0"/>
              <w:widowControl w:val="0"/>
              <w:shd w:val="clear" w:color="auto" w:fill="auto"/>
              <w:bidi w:val="0"/>
              <w:spacing w:before="0" w:after="0" w:line="313" w:lineRule="exact"/>
              <w:ind w:left="0" w:right="0" w:firstLine="0"/>
              <w:jc w:val="left"/>
              <w:rPr>
                <w:color w:val="000000"/>
                <w:spacing w:val="0"/>
                <w:w w:val="100"/>
                <w:position w:val="0"/>
              </w:rPr>
            </w:pPr>
          </w:p>
          <w:p>
            <w:pPr>
              <w:pStyle w:val="15"/>
              <w:keepNext w:val="0"/>
              <w:keepLines w:val="0"/>
              <w:widowControl w:val="0"/>
              <w:shd w:val="clear" w:color="auto" w:fill="auto"/>
              <w:bidi w:val="0"/>
              <w:spacing w:before="0" w:after="0" w:line="313" w:lineRule="exact"/>
              <w:ind w:left="0" w:right="0" w:firstLine="0"/>
              <w:jc w:val="left"/>
              <w:rPr>
                <w:color w:val="000000"/>
                <w:spacing w:val="0"/>
                <w:w w:val="100"/>
                <w:position w:val="0"/>
              </w:rPr>
            </w:pPr>
          </w:p>
          <w:p>
            <w:pPr>
              <w:pStyle w:val="15"/>
              <w:keepNext w:val="0"/>
              <w:keepLines w:val="0"/>
              <w:widowControl w:val="0"/>
              <w:shd w:val="clear" w:color="auto" w:fill="auto"/>
              <w:bidi w:val="0"/>
              <w:spacing w:before="0" w:after="0" w:line="313" w:lineRule="exact"/>
              <w:ind w:left="0" w:leftChars="0" w:right="0" w:rightChars="0" w:firstLine="0" w:firstLineChars="0"/>
              <w:jc w:val="left"/>
              <w:rPr>
                <w:color w:val="000000"/>
                <w:spacing w:val="0"/>
                <w:w w:val="100"/>
                <w:position w:val="0"/>
              </w:rPr>
            </w:pPr>
          </w:p>
        </w:tc>
        <w:tc>
          <w:tcPr>
            <w:tcBorders>
              <w:top w:val="single" w:color="auto" w:sz="4" w:space="0"/>
              <w:left w:val="single" w:color="auto" w:sz="4" w:space="0"/>
              <w:right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right="0" w:firstLine="400" w:firstLineChars="200"/>
              <w:jc w:val="left"/>
              <w:rPr>
                <w:rFonts w:hint="eastAsia"/>
                <w:lang w:val="en-US" w:eastAsia="zh-CN"/>
              </w:rPr>
            </w:pPr>
            <w:r>
              <w:rPr>
                <w:rFonts w:hint="eastAsia"/>
                <w:lang w:val="en-US" w:eastAsia="zh-CN"/>
              </w:rPr>
              <w:t>A</w:t>
            </w:r>
          </w:p>
          <w:p>
            <w:pPr>
              <w:pStyle w:val="15"/>
              <w:keepNext w:val="0"/>
              <w:keepLines w:val="0"/>
              <w:widowControl w:val="0"/>
              <w:shd w:val="clear" w:color="auto" w:fill="auto"/>
              <w:bidi w:val="0"/>
              <w:spacing w:before="0" w:after="0" w:line="240" w:lineRule="auto"/>
              <w:ind w:right="0"/>
              <w:jc w:val="left"/>
              <w:rPr>
                <w:rFonts w:hint="eastAsia"/>
                <w:lang w:val="en-US" w:eastAsia="zh-CN"/>
              </w:rPr>
            </w:pPr>
          </w:p>
        </w:tc>
      </w:tr>
      <w:tr>
        <w:tblPrEx>
          <w:shd w:val="clear" w:color="auto" w:fill="auto"/>
          <w:tblCellMar>
            <w:top w:w="0" w:type="dxa"/>
            <w:left w:w="10" w:type="dxa"/>
            <w:bottom w:w="0" w:type="dxa"/>
            <w:right w:w="10" w:type="dxa"/>
          </w:tblCellMar>
        </w:tblPrEx>
        <w:trPr>
          <w:trHeight w:val="1054" w:hRule="exact"/>
          <w:jc w:val="center"/>
        </w:trPr>
        <w:tc>
          <w:tcPr>
            <w:tcW w:w="1415" w:type="dxa"/>
            <w:vMerge w:val="restart"/>
            <w:tcBorders>
              <w:top w:val="single" w:color="auto" w:sz="4" w:space="0"/>
              <w:left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left="0" w:right="0" w:firstLine="200" w:firstLineChars="100"/>
              <w:jc w:val="left"/>
              <w:rPr>
                <w:rFonts w:hint="eastAsia" w:eastAsia="宋体"/>
                <w:color w:val="000000"/>
                <w:spacing w:val="0"/>
                <w:w w:val="100"/>
                <w:position w:val="0"/>
                <w:lang w:val="en-US" w:eastAsia="zh-CN" w:bidi="en-US"/>
              </w:rPr>
            </w:pPr>
            <w:r>
              <w:rPr>
                <w:color w:val="000000"/>
                <w:spacing w:val="0"/>
                <w:w w:val="100"/>
                <w:position w:val="0"/>
                <w:lang w:val="en-US" w:eastAsia="en-US" w:bidi="en-US"/>
              </w:rPr>
              <w:t>20</w:t>
            </w:r>
            <w:r>
              <w:rPr>
                <w:rFonts w:hint="eastAsia"/>
                <w:color w:val="000000"/>
                <w:spacing w:val="0"/>
                <w:w w:val="100"/>
                <w:position w:val="0"/>
                <w:lang w:val="en-US" w:eastAsia="zh-CN" w:bidi="en-US"/>
              </w:rPr>
              <w:t>23</w:t>
            </w:r>
            <w:r>
              <w:rPr>
                <w:color w:val="000000"/>
                <w:spacing w:val="0"/>
                <w:w w:val="100"/>
                <w:position w:val="0"/>
                <w:lang w:val="en-US" w:eastAsia="en-US" w:bidi="en-US"/>
              </w:rPr>
              <w:t>.</w:t>
            </w:r>
            <w:r>
              <w:rPr>
                <w:rFonts w:hint="eastAsia"/>
                <w:color w:val="000000"/>
                <w:spacing w:val="0"/>
                <w:w w:val="100"/>
                <w:position w:val="0"/>
                <w:lang w:val="en-US" w:eastAsia="zh-CN" w:bidi="en-US"/>
              </w:rPr>
              <w:t>2</w:t>
            </w:r>
            <w:r>
              <w:rPr>
                <w:color w:val="000000"/>
                <w:spacing w:val="0"/>
                <w:w w:val="100"/>
                <w:position w:val="0"/>
                <w:lang w:val="en-US" w:eastAsia="en-US" w:bidi="en-US"/>
              </w:rPr>
              <w:t>.</w:t>
            </w:r>
            <w:r>
              <w:rPr>
                <w:rFonts w:hint="eastAsia"/>
                <w:color w:val="000000"/>
                <w:spacing w:val="0"/>
                <w:w w:val="100"/>
                <w:position w:val="0"/>
                <w:lang w:val="en-US" w:eastAsia="zh-CN" w:bidi="en-US"/>
              </w:rPr>
              <w:t>2</w:t>
            </w:r>
          </w:p>
          <w:p>
            <w:pPr>
              <w:pStyle w:val="15"/>
              <w:keepNext w:val="0"/>
              <w:keepLines w:val="0"/>
              <w:widowControl w:val="0"/>
              <w:shd w:val="clear" w:color="auto" w:fill="auto"/>
              <w:bidi w:val="0"/>
              <w:spacing w:before="0" w:after="0" w:line="240" w:lineRule="auto"/>
              <w:ind w:left="0" w:right="0" w:firstLine="0"/>
              <w:jc w:val="left"/>
              <w:rPr>
                <w:rFonts w:hint="default" w:eastAsia="宋体"/>
                <w:lang w:val="en-US" w:eastAsia="zh-CN"/>
              </w:rPr>
            </w:pPr>
            <w:r>
              <w:rPr>
                <w:rFonts w:hint="eastAsia"/>
                <w:color w:val="000000"/>
                <w:spacing w:val="0"/>
                <w:w w:val="100"/>
                <w:position w:val="0"/>
                <w:lang w:val="en-US" w:eastAsia="en-US" w:bidi="en-US"/>
              </w:rPr>
              <w:t>（12：00-13：00午餐）</w:t>
            </w:r>
          </w:p>
        </w:tc>
        <w:tc>
          <w:tcPr>
            <w:tcW w:w="1380" w:type="dxa"/>
            <w:tcBorders>
              <w:top w:val="single" w:color="auto" w:sz="4" w:space="0"/>
              <w:left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left="0" w:right="0" w:firstLine="200" w:firstLineChars="100"/>
              <w:jc w:val="left"/>
            </w:pPr>
            <w:r>
              <w:rPr>
                <w:rFonts w:hint="eastAsia"/>
                <w:color w:val="000000"/>
                <w:spacing w:val="0"/>
                <w:w w:val="100"/>
                <w:position w:val="0"/>
                <w:lang w:val="en-US" w:eastAsia="zh-CN"/>
              </w:rPr>
              <w:t>8</w:t>
            </w:r>
            <w:r>
              <w:rPr>
                <w:color w:val="000000"/>
                <w:spacing w:val="0"/>
                <w:w w:val="100"/>
                <w:position w:val="0"/>
              </w:rPr>
              <w:t>:</w:t>
            </w:r>
            <w:r>
              <w:rPr>
                <w:rFonts w:hint="eastAsia"/>
                <w:color w:val="000000"/>
                <w:spacing w:val="0"/>
                <w:w w:val="100"/>
                <w:position w:val="0"/>
                <w:lang w:val="en-US" w:eastAsia="zh-CN"/>
              </w:rPr>
              <w:t>0</w:t>
            </w:r>
            <w:r>
              <w:rPr>
                <w:color w:val="000000"/>
                <w:spacing w:val="0"/>
                <w:w w:val="100"/>
                <w:position w:val="0"/>
              </w:rPr>
              <w:t>0</w:t>
            </w:r>
            <w:r>
              <w:rPr>
                <w:rFonts w:hint="eastAsia"/>
                <w:color w:val="000000"/>
                <w:spacing w:val="0"/>
                <w:w w:val="100"/>
                <w:position w:val="0"/>
                <w:lang w:val="en-US" w:eastAsia="zh-CN"/>
              </w:rPr>
              <w:t>-12</w:t>
            </w:r>
            <w:r>
              <w:rPr>
                <w:color w:val="000000"/>
                <w:spacing w:val="0"/>
                <w:w w:val="100"/>
                <w:position w:val="0"/>
              </w:rPr>
              <w:t>:</w:t>
            </w:r>
            <w:r>
              <w:rPr>
                <w:rFonts w:hint="eastAsia"/>
                <w:color w:val="000000"/>
                <w:spacing w:val="0"/>
                <w:w w:val="100"/>
                <w:position w:val="0"/>
                <w:lang w:val="en-US" w:eastAsia="zh-CN"/>
              </w:rPr>
              <w:t>0</w:t>
            </w:r>
            <w:r>
              <w:rPr>
                <w:color w:val="000000"/>
                <w:spacing w:val="0"/>
                <w:w w:val="100"/>
                <w:position w:val="0"/>
              </w:rPr>
              <w:t>0</w:t>
            </w:r>
          </w:p>
        </w:tc>
        <w:tc>
          <w:tcPr>
            <w:tcW w:w="1530" w:type="dxa"/>
            <w:tcBorders>
              <w:top w:val="single" w:color="auto" w:sz="4" w:space="0"/>
              <w:left w:val="single" w:color="auto" w:sz="4" w:space="0"/>
            </w:tcBorders>
            <w:shd w:val="clear" w:color="auto" w:fill="auto"/>
            <w:vAlign w:val="center"/>
          </w:tcPr>
          <w:p>
            <w:pPr>
              <w:pStyle w:val="15"/>
              <w:keepNext w:val="0"/>
              <w:keepLines w:val="0"/>
              <w:widowControl w:val="0"/>
              <w:shd w:val="clear" w:color="auto" w:fill="auto"/>
              <w:bidi w:val="0"/>
              <w:spacing w:before="0" w:after="0" w:line="302" w:lineRule="exact"/>
              <w:ind w:left="0" w:right="0" w:firstLine="201" w:firstLineChars="100"/>
              <w:jc w:val="both"/>
              <w:rPr>
                <w:b/>
                <w:bCs/>
                <w:color w:val="000000"/>
                <w:spacing w:val="0"/>
                <w:w w:val="100"/>
                <w:position w:val="0"/>
              </w:rPr>
            </w:pPr>
            <w:r>
              <w:rPr>
                <w:b/>
                <w:bCs/>
                <w:color w:val="000000"/>
                <w:spacing w:val="0"/>
                <w:w w:val="100"/>
                <w:position w:val="0"/>
              </w:rPr>
              <w:t>质检部</w:t>
            </w:r>
          </w:p>
        </w:tc>
        <w:tc>
          <w:tcPr>
            <w:tcW w:w="5294" w:type="dxa"/>
            <w:tcBorders>
              <w:top w:val="single" w:color="auto" w:sz="4" w:space="0"/>
              <w:left w:val="single" w:color="auto" w:sz="4" w:space="0"/>
            </w:tcBorders>
            <w:shd w:val="clear" w:color="auto" w:fill="auto"/>
            <w:vAlign w:val="center"/>
          </w:tcPr>
          <w:p>
            <w:pPr>
              <w:pStyle w:val="15"/>
              <w:keepNext w:val="0"/>
              <w:keepLines w:val="0"/>
              <w:widowControl w:val="0"/>
              <w:shd w:val="clear" w:color="auto" w:fill="auto"/>
              <w:bidi w:val="0"/>
              <w:spacing w:before="0" w:after="40" w:line="319" w:lineRule="exact"/>
              <w:ind w:right="0"/>
              <w:jc w:val="both"/>
            </w:pPr>
            <w:r>
              <w:rPr>
                <w:color w:val="000000"/>
                <w:spacing w:val="0"/>
                <w:w w:val="100"/>
                <w:position w:val="0"/>
                <w:lang w:val="en-US" w:eastAsia="en-US" w:bidi="en-US"/>
              </w:rPr>
              <w:t>QMS</w:t>
            </w:r>
            <w:r>
              <w:rPr>
                <w:rFonts w:hint="eastAsia"/>
                <w:color w:val="000000"/>
                <w:spacing w:val="0"/>
                <w:w w:val="100"/>
                <w:position w:val="0"/>
                <w:lang w:val="en-US" w:eastAsia="zh-CN" w:bidi="en-US"/>
              </w:rPr>
              <w:t>：</w:t>
            </w:r>
            <w:r>
              <w:rPr>
                <w:color w:val="000000"/>
                <w:spacing w:val="0"/>
                <w:w w:val="100"/>
                <w:position w:val="0"/>
                <w:lang w:val="en-US" w:eastAsia="en-US" w:bidi="en-US"/>
              </w:rPr>
              <w:t>5.3</w:t>
            </w:r>
            <w:r>
              <w:rPr>
                <w:rFonts w:hint="eastAsia"/>
                <w:color w:val="000000"/>
                <w:spacing w:val="0"/>
                <w:w w:val="100"/>
                <w:position w:val="0"/>
                <w:lang w:eastAsia="zh-CN"/>
              </w:rPr>
              <w:t>、</w:t>
            </w:r>
            <w:r>
              <w:rPr>
                <w:color w:val="000000"/>
                <w:spacing w:val="0"/>
                <w:w w:val="100"/>
                <w:position w:val="0"/>
                <w:lang w:val="en-US" w:eastAsia="en-US" w:bidi="en-US"/>
              </w:rPr>
              <w:t>6.2</w:t>
            </w:r>
            <w:r>
              <w:rPr>
                <w:color w:val="000000"/>
                <w:spacing w:val="0"/>
                <w:w w:val="100"/>
                <w:position w:val="0"/>
              </w:rPr>
              <w:t>、</w:t>
            </w:r>
            <w:r>
              <w:rPr>
                <w:color w:val="000000"/>
                <w:spacing w:val="0"/>
                <w:w w:val="100"/>
                <w:position w:val="0"/>
                <w:lang w:val="en-US" w:eastAsia="en-US" w:bidi="en-US"/>
              </w:rPr>
              <w:t xml:space="preserve">7.1. </w:t>
            </w:r>
            <w:r>
              <w:rPr>
                <w:color w:val="000000"/>
                <w:spacing w:val="0"/>
                <w:w w:val="100"/>
                <w:position w:val="0"/>
              </w:rPr>
              <w:t>5 、</w:t>
            </w:r>
            <w:r>
              <w:rPr>
                <w:color w:val="000000"/>
                <w:spacing w:val="0"/>
                <w:w w:val="100"/>
                <w:position w:val="0"/>
                <w:lang w:val="en-US" w:eastAsia="en-US" w:bidi="en-US"/>
              </w:rPr>
              <w:t>8.6</w:t>
            </w:r>
            <w:r>
              <w:rPr>
                <w:color w:val="000000"/>
                <w:spacing w:val="0"/>
                <w:w w:val="100"/>
                <w:position w:val="0"/>
              </w:rPr>
              <w:t>、</w:t>
            </w:r>
            <w:r>
              <w:rPr>
                <w:color w:val="000000"/>
                <w:spacing w:val="0"/>
                <w:w w:val="100"/>
                <w:position w:val="0"/>
                <w:lang w:val="en-US" w:eastAsia="en-US" w:bidi="en-US"/>
              </w:rPr>
              <w:t>8.7</w:t>
            </w:r>
            <w:r>
              <w:rPr>
                <w:color w:val="000000"/>
                <w:spacing w:val="0"/>
                <w:w w:val="100"/>
                <w:position w:val="0"/>
              </w:rPr>
              <w:t>，</w:t>
            </w:r>
          </w:p>
          <w:p>
            <w:pPr>
              <w:pStyle w:val="15"/>
              <w:keepNext w:val="0"/>
              <w:keepLines w:val="0"/>
              <w:widowControl w:val="0"/>
              <w:shd w:val="clear" w:color="auto" w:fill="auto"/>
              <w:bidi w:val="0"/>
              <w:spacing w:before="0" w:after="40" w:line="319" w:lineRule="exact"/>
              <w:ind w:left="0" w:right="0" w:firstLine="0"/>
              <w:jc w:val="both"/>
              <w:rPr>
                <w:rFonts w:hint="eastAsia" w:eastAsia="宋体"/>
                <w:lang w:eastAsia="zh-CN"/>
              </w:rPr>
            </w:pPr>
            <w:r>
              <w:rPr>
                <w:color w:val="000000"/>
                <w:spacing w:val="0"/>
                <w:w w:val="100"/>
                <w:position w:val="0"/>
                <w:lang w:val="en-US" w:eastAsia="en-US" w:bidi="en-US"/>
              </w:rPr>
              <w:t>O</w:t>
            </w:r>
            <w:r>
              <w:rPr>
                <w:rFonts w:hint="eastAsia"/>
                <w:color w:val="000000"/>
                <w:spacing w:val="0"/>
                <w:w w:val="100"/>
                <w:position w:val="0"/>
                <w:lang w:val="en-US" w:eastAsia="zh-CN" w:bidi="en-US"/>
              </w:rPr>
              <w:t>MS</w:t>
            </w:r>
            <w:r>
              <w:rPr>
                <w:color w:val="000000"/>
                <w:spacing w:val="0"/>
                <w:w w:val="100"/>
                <w:position w:val="0"/>
                <w:lang w:val="en-US" w:eastAsia="en-US" w:bidi="en-US"/>
              </w:rPr>
              <w:t>：5.3</w:t>
            </w:r>
            <w:r>
              <w:rPr>
                <w:color w:val="000000"/>
                <w:spacing w:val="0"/>
                <w:w w:val="100"/>
                <w:position w:val="0"/>
              </w:rPr>
              <w:t>、</w:t>
            </w:r>
            <w:r>
              <w:rPr>
                <w:color w:val="000000"/>
                <w:spacing w:val="0"/>
                <w:w w:val="100"/>
                <w:position w:val="0"/>
                <w:lang w:val="en-US" w:eastAsia="en-US" w:bidi="en-US"/>
              </w:rPr>
              <w:t>6.2</w:t>
            </w:r>
            <w:r>
              <w:rPr>
                <w:color w:val="000000"/>
                <w:spacing w:val="0"/>
                <w:w w:val="100"/>
                <w:position w:val="0"/>
              </w:rPr>
              <w:t>、</w:t>
            </w:r>
            <w:r>
              <w:rPr>
                <w:color w:val="000000"/>
                <w:spacing w:val="0"/>
                <w:w w:val="100"/>
                <w:position w:val="0"/>
                <w:lang w:val="en-US" w:eastAsia="en-US" w:bidi="en-US"/>
              </w:rPr>
              <w:t>6.1.2</w:t>
            </w:r>
            <w:r>
              <w:rPr>
                <w:color w:val="000000"/>
                <w:spacing w:val="0"/>
                <w:w w:val="100"/>
                <w:position w:val="0"/>
              </w:rPr>
              <w:t>、</w:t>
            </w:r>
            <w:r>
              <w:rPr>
                <w:color w:val="000000"/>
                <w:spacing w:val="0"/>
                <w:w w:val="100"/>
                <w:position w:val="0"/>
                <w:lang w:val="en-US" w:eastAsia="en-US" w:bidi="en-US"/>
              </w:rPr>
              <w:t>8.1</w:t>
            </w:r>
            <w:r>
              <w:rPr>
                <w:rFonts w:hint="eastAsia"/>
                <w:color w:val="000000"/>
                <w:spacing w:val="0"/>
                <w:w w:val="100"/>
                <w:position w:val="0"/>
                <w:lang w:eastAsia="zh-CN"/>
              </w:rPr>
              <w:t>、</w:t>
            </w:r>
            <w:r>
              <w:rPr>
                <w:rFonts w:hint="eastAsia"/>
                <w:color w:val="000000"/>
                <w:spacing w:val="0"/>
                <w:w w:val="100"/>
                <w:position w:val="0"/>
                <w:lang w:val="en-US" w:eastAsia="zh-CN" w:bidi="en-US"/>
              </w:rPr>
              <w:t>8.</w:t>
            </w:r>
            <w:r>
              <w:rPr>
                <w:color w:val="000000"/>
                <w:spacing w:val="0"/>
                <w:w w:val="100"/>
                <w:position w:val="0"/>
              </w:rPr>
              <w:t>2</w:t>
            </w:r>
            <w:r>
              <w:rPr>
                <w:rFonts w:hint="eastAsia"/>
                <w:color w:val="000000"/>
                <w:spacing w:val="0"/>
                <w:w w:val="100"/>
                <w:position w:val="0"/>
                <w:lang w:eastAsia="zh-CN"/>
              </w:rPr>
              <w:t>，</w:t>
            </w:r>
          </w:p>
        </w:tc>
        <w:tc>
          <w:tcPr>
            <w:tcBorders>
              <w:top w:val="single" w:color="auto" w:sz="4" w:space="0"/>
              <w:left w:val="single" w:color="auto" w:sz="4" w:space="0"/>
              <w:right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right="0"/>
              <w:jc w:val="left"/>
              <w:rPr>
                <w:rFonts w:hint="default" w:eastAsia="宋体"/>
                <w:lang w:val="en-US" w:eastAsia="zh-CN"/>
              </w:rPr>
            </w:pPr>
            <w:r>
              <w:rPr>
                <w:rFonts w:hint="eastAsia"/>
                <w:lang w:val="en-US" w:eastAsia="zh-CN"/>
              </w:rPr>
              <w:t xml:space="preserve">   A</w:t>
            </w:r>
          </w:p>
        </w:tc>
      </w:tr>
      <w:tr>
        <w:tblPrEx>
          <w:shd w:val="clear" w:color="auto" w:fill="auto"/>
          <w:tblCellMar>
            <w:top w:w="0" w:type="dxa"/>
            <w:left w:w="10" w:type="dxa"/>
            <w:bottom w:w="0" w:type="dxa"/>
            <w:right w:w="10" w:type="dxa"/>
          </w:tblCellMar>
        </w:tblPrEx>
        <w:trPr>
          <w:trHeight w:val="1295" w:hRule="exact"/>
          <w:jc w:val="center"/>
        </w:trPr>
        <w:tc>
          <w:tcPr>
            <w:tcW w:w="1415" w:type="dxa"/>
            <w:vMerge w:val="continue"/>
            <w:tcBorders>
              <w:left w:val="single" w:color="auto" w:sz="4" w:space="0"/>
              <w:bottom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left="0" w:right="0" w:firstLine="0"/>
              <w:jc w:val="left"/>
              <w:rPr>
                <w:rFonts w:hint="default" w:eastAsia="宋体"/>
                <w:lang w:val="en-US" w:eastAsia="zh-CN"/>
              </w:rPr>
            </w:pPr>
          </w:p>
        </w:tc>
        <w:tc>
          <w:tcPr>
            <w:tcW w:w="1380" w:type="dxa"/>
            <w:tcBorders>
              <w:top w:val="single" w:color="auto" w:sz="4" w:space="0"/>
              <w:left w:val="single" w:color="auto" w:sz="4" w:space="0"/>
              <w:bottom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right="0" w:firstLine="200" w:firstLineChars="100"/>
              <w:jc w:val="left"/>
            </w:pPr>
            <w:r>
              <w:rPr>
                <w:rFonts w:hint="eastAsia"/>
                <w:color w:val="000000"/>
                <w:spacing w:val="0"/>
                <w:w w:val="100"/>
                <w:position w:val="0"/>
                <w:lang w:val="en-US" w:eastAsia="zh-CN"/>
              </w:rPr>
              <w:t>13</w:t>
            </w:r>
            <w:r>
              <w:rPr>
                <w:color w:val="000000"/>
                <w:spacing w:val="0"/>
                <w:w w:val="100"/>
                <w:position w:val="0"/>
              </w:rPr>
              <w:t>:</w:t>
            </w:r>
            <w:r>
              <w:rPr>
                <w:rFonts w:hint="eastAsia"/>
                <w:color w:val="000000"/>
                <w:spacing w:val="0"/>
                <w:w w:val="100"/>
                <w:position w:val="0"/>
                <w:lang w:val="en-US" w:eastAsia="zh-CN"/>
              </w:rPr>
              <w:t>0</w:t>
            </w:r>
            <w:r>
              <w:rPr>
                <w:color w:val="000000"/>
                <w:spacing w:val="0"/>
                <w:w w:val="100"/>
                <w:position w:val="0"/>
              </w:rPr>
              <w:t>0</w:t>
            </w:r>
            <w:r>
              <w:rPr>
                <w:rFonts w:hint="eastAsia"/>
                <w:color w:val="000000"/>
                <w:spacing w:val="0"/>
                <w:w w:val="100"/>
                <w:position w:val="0"/>
                <w:lang w:val="en-US" w:eastAsia="zh-CN"/>
              </w:rPr>
              <w:t>-17</w:t>
            </w:r>
            <w:r>
              <w:rPr>
                <w:color w:val="000000"/>
                <w:spacing w:val="0"/>
                <w:w w:val="100"/>
                <w:position w:val="0"/>
              </w:rPr>
              <w:t>:</w:t>
            </w:r>
            <w:r>
              <w:rPr>
                <w:rFonts w:hint="eastAsia"/>
                <w:color w:val="000000"/>
                <w:spacing w:val="0"/>
                <w:w w:val="100"/>
                <w:position w:val="0"/>
                <w:lang w:val="en-US" w:eastAsia="zh-CN"/>
              </w:rPr>
              <w:t>0</w:t>
            </w:r>
            <w:r>
              <w:rPr>
                <w:color w:val="000000"/>
                <w:spacing w:val="0"/>
                <w:w w:val="100"/>
                <w:position w:val="0"/>
              </w:rPr>
              <w:t>0</w:t>
            </w:r>
          </w:p>
        </w:tc>
        <w:tc>
          <w:tcPr>
            <w:tcW w:w="1530" w:type="dxa"/>
            <w:tcBorders>
              <w:top w:val="single" w:color="auto" w:sz="4" w:space="0"/>
              <w:left w:val="single" w:color="auto" w:sz="4" w:space="0"/>
              <w:bottom w:val="single" w:color="auto" w:sz="4" w:space="0"/>
            </w:tcBorders>
            <w:shd w:val="clear" w:color="auto" w:fill="auto"/>
            <w:vAlign w:val="center"/>
          </w:tcPr>
          <w:p>
            <w:pPr>
              <w:pStyle w:val="15"/>
              <w:keepNext w:val="0"/>
              <w:keepLines w:val="0"/>
              <w:widowControl w:val="0"/>
              <w:shd w:val="clear" w:color="auto" w:fill="auto"/>
              <w:bidi w:val="0"/>
              <w:spacing w:before="0" w:after="0" w:line="302" w:lineRule="exact"/>
              <w:ind w:left="0" w:right="0" w:firstLine="201" w:firstLineChars="100"/>
              <w:jc w:val="both"/>
              <w:rPr>
                <w:b/>
                <w:bCs/>
                <w:color w:val="000000"/>
                <w:spacing w:val="0"/>
                <w:w w:val="100"/>
                <w:position w:val="0"/>
              </w:rPr>
            </w:pPr>
            <w:r>
              <w:rPr>
                <w:b/>
                <w:bCs/>
                <w:color w:val="000000"/>
                <w:spacing w:val="0"/>
                <w:w w:val="100"/>
                <w:position w:val="0"/>
              </w:rPr>
              <w:t>生产技术部</w:t>
            </w:r>
          </w:p>
        </w:tc>
        <w:tc>
          <w:tcPr>
            <w:tcW w:w="5294" w:type="dxa"/>
            <w:tcBorders>
              <w:top w:val="single" w:color="auto" w:sz="4" w:space="0"/>
              <w:left w:val="single" w:color="auto" w:sz="4" w:space="0"/>
              <w:bottom w:val="single" w:color="auto" w:sz="4" w:space="0"/>
            </w:tcBorders>
            <w:shd w:val="clear" w:color="auto" w:fill="auto"/>
            <w:vAlign w:val="center"/>
          </w:tcPr>
          <w:p>
            <w:pPr>
              <w:pStyle w:val="15"/>
              <w:keepNext w:val="0"/>
              <w:keepLines w:val="0"/>
              <w:widowControl w:val="0"/>
              <w:shd w:val="clear" w:color="auto" w:fill="auto"/>
              <w:bidi w:val="0"/>
              <w:spacing w:before="0" w:after="0" w:line="313" w:lineRule="exact"/>
              <w:ind w:left="0" w:right="0" w:firstLine="0"/>
              <w:jc w:val="both"/>
            </w:pPr>
            <w:r>
              <w:rPr>
                <w:color w:val="000000"/>
                <w:spacing w:val="0"/>
                <w:w w:val="100"/>
                <w:position w:val="0"/>
                <w:lang w:val="en-US" w:eastAsia="en-US" w:bidi="en-US"/>
              </w:rPr>
              <w:t>QMS</w:t>
            </w:r>
            <w:r>
              <w:rPr>
                <w:rFonts w:hint="eastAsia"/>
                <w:color w:val="000000"/>
                <w:spacing w:val="0"/>
                <w:w w:val="100"/>
                <w:position w:val="0"/>
                <w:lang w:val="en-US" w:eastAsia="zh-CN" w:bidi="en-US"/>
              </w:rPr>
              <w:t>：</w:t>
            </w:r>
            <w:r>
              <w:rPr>
                <w:color w:val="000000"/>
                <w:spacing w:val="0"/>
                <w:w w:val="100"/>
                <w:position w:val="0"/>
                <w:lang w:val="en-US" w:eastAsia="en-US" w:bidi="en-US"/>
              </w:rPr>
              <w:t>5.3</w:t>
            </w:r>
            <w:r>
              <w:rPr>
                <w:rFonts w:hint="eastAsia"/>
                <w:color w:val="000000"/>
                <w:spacing w:val="0"/>
                <w:w w:val="100"/>
                <w:position w:val="0"/>
                <w:lang w:val="en-US" w:eastAsia="zh-CN" w:bidi="en-US"/>
              </w:rPr>
              <w:t>、</w:t>
            </w:r>
            <w:r>
              <w:rPr>
                <w:color w:val="000000"/>
                <w:spacing w:val="0"/>
                <w:w w:val="100"/>
                <w:position w:val="0"/>
                <w:lang w:val="en-US" w:eastAsia="en-US" w:bidi="en-US"/>
              </w:rPr>
              <w:t>6.2</w:t>
            </w:r>
            <w:r>
              <w:rPr>
                <w:color w:val="000000"/>
                <w:spacing w:val="0"/>
                <w:w w:val="100"/>
                <w:position w:val="0"/>
              </w:rPr>
              <w:t>、</w:t>
            </w:r>
            <w:r>
              <w:rPr>
                <w:color w:val="000000"/>
                <w:spacing w:val="0"/>
                <w:w w:val="100"/>
                <w:position w:val="0"/>
                <w:lang w:val="en-US" w:eastAsia="en-US" w:bidi="en-US"/>
              </w:rPr>
              <w:t>7.1.3</w:t>
            </w:r>
            <w:r>
              <w:rPr>
                <w:color w:val="000000"/>
                <w:spacing w:val="0"/>
                <w:w w:val="100"/>
                <w:position w:val="0"/>
              </w:rPr>
              <w:t>、</w:t>
            </w:r>
            <w:r>
              <w:rPr>
                <w:color w:val="000000"/>
                <w:spacing w:val="0"/>
                <w:w w:val="100"/>
                <w:position w:val="0"/>
                <w:lang w:val="en-US" w:eastAsia="en-US" w:bidi="en-US"/>
              </w:rPr>
              <w:t>7.1.4</w:t>
            </w:r>
            <w:r>
              <w:rPr>
                <w:color w:val="000000"/>
                <w:spacing w:val="0"/>
                <w:w w:val="100"/>
                <w:position w:val="0"/>
              </w:rPr>
              <w:t>、</w:t>
            </w:r>
            <w:r>
              <w:rPr>
                <w:color w:val="000000"/>
                <w:spacing w:val="0"/>
                <w:w w:val="100"/>
                <w:position w:val="0"/>
                <w:lang w:val="en-US" w:eastAsia="en-US" w:bidi="en-US"/>
              </w:rPr>
              <w:t>8.</w:t>
            </w:r>
            <w:r>
              <w:rPr>
                <w:color w:val="000000"/>
                <w:spacing w:val="0"/>
                <w:w w:val="100"/>
                <w:position w:val="0"/>
              </w:rPr>
              <w:t>1</w:t>
            </w:r>
            <w:r>
              <w:rPr>
                <w:rFonts w:hint="eastAsia"/>
                <w:color w:val="000000"/>
                <w:spacing w:val="0"/>
                <w:w w:val="100"/>
                <w:position w:val="0"/>
                <w:lang w:val="en-US" w:eastAsia="zh-CN"/>
              </w:rPr>
              <w:t>;</w:t>
            </w:r>
            <w:r>
              <w:rPr>
                <w:color w:val="000000"/>
                <w:spacing w:val="0"/>
                <w:w w:val="100"/>
                <w:position w:val="0"/>
                <w:lang w:val="en-US" w:eastAsia="en-US" w:bidi="en-US"/>
              </w:rPr>
              <w:t>8.3</w:t>
            </w:r>
            <w:r>
              <w:rPr>
                <w:color w:val="000000"/>
                <w:spacing w:val="0"/>
                <w:w w:val="100"/>
                <w:position w:val="0"/>
              </w:rPr>
              <w:t>、</w:t>
            </w:r>
            <w:r>
              <w:rPr>
                <w:color w:val="000000"/>
                <w:spacing w:val="0"/>
                <w:w w:val="100"/>
                <w:position w:val="0"/>
                <w:lang w:val="en-US" w:eastAsia="en-US" w:bidi="en-US"/>
              </w:rPr>
              <w:t>8.5.1</w:t>
            </w:r>
            <w:r>
              <w:rPr>
                <w:color w:val="000000"/>
                <w:spacing w:val="0"/>
                <w:w w:val="100"/>
                <w:position w:val="0"/>
              </w:rPr>
              <w:t>、</w:t>
            </w:r>
            <w:r>
              <w:rPr>
                <w:color w:val="000000"/>
                <w:spacing w:val="0"/>
                <w:w w:val="100"/>
                <w:position w:val="0"/>
                <w:lang w:val="en-US" w:eastAsia="en-US" w:bidi="en-US"/>
              </w:rPr>
              <w:t>8.5.2</w:t>
            </w:r>
            <w:r>
              <w:rPr>
                <w:color w:val="000000"/>
                <w:spacing w:val="0"/>
                <w:w w:val="100"/>
                <w:position w:val="0"/>
              </w:rPr>
              <w:t>、</w:t>
            </w:r>
            <w:r>
              <w:rPr>
                <w:color w:val="000000"/>
                <w:spacing w:val="0"/>
                <w:w w:val="100"/>
                <w:position w:val="0"/>
                <w:lang w:val="en-US" w:eastAsia="en-US" w:bidi="en-US"/>
              </w:rPr>
              <w:t>8.5.4</w:t>
            </w:r>
            <w:r>
              <w:rPr>
                <w:color w:val="000000"/>
                <w:spacing w:val="0"/>
                <w:w w:val="100"/>
                <w:position w:val="0"/>
              </w:rPr>
              <w:t>、</w:t>
            </w:r>
            <w:r>
              <w:rPr>
                <w:color w:val="000000"/>
                <w:spacing w:val="0"/>
                <w:w w:val="100"/>
                <w:position w:val="0"/>
                <w:lang w:val="en-US" w:eastAsia="en-US" w:bidi="en-US"/>
              </w:rPr>
              <w:t>8.5.6</w:t>
            </w:r>
            <w:r>
              <w:rPr>
                <w:color w:val="000000"/>
                <w:spacing w:val="0"/>
                <w:w w:val="100"/>
                <w:position w:val="0"/>
              </w:rPr>
              <w:t>，</w:t>
            </w:r>
          </w:p>
          <w:p>
            <w:pPr>
              <w:pStyle w:val="15"/>
              <w:keepNext w:val="0"/>
              <w:keepLines w:val="0"/>
              <w:widowControl w:val="0"/>
              <w:shd w:val="clear" w:color="auto" w:fill="auto"/>
              <w:bidi w:val="0"/>
              <w:spacing w:before="0" w:after="0" w:line="313" w:lineRule="exact"/>
              <w:ind w:left="0" w:right="0" w:firstLine="0"/>
              <w:jc w:val="both"/>
              <w:rPr>
                <w:color w:val="000000"/>
                <w:spacing w:val="0"/>
                <w:w w:val="100"/>
                <w:position w:val="0"/>
              </w:rPr>
            </w:pPr>
            <w:r>
              <w:rPr>
                <w:color w:val="000000"/>
                <w:spacing w:val="0"/>
                <w:w w:val="100"/>
                <w:position w:val="0"/>
                <w:lang w:val="en-US" w:eastAsia="en-US" w:bidi="en-US"/>
              </w:rPr>
              <w:t>O</w:t>
            </w:r>
            <w:r>
              <w:rPr>
                <w:rFonts w:hint="eastAsia"/>
                <w:color w:val="000000"/>
                <w:spacing w:val="0"/>
                <w:w w:val="100"/>
                <w:position w:val="0"/>
                <w:lang w:val="en-US" w:eastAsia="zh-CN" w:bidi="en-US"/>
              </w:rPr>
              <w:t>MS</w:t>
            </w:r>
            <w:r>
              <w:rPr>
                <w:color w:val="000000"/>
                <w:spacing w:val="0"/>
                <w:w w:val="100"/>
                <w:position w:val="0"/>
                <w:lang w:val="en-US" w:eastAsia="en-US" w:bidi="en-US"/>
              </w:rPr>
              <w:t>：5.3</w:t>
            </w:r>
            <w:r>
              <w:rPr>
                <w:color w:val="000000"/>
                <w:spacing w:val="0"/>
                <w:w w:val="100"/>
                <w:position w:val="0"/>
              </w:rPr>
              <w:t>、</w:t>
            </w:r>
            <w:r>
              <w:rPr>
                <w:color w:val="000000"/>
                <w:spacing w:val="0"/>
                <w:w w:val="100"/>
                <w:position w:val="0"/>
                <w:lang w:val="en-US" w:eastAsia="en-US" w:bidi="en-US"/>
              </w:rPr>
              <w:t>6.2</w:t>
            </w:r>
            <w:r>
              <w:rPr>
                <w:color w:val="000000"/>
                <w:spacing w:val="0"/>
                <w:w w:val="100"/>
                <w:position w:val="0"/>
              </w:rPr>
              <w:t>、</w:t>
            </w:r>
            <w:r>
              <w:rPr>
                <w:color w:val="000000"/>
                <w:spacing w:val="0"/>
                <w:w w:val="100"/>
                <w:position w:val="0"/>
                <w:lang w:val="en-US" w:eastAsia="en-US" w:bidi="en-US"/>
              </w:rPr>
              <w:t>6.1.2</w:t>
            </w:r>
            <w:r>
              <w:rPr>
                <w:color w:val="000000"/>
                <w:spacing w:val="0"/>
                <w:w w:val="100"/>
                <w:position w:val="0"/>
              </w:rPr>
              <w:t>、</w:t>
            </w:r>
            <w:r>
              <w:rPr>
                <w:color w:val="000000"/>
                <w:spacing w:val="0"/>
                <w:w w:val="100"/>
                <w:position w:val="0"/>
                <w:lang w:val="en-US" w:eastAsia="en-US" w:bidi="en-US"/>
              </w:rPr>
              <w:t>8.1</w:t>
            </w:r>
            <w:r>
              <w:rPr>
                <w:color w:val="000000"/>
                <w:spacing w:val="0"/>
                <w:w w:val="100"/>
                <w:position w:val="0"/>
              </w:rPr>
              <w:t>、</w:t>
            </w:r>
            <w:r>
              <w:rPr>
                <w:color w:val="000000"/>
                <w:spacing w:val="0"/>
                <w:w w:val="100"/>
                <w:position w:val="0"/>
                <w:lang w:val="en-US" w:eastAsia="en-US" w:bidi="en-US"/>
              </w:rPr>
              <w:t>8.</w:t>
            </w:r>
            <w:r>
              <w:rPr>
                <w:color w:val="000000"/>
                <w:spacing w:val="0"/>
                <w:w w:val="100"/>
                <w:position w:val="0"/>
              </w:rPr>
              <w:t>2，</w:t>
            </w:r>
          </w:p>
          <w:p>
            <w:pPr>
              <w:pStyle w:val="15"/>
              <w:keepNext w:val="0"/>
              <w:keepLines w:val="0"/>
              <w:widowControl w:val="0"/>
              <w:shd w:val="clear" w:color="auto" w:fill="auto"/>
              <w:bidi w:val="0"/>
              <w:spacing w:before="0" w:after="0" w:line="313" w:lineRule="exact"/>
              <w:ind w:left="0" w:right="0" w:firstLine="0"/>
              <w:jc w:val="both"/>
              <w:rPr>
                <w:rFonts w:hint="eastAsia" w:eastAsia="宋体"/>
                <w:color w:val="000000"/>
                <w:spacing w:val="0"/>
                <w:w w:val="100"/>
                <w:position w:val="0"/>
                <w:lang w:val="en-US" w:eastAsia="zh-CN"/>
              </w:rPr>
            </w:pPr>
          </w:p>
        </w:tc>
        <w:tc>
          <w:tcPr>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left="0" w:right="0" w:firstLine="340"/>
              <w:jc w:val="left"/>
              <w:rPr>
                <w:color w:val="000000"/>
                <w:spacing w:val="0"/>
                <w:w w:val="100"/>
                <w:position w:val="0"/>
                <w:lang w:val="en-US" w:eastAsia="en-US" w:bidi="en-US"/>
              </w:rPr>
            </w:pPr>
          </w:p>
          <w:p>
            <w:pPr>
              <w:pStyle w:val="15"/>
              <w:keepNext w:val="0"/>
              <w:keepLines w:val="0"/>
              <w:widowControl w:val="0"/>
              <w:shd w:val="clear" w:color="auto" w:fill="auto"/>
              <w:bidi w:val="0"/>
              <w:spacing w:before="0" w:after="0" w:line="240" w:lineRule="auto"/>
              <w:ind w:left="0" w:right="0" w:firstLine="340"/>
              <w:jc w:val="left"/>
              <w:rPr>
                <w:color w:val="000000"/>
                <w:spacing w:val="0"/>
                <w:w w:val="100"/>
                <w:position w:val="0"/>
                <w:lang w:val="en-US" w:eastAsia="en-US" w:bidi="en-US"/>
              </w:rPr>
            </w:pPr>
            <w:r>
              <w:rPr>
                <w:color w:val="000000"/>
                <w:spacing w:val="0"/>
                <w:w w:val="100"/>
                <w:position w:val="0"/>
                <w:lang w:val="en-US" w:eastAsia="en-US" w:bidi="en-US"/>
              </w:rPr>
              <w:t>A</w:t>
            </w:r>
          </w:p>
          <w:p>
            <w:pPr>
              <w:pStyle w:val="15"/>
              <w:keepNext w:val="0"/>
              <w:keepLines w:val="0"/>
              <w:widowControl w:val="0"/>
              <w:shd w:val="clear" w:color="auto" w:fill="auto"/>
              <w:bidi w:val="0"/>
              <w:spacing w:before="0" w:after="0" w:line="240" w:lineRule="auto"/>
              <w:ind w:left="0" w:right="0" w:firstLine="340"/>
              <w:jc w:val="left"/>
              <w:rPr>
                <w:color w:val="000000"/>
                <w:spacing w:val="0"/>
                <w:w w:val="100"/>
                <w:position w:val="0"/>
                <w:lang w:val="en-US" w:eastAsia="en-US" w:bidi="en-US"/>
              </w:rPr>
            </w:pPr>
          </w:p>
          <w:p>
            <w:pPr>
              <w:pStyle w:val="15"/>
              <w:keepNext w:val="0"/>
              <w:keepLines w:val="0"/>
              <w:widowControl w:val="0"/>
              <w:shd w:val="clear" w:color="auto" w:fill="auto"/>
              <w:bidi w:val="0"/>
              <w:spacing w:before="0" w:after="0" w:line="240" w:lineRule="auto"/>
              <w:ind w:left="0" w:right="0" w:firstLine="340"/>
              <w:jc w:val="left"/>
              <w:rPr>
                <w:color w:val="000000"/>
                <w:spacing w:val="0"/>
                <w:w w:val="100"/>
                <w:position w:val="0"/>
                <w:lang w:val="en-US" w:eastAsia="en-US" w:bidi="en-US"/>
              </w:rPr>
            </w:pPr>
          </w:p>
          <w:p>
            <w:pPr>
              <w:pStyle w:val="15"/>
              <w:keepNext w:val="0"/>
              <w:keepLines w:val="0"/>
              <w:widowControl w:val="0"/>
              <w:shd w:val="clear" w:color="auto" w:fill="auto"/>
              <w:bidi w:val="0"/>
              <w:spacing w:before="0" w:after="0" w:line="240" w:lineRule="auto"/>
              <w:ind w:left="0" w:right="0" w:firstLine="340"/>
              <w:jc w:val="left"/>
              <w:rPr>
                <w:color w:val="000000"/>
                <w:spacing w:val="0"/>
                <w:w w:val="100"/>
                <w:position w:val="0"/>
                <w:lang w:val="en-US" w:eastAsia="en-US" w:bidi="en-US"/>
              </w:rPr>
            </w:pPr>
          </w:p>
          <w:p>
            <w:pPr>
              <w:pStyle w:val="15"/>
              <w:keepNext w:val="0"/>
              <w:keepLines w:val="0"/>
              <w:widowControl w:val="0"/>
              <w:shd w:val="clear" w:color="auto" w:fill="auto"/>
              <w:bidi w:val="0"/>
              <w:spacing w:before="0" w:after="0" w:line="240" w:lineRule="auto"/>
              <w:ind w:left="0" w:right="0" w:firstLine="340"/>
              <w:jc w:val="left"/>
              <w:rPr>
                <w:rFonts w:hint="eastAsia" w:eastAsia="宋体"/>
                <w:color w:val="000000"/>
                <w:spacing w:val="0"/>
                <w:w w:val="100"/>
                <w:position w:val="0"/>
                <w:lang w:val="en-US" w:eastAsia="zh-CN" w:bidi="en-US"/>
              </w:rPr>
            </w:pPr>
            <w:r>
              <w:rPr>
                <w:rFonts w:hint="eastAsia"/>
                <w:color w:val="000000"/>
                <w:spacing w:val="0"/>
                <w:w w:val="100"/>
                <w:position w:val="0"/>
                <w:lang w:val="en-US" w:eastAsia="zh-CN" w:bidi="en-US"/>
              </w:rPr>
              <w:t>B</w:t>
            </w:r>
          </w:p>
        </w:tc>
      </w:tr>
      <w:tr>
        <w:tblPrEx>
          <w:shd w:val="clear" w:color="auto" w:fill="auto"/>
          <w:tblCellMar>
            <w:top w:w="0" w:type="dxa"/>
            <w:left w:w="10" w:type="dxa"/>
            <w:bottom w:w="0" w:type="dxa"/>
            <w:right w:w="10" w:type="dxa"/>
          </w:tblCellMar>
        </w:tblPrEx>
        <w:trPr>
          <w:trHeight w:val="1455" w:hRule="exact"/>
          <w:jc w:val="center"/>
        </w:trPr>
        <w:tc>
          <w:tcPr>
            <w:tcW w:w="1415" w:type="dxa"/>
            <w:vMerge w:val="restart"/>
            <w:tcBorders>
              <w:top w:val="single" w:color="auto" w:sz="4" w:space="0"/>
              <w:left w:val="single" w:color="auto" w:sz="4" w:space="0"/>
              <w:right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left="0" w:right="0" w:firstLine="200" w:firstLineChars="100"/>
              <w:jc w:val="left"/>
              <w:rPr>
                <w:color w:val="000000"/>
                <w:spacing w:val="0"/>
                <w:w w:val="100"/>
                <w:position w:val="0"/>
                <w:lang w:val="en-US" w:eastAsia="en-US" w:bidi="en-US"/>
              </w:rPr>
            </w:pPr>
          </w:p>
          <w:p>
            <w:pPr>
              <w:pStyle w:val="15"/>
              <w:keepNext w:val="0"/>
              <w:keepLines w:val="0"/>
              <w:widowControl w:val="0"/>
              <w:shd w:val="clear" w:color="auto" w:fill="auto"/>
              <w:bidi w:val="0"/>
              <w:spacing w:before="0" w:after="0" w:line="240" w:lineRule="auto"/>
              <w:ind w:left="0" w:right="0" w:firstLine="200" w:firstLineChars="100"/>
              <w:jc w:val="left"/>
              <w:rPr>
                <w:rFonts w:hint="eastAsia" w:eastAsia="宋体"/>
                <w:color w:val="000000"/>
                <w:spacing w:val="0"/>
                <w:w w:val="100"/>
                <w:position w:val="0"/>
                <w:lang w:val="en-US" w:eastAsia="zh-CN" w:bidi="en-US"/>
              </w:rPr>
            </w:pPr>
            <w:r>
              <w:rPr>
                <w:color w:val="000000"/>
                <w:spacing w:val="0"/>
                <w:w w:val="100"/>
                <w:position w:val="0"/>
                <w:lang w:val="en-US" w:eastAsia="en-US" w:bidi="en-US"/>
              </w:rPr>
              <w:t>20</w:t>
            </w:r>
            <w:r>
              <w:rPr>
                <w:rFonts w:hint="eastAsia"/>
                <w:color w:val="000000"/>
                <w:spacing w:val="0"/>
                <w:w w:val="100"/>
                <w:position w:val="0"/>
                <w:lang w:val="en-US" w:eastAsia="zh-CN" w:bidi="en-US"/>
              </w:rPr>
              <w:t>23</w:t>
            </w:r>
            <w:r>
              <w:rPr>
                <w:color w:val="000000"/>
                <w:spacing w:val="0"/>
                <w:w w:val="100"/>
                <w:position w:val="0"/>
                <w:lang w:val="en-US" w:eastAsia="en-US" w:bidi="en-US"/>
              </w:rPr>
              <w:t>.</w:t>
            </w:r>
            <w:r>
              <w:rPr>
                <w:rFonts w:hint="eastAsia"/>
                <w:color w:val="000000"/>
                <w:spacing w:val="0"/>
                <w:w w:val="100"/>
                <w:position w:val="0"/>
                <w:lang w:val="en-US" w:eastAsia="zh-CN" w:bidi="en-US"/>
              </w:rPr>
              <w:t>2</w:t>
            </w:r>
            <w:r>
              <w:rPr>
                <w:color w:val="000000"/>
                <w:spacing w:val="0"/>
                <w:w w:val="100"/>
                <w:position w:val="0"/>
                <w:lang w:val="en-US" w:eastAsia="en-US" w:bidi="en-US"/>
              </w:rPr>
              <w:t>.</w:t>
            </w:r>
            <w:r>
              <w:rPr>
                <w:rFonts w:hint="eastAsia"/>
                <w:color w:val="000000"/>
                <w:spacing w:val="0"/>
                <w:w w:val="100"/>
                <w:position w:val="0"/>
                <w:lang w:val="en-US" w:eastAsia="zh-CN" w:bidi="en-US"/>
              </w:rPr>
              <w:t>3</w:t>
            </w:r>
          </w:p>
          <w:p>
            <w:pPr>
              <w:pStyle w:val="15"/>
              <w:keepNext w:val="0"/>
              <w:keepLines w:val="0"/>
              <w:widowControl w:val="0"/>
              <w:shd w:val="clear" w:color="auto" w:fill="auto"/>
              <w:bidi w:val="0"/>
              <w:spacing w:before="0" w:after="0" w:line="240" w:lineRule="auto"/>
              <w:ind w:left="0" w:right="0" w:firstLine="0"/>
              <w:jc w:val="left"/>
              <w:rPr>
                <w:rFonts w:hint="default" w:eastAsia="宋体"/>
                <w:lang w:val="en-US" w:eastAsia="zh-CN"/>
              </w:rPr>
            </w:pPr>
          </w:p>
          <w:p>
            <w:pPr>
              <w:pStyle w:val="15"/>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0"/>
                <w:szCs w:val="20"/>
                <w:u w:val="none"/>
                <w:shd w:val="clear" w:color="auto" w:fill="auto"/>
                <w:lang w:val="zh-TW" w:eastAsia="zh-TW" w:bidi="zh-TW"/>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left="0" w:right="0" w:firstLine="200" w:firstLineChars="100"/>
              <w:jc w:val="left"/>
            </w:pPr>
            <w:r>
              <w:rPr>
                <w:rFonts w:hint="eastAsia"/>
                <w:color w:val="000000"/>
                <w:spacing w:val="0"/>
                <w:w w:val="100"/>
                <w:position w:val="0"/>
                <w:lang w:val="en-US" w:eastAsia="zh-CN"/>
              </w:rPr>
              <w:t>8</w:t>
            </w:r>
            <w:r>
              <w:rPr>
                <w:color w:val="000000"/>
                <w:spacing w:val="0"/>
                <w:w w:val="100"/>
                <w:position w:val="0"/>
              </w:rPr>
              <w:t>:</w:t>
            </w:r>
            <w:r>
              <w:rPr>
                <w:rFonts w:hint="eastAsia"/>
                <w:color w:val="000000"/>
                <w:spacing w:val="0"/>
                <w:w w:val="100"/>
                <w:position w:val="0"/>
                <w:lang w:val="en-US" w:eastAsia="zh-CN"/>
              </w:rPr>
              <w:t>0</w:t>
            </w:r>
            <w:r>
              <w:rPr>
                <w:color w:val="000000"/>
                <w:spacing w:val="0"/>
                <w:w w:val="100"/>
                <w:position w:val="0"/>
              </w:rPr>
              <w:t>0</w:t>
            </w:r>
            <w:r>
              <w:rPr>
                <w:rFonts w:hint="eastAsia"/>
                <w:color w:val="000000"/>
                <w:spacing w:val="0"/>
                <w:w w:val="100"/>
                <w:position w:val="0"/>
                <w:lang w:val="en-US" w:eastAsia="zh-CN"/>
              </w:rPr>
              <w:t>-10</w:t>
            </w:r>
            <w:r>
              <w:rPr>
                <w:color w:val="000000"/>
                <w:spacing w:val="0"/>
                <w:w w:val="100"/>
                <w:position w:val="0"/>
              </w:rPr>
              <w:t>:</w:t>
            </w:r>
            <w:r>
              <w:rPr>
                <w:rFonts w:hint="eastAsia"/>
                <w:color w:val="000000"/>
                <w:spacing w:val="0"/>
                <w:w w:val="100"/>
                <w:position w:val="0"/>
                <w:lang w:val="en-US" w:eastAsia="zh-CN"/>
              </w:rPr>
              <w:t>0</w:t>
            </w:r>
            <w:r>
              <w:rPr>
                <w:color w:val="000000"/>
                <w:spacing w:val="0"/>
                <w:w w:val="100"/>
                <w:position w:val="0"/>
              </w:rPr>
              <w:t>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widowControl w:val="0"/>
              <w:shd w:val="clear" w:color="auto" w:fill="auto"/>
              <w:bidi w:val="0"/>
              <w:spacing w:before="0" w:after="0" w:line="302" w:lineRule="exact"/>
              <w:ind w:left="0" w:right="0" w:firstLine="201" w:firstLineChars="100"/>
              <w:jc w:val="both"/>
              <w:rPr>
                <w:b/>
                <w:bCs/>
                <w:color w:val="000000"/>
                <w:spacing w:val="0"/>
                <w:w w:val="100"/>
                <w:position w:val="0"/>
              </w:rPr>
            </w:pPr>
            <w:r>
              <w:rPr>
                <w:b/>
                <w:bCs/>
                <w:color w:val="000000"/>
                <w:spacing w:val="0"/>
                <w:w w:val="100"/>
                <w:position w:val="0"/>
              </w:rPr>
              <w:t>市场销售部</w:t>
            </w:r>
          </w:p>
        </w:tc>
        <w:tc>
          <w:tcPr>
            <w:tcW w:w="529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widowControl w:val="0"/>
              <w:shd w:val="clear" w:color="auto" w:fill="auto"/>
              <w:bidi w:val="0"/>
              <w:spacing w:before="0" w:after="0" w:line="313" w:lineRule="exact"/>
              <w:ind w:left="0" w:right="0" w:firstLine="0"/>
              <w:jc w:val="both"/>
            </w:pPr>
            <w:r>
              <w:rPr>
                <w:color w:val="000000"/>
                <w:spacing w:val="0"/>
                <w:w w:val="100"/>
                <w:position w:val="0"/>
                <w:lang w:val="en-US" w:eastAsia="en-US" w:bidi="en-US"/>
              </w:rPr>
              <w:t>QMS:5.3</w:t>
            </w:r>
            <w:r>
              <w:rPr>
                <w:color w:val="000000"/>
                <w:spacing w:val="0"/>
                <w:w w:val="100"/>
                <w:position w:val="0"/>
              </w:rPr>
              <w:t>、</w:t>
            </w:r>
            <w:r>
              <w:rPr>
                <w:color w:val="000000"/>
                <w:spacing w:val="0"/>
                <w:w w:val="100"/>
                <w:position w:val="0"/>
                <w:lang w:val="en-US" w:eastAsia="en-US" w:bidi="en-US"/>
              </w:rPr>
              <w:t>6.2</w:t>
            </w:r>
            <w:r>
              <w:rPr>
                <w:color w:val="000000"/>
                <w:spacing w:val="0"/>
                <w:w w:val="100"/>
                <w:position w:val="0"/>
              </w:rPr>
              <w:t>、</w:t>
            </w:r>
            <w:r>
              <w:rPr>
                <w:color w:val="000000"/>
                <w:spacing w:val="0"/>
                <w:w w:val="100"/>
                <w:position w:val="0"/>
                <w:lang w:val="en-US" w:eastAsia="en-US" w:bidi="en-US"/>
              </w:rPr>
              <w:t>8.2（8.2.1</w:t>
            </w:r>
            <w:r>
              <w:rPr>
                <w:color w:val="000000"/>
                <w:spacing w:val="0"/>
                <w:w w:val="100"/>
                <w:position w:val="0"/>
              </w:rPr>
              <w:t>、</w:t>
            </w:r>
            <w:r>
              <w:rPr>
                <w:color w:val="000000"/>
                <w:spacing w:val="0"/>
                <w:w w:val="100"/>
                <w:position w:val="0"/>
                <w:lang w:val="en-US" w:eastAsia="en-US" w:bidi="en-US"/>
              </w:rPr>
              <w:t>8.2.2</w:t>
            </w:r>
            <w:r>
              <w:rPr>
                <w:color w:val="000000"/>
                <w:spacing w:val="0"/>
                <w:w w:val="100"/>
                <w:position w:val="0"/>
              </w:rPr>
              <w:t>、</w:t>
            </w:r>
            <w:r>
              <w:rPr>
                <w:color w:val="000000"/>
                <w:spacing w:val="0"/>
                <w:w w:val="100"/>
                <w:position w:val="0"/>
                <w:lang w:val="en-US" w:eastAsia="en-US" w:bidi="en-US"/>
              </w:rPr>
              <w:t>8.2.3</w:t>
            </w:r>
            <w:r>
              <w:rPr>
                <w:rFonts w:hint="eastAsia"/>
                <w:color w:val="000000"/>
                <w:spacing w:val="0"/>
                <w:w w:val="100"/>
                <w:position w:val="0"/>
                <w:lang w:eastAsia="zh-CN"/>
              </w:rPr>
              <w:t>、</w:t>
            </w:r>
            <w:r>
              <w:rPr>
                <w:color w:val="000000"/>
                <w:spacing w:val="0"/>
                <w:w w:val="100"/>
                <w:position w:val="0"/>
                <w:lang w:val="en-US" w:eastAsia="en-US" w:bidi="en-US"/>
              </w:rPr>
              <w:t>8.2.4</w:t>
            </w:r>
            <w:r>
              <w:rPr>
                <w:color w:val="000000"/>
                <w:spacing w:val="0"/>
                <w:w w:val="100"/>
                <w:position w:val="0"/>
              </w:rPr>
              <w:t>）、</w:t>
            </w:r>
            <w:r>
              <w:rPr>
                <w:color w:val="000000"/>
                <w:spacing w:val="0"/>
                <w:w w:val="100"/>
                <w:position w:val="0"/>
                <w:lang w:val="en-US" w:eastAsia="en-US" w:bidi="en-US"/>
              </w:rPr>
              <w:t>8.5.3</w:t>
            </w:r>
            <w:r>
              <w:rPr>
                <w:color w:val="000000"/>
                <w:spacing w:val="0"/>
                <w:w w:val="100"/>
                <w:position w:val="0"/>
              </w:rPr>
              <w:t>、</w:t>
            </w:r>
            <w:r>
              <w:rPr>
                <w:color w:val="000000"/>
                <w:spacing w:val="0"/>
                <w:w w:val="100"/>
                <w:position w:val="0"/>
                <w:lang w:val="en-US" w:eastAsia="en-US" w:bidi="en-US"/>
              </w:rPr>
              <w:t>9.1.</w:t>
            </w:r>
            <w:r>
              <w:rPr>
                <w:color w:val="000000"/>
                <w:spacing w:val="0"/>
                <w:w w:val="100"/>
                <w:position w:val="0"/>
              </w:rPr>
              <w:t>2、</w:t>
            </w:r>
            <w:r>
              <w:rPr>
                <w:color w:val="000000"/>
                <w:spacing w:val="0"/>
                <w:w w:val="100"/>
                <w:position w:val="0"/>
                <w:lang w:val="en-US" w:eastAsia="en-US" w:bidi="en-US"/>
              </w:rPr>
              <w:t>8.5.5</w:t>
            </w:r>
            <w:r>
              <w:rPr>
                <w:color w:val="000000"/>
                <w:spacing w:val="0"/>
                <w:w w:val="100"/>
                <w:position w:val="0"/>
              </w:rPr>
              <w:t>、</w:t>
            </w:r>
            <w:r>
              <w:rPr>
                <w:color w:val="000000"/>
                <w:spacing w:val="0"/>
                <w:w w:val="100"/>
                <w:position w:val="0"/>
                <w:lang w:val="en-US" w:eastAsia="en-US" w:bidi="en-US"/>
              </w:rPr>
              <w:t>8.4</w:t>
            </w:r>
            <w:r>
              <w:rPr>
                <w:color w:val="000000"/>
                <w:spacing w:val="0"/>
                <w:w w:val="100"/>
                <w:position w:val="0"/>
              </w:rPr>
              <w:t>、</w:t>
            </w:r>
            <w:r>
              <w:rPr>
                <w:color w:val="000000"/>
                <w:spacing w:val="0"/>
                <w:w w:val="100"/>
                <w:position w:val="0"/>
                <w:lang w:val="en-US" w:eastAsia="en-US" w:bidi="en-US"/>
              </w:rPr>
              <w:t>（8.4.</w:t>
            </w:r>
            <w:r>
              <w:rPr>
                <w:color w:val="000000"/>
                <w:spacing w:val="0"/>
                <w:w w:val="100"/>
                <w:position w:val="0"/>
              </w:rPr>
              <w:t>1、</w:t>
            </w:r>
            <w:r>
              <w:rPr>
                <w:color w:val="000000"/>
                <w:spacing w:val="0"/>
                <w:w w:val="100"/>
                <w:position w:val="0"/>
                <w:lang w:val="en-US" w:eastAsia="en-US" w:bidi="en-US"/>
              </w:rPr>
              <w:t>8.4.2</w:t>
            </w:r>
            <w:r>
              <w:rPr>
                <w:color w:val="000000"/>
                <w:spacing w:val="0"/>
                <w:w w:val="100"/>
                <w:position w:val="0"/>
              </w:rPr>
              <w:t>、</w:t>
            </w:r>
            <w:r>
              <w:rPr>
                <w:color w:val="000000"/>
                <w:spacing w:val="0"/>
                <w:w w:val="100"/>
                <w:position w:val="0"/>
                <w:lang w:val="en-US" w:eastAsia="en-US" w:bidi="en-US"/>
              </w:rPr>
              <w:t>8.4.</w:t>
            </w:r>
            <w:r>
              <w:rPr>
                <w:color w:val="000000"/>
                <w:spacing w:val="0"/>
                <w:w w:val="100"/>
                <w:position w:val="0"/>
              </w:rPr>
              <w:t>3），</w:t>
            </w:r>
          </w:p>
          <w:p>
            <w:pPr>
              <w:pStyle w:val="15"/>
              <w:keepNext w:val="0"/>
              <w:keepLines w:val="0"/>
              <w:widowControl w:val="0"/>
              <w:shd w:val="clear" w:color="auto" w:fill="auto"/>
              <w:bidi w:val="0"/>
              <w:spacing w:before="0" w:after="0" w:line="313" w:lineRule="exact"/>
              <w:ind w:left="0" w:right="0" w:firstLine="0"/>
              <w:jc w:val="both"/>
            </w:pPr>
            <w:r>
              <w:rPr>
                <w:color w:val="000000"/>
                <w:spacing w:val="0"/>
                <w:w w:val="100"/>
                <w:position w:val="0"/>
                <w:lang w:val="en-US" w:eastAsia="en-US" w:bidi="en-US"/>
              </w:rPr>
              <w:t>O</w:t>
            </w:r>
            <w:r>
              <w:rPr>
                <w:rFonts w:hint="eastAsia"/>
                <w:color w:val="000000"/>
                <w:spacing w:val="0"/>
                <w:w w:val="100"/>
                <w:position w:val="0"/>
                <w:lang w:val="en-US" w:eastAsia="zh-CN" w:bidi="en-US"/>
              </w:rPr>
              <w:t>MS</w:t>
            </w:r>
            <w:r>
              <w:rPr>
                <w:color w:val="000000"/>
                <w:spacing w:val="0"/>
                <w:w w:val="100"/>
                <w:position w:val="0"/>
                <w:lang w:val="en-US" w:eastAsia="en-US" w:bidi="en-US"/>
              </w:rPr>
              <w:t>：5.3</w:t>
            </w:r>
            <w:r>
              <w:rPr>
                <w:color w:val="000000"/>
                <w:spacing w:val="0"/>
                <w:w w:val="100"/>
                <w:position w:val="0"/>
              </w:rPr>
              <w:t>、</w:t>
            </w:r>
            <w:r>
              <w:rPr>
                <w:color w:val="000000"/>
                <w:spacing w:val="0"/>
                <w:w w:val="100"/>
                <w:position w:val="0"/>
                <w:lang w:val="en-US" w:eastAsia="en-US" w:bidi="en-US"/>
              </w:rPr>
              <w:t>6.2</w:t>
            </w:r>
            <w:r>
              <w:rPr>
                <w:color w:val="000000"/>
                <w:spacing w:val="0"/>
                <w:w w:val="100"/>
                <w:position w:val="0"/>
              </w:rPr>
              <w:t>、</w:t>
            </w:r>
            <w:r>
              <w:rPr>
                <w:color w:val="000000"/>
                <w:spacing w:val="0"/>
                <w:w w:val="100"/>
                <w:position w:val="0"/>
                <w:lang w:val="en-US" w:eastAsia="en-US" w:bidi="en-US"/>
              </w:rPr>
              <w:t>6.1.2</w:t>
            </w:r>
            <w:r>
              <w:rPr>
                <w:rFonts w:hint="eastAsia"/>
                <w:color w:val="000000"/>
                <w:spacing w:val="0"/>
                <w:w w:val="100"/>
                <w:position w:val="0"/>
                <w:lang w:eastAsia="zh-CN"/>
              </w:rPr>
              <w:t>、</w:t>
            </w:r>
            <w:r>
              <w:rPr>
                <w:color w:val="000000"/>
                <w:spacing w:val="0"/>
                <w:w w:val="100"/>
                <w:position w:val="0"/>
                <w:lang w:val="en-US" w:eastAsia="en-US" w:bidi="en-US"/>
              </w:rPr>
              <w:t>8.1</w:t>
            </w:r>
            <w:r>
              <w:rPr>
                <w:color w:val="000000"/>
                <w:spacing w:val="0"/>
                <w:w w:val="100"/>
                <w:position w:val="0"/>
              </w:rPr>
              <w:t>、</w:t>
            </w:r>
            <w:r>
              <w:rPr>
                <w:color w:val="000000"/>
                <w:spacing w:val="0"/>
                <w:w w:val="100"/>
                <w:position w:val="0"/>
                <w:lang w:val="en-US" w:eastAsia="en-US" w:bidi="en-US"/>
              </w:rPr>
              <w:t>8.</w:t>
            </w:r>
            <w:r>
              <w:rPr>
                <w:color w:val="000000"/>
                <w:spacing w:val="0"/>
                <w:w w:val="100"/>
                <w:position w:val="0"/>
              </w:rPr>
              <w:t>2，</w:t>
            </w:r>
          </w:p>
        </w:tc>
        <w:tc>
          <w:tcPr>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left="0" w:right="0" w:firstLine="340"/>
              <w:jc w:val="left"/>
              <w:rPr>
                <w:color w:val="000000"/>
                <w:spacing w:val="0"/>
                <w:w w:val="100"/>
                <w:position w:val="0"/>
                <w:lang w:val="en-US" w:eastAsia="en-US" w:bidi="en-US"/>
              </w:rPr>
            </w:pPr>
          </w:p>
          <w:p>
            <w:pPr>
              <w:pStyle w:val="15"/>
              <w:keepNext w:val="0"/>
              <w:keepLines w:val="0"/>
              <w:widowControl w:val="0"/>
              <w:shd w:val="clear" w:color="auto" w:fill="auto"/>
              <w:bidi w:val="0"/>
              <w:spacing w:before="0" w:after="0" w:line="240" w:lineRule="auto"/>
              <w:ind w:left="0" w:right="0" w:firstLine="340"/>
              <w:jc w:val="left"/>
              <w:rPr>
                <w:color w:val="000000"/>
                <w:spacing w:val="0"/>
                <w:w w:val="100"/>
                <w:position w:val="0"/>
                <w:lang w:val="en-US" w:eastAsia="en-US" w:bidi="en-US"/>
              </w:rPr>
            </w:pPr>
          </w:p>
          <w:p>
            <w:pPr>
              <w:pStyle w:val="15"/>
              <w:keepNext w:val="0"/>
              <w:keepLines w:val="0"/>
              <w:widowControl w:val="0"/>
              <w:shd w:val="clear" w:color="auto" w:fill="auto"/>
              <w:bidi w:val="0"/>
              <w:spacing w:before="0" w:after="0" w:line="240" w:lineRule="auto"/>
              <w:ind w:left="0" w:right="0" w:firstLine="340"/>
              <w:jc w:val="left"/>
              <w:rPr>
                <w:color w:val="000000"/>
                <w:spacing w:val="0"/>
                <w:w w:val="100"/>
                <w:position w:val="0"/>
                <w:lang w:val="en-US" w:eastAsia="en-US" w:bidi="en-US"/>
              </w:rPr>
            </w:pPr>
            <w:r>
              <w:rPr>
                <w:color w:val="000000"/>
                <w:spacing w:val="0"/>
                <w:w w:val="100"/>
                <w:position w:val="0"/>
                <w:lang w:val="en-US" w:eastAsia="en-US" w:bidi="en-US"/>
              </w:rPr>
              <w:t>A</w:t>
            </w:r>
          </w:p>
          <w:p>
            <w:pPr>
              <w:pStyle w:val="15"/>
              <w:keepNext w:val="0"/>
              <w:keepLines w:val="0"/>
              <w:widowControl w:val="0"/>
              <w:shd w:val="clear" w:color="auto" w:fill="auto"/>
              <w:bidi w:val="0"/>
              <w:spacing w:before="0" w:after="0" w:line="240" w:lineRule="auto"/>
              <w:ind w:left="0" w:right="0" w:firstLine="340"/>
              <w:jc w:val="left"/>
              <w:rPr>
                <w:color w:val="000000"/>
                <w:spacing w:val="0"/>
                <w:w w:val="100"/>
                <w:position w:val="0"/>
                <w:lang w:val="en-US" w:eastAsia="en-US" w:bidi="en-US"/>
              </w:rPr>
            </w:pPr>
          </w:p>
          <w:p>
            <w:pPr>
              <w:pStyle w:val="15"/>
              <w:keepNext w:val="0"/>
              <w:keepLines w:val="0"/>
              <w:widowControl w:val="0"/>
              <w:shd w:val="clear" w:color="auto" w:fill="auto"/>
              <w:bidi w:val="0"/>
              <w:spacing w:before="0" w:after="0" w:line="240" w:lineRule="auto"/>
              <w:ind w:left="0" w:right="0" w:firstLine="340"/>
              <w:jc w:val="left"/>
              <w:rPr>
                <w:color w:val="000000"/>
                <w:spacing w:val="0"/>
                <w:w w:val="100"/>
                <w:position w:val="0"/>
                <w:lang w:val="en-US" w:eastAsia="en-US" w:bidi="en-US"/>
              </w:rPr>
            </w:pPr>
          </w:p>
          <w:p>
            <w:pPr>
              <w:pStyle w:val="15"/>
              <w:keepNext w:val="0"/>
              <w:keepLines w:val="0"/>
              <w:widowControl w:val="0"/>
              <w:shd w:val="clear" w:color="auto" w:fill="auto"/>
              <w:bidi w:val="0"/>
              <w:spacing w:before="0" w:after="0" w:line="240" w:lineRule="auto"/>
              <w:ind w:left="0" w:right="0" w:firstLine="340"/>
              <w:jc w:val="left"/>
              <w:rPr>
                <w:color w:val="000000"/>
                <w:spacing w:val="0"/>
                <w:w w:val="100"/>
                <w:position w:val="0"/>
                <w:lang w:val="en-US" w:eastAsia="en-US" w:bidi="en-US"/>
              </w:rPr>
            </w:pPr>
          </w:p>
          <w:p>
            <w:pPr>
              <w:pStyle w:val="15"/>
              <w:keepNext w:val="0"/>
              <w:keepLines w:val="0"/>
              <w:widowControl w:val="0"/>
              <w:shd w:val="clear" w:color="auto" w:fill="auto"/>
              <w:bidi w:val="0"/>
              <w:spacing w:before="0" w:after="0" w:line="240" w:lineRule="auto"/>
              <w:ind w:left="0" w:right="0" w:firstLine="340"/>
              <w:jc w:val="left"/>
              <w:rPr>
                <w:color w:val="000000"/>
                <w:spacing w:val="0"/>
                <w:w w:val="100"/>
                <w:position w:val="0"/>
                <w:lang w:val="en-US" w:eastAsia="en-US" w:bidi="en-US"/>
              </w:rPr>
            </w:pPr>
          </w:p>
          <w:p>
            <w:pPr>
              <w:pStyle w:val="15"/>
              <w:keepNext w:val="0"/>
              <w:keepLines w:val="0"/>
              <w:widowControl w:val="0"/>
              <w:shd w:val="clear" w:color="auto" w:fill="auto"/>
              <w:bidi w:val="0"/>
              <w:spacing w:before="0" w:after="0" w:line="240" w:lineRule="auto"/>
              <w:ind w:left="0" w:right="0" w:firstLine="340"/>
              <w:jc w:val="left"/>
              <w:rPr>
                <w:rFonts w:hint="eastAsia" w:eastAsia="宋体"/>
                <w:lang w:val="en-US" w:eastAsia="zh-CN"/>
              </w:rPr>
            </w:pPr>
            <w:r>
              <w:rPr>
                <w:rFonts w:hint="eastAsia"/>
                <w:color w:val="000000"/>
                <w:spacing w:val="0"/>
                <w:w w:val="100"/>
                <w:position w:val="0"/>
                <w:lang w:val="en-US" w:eastAsia="zh-CN" w:bidi="en-US"/>
              </w:rPr>
              <w:t>A</w:t>
            </w:r>
          </w:p>
        </w:tc>
      </w:tr>
      <w:tr>
        <w:tblPrEx>
          <w:shd w:val="clear" w:color="auto" w:fill="auto"/>
          <w:tblCellMar>
            <w:top w:w="0" w:type="dxa"/>
            <w:left w:w="10" w:type="dxa"/>
            <w:bottom w:w="0" w:type="dxa"/>
            <w:right w:w="10" w:type="dxa"/>
          </w:tblCellMar>
        </w:tblPrEx>
        <w:trPr>
          <w:trHeight w:val="803" w:hRule="exact"/>
          <w:jc w:val="center"/>
        </w:trPr>
        <w:tc>
          <w:tcPr>
            <w:tcW w:w="1415" w:type="dxa"/>
            <w:vMerge w:val="continue"/>
            <w:tcBorders>
              <w:left w:val="single" w:color="auto" w:sz="4" w:space="0"/>
              <w:right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0"/>
                <w:szCs w:val="20"/>
                <w:u w:val="none"/>
                <w:shd w:val="clear" w:color="auto" w:fill="auto"/>
                <w:lang w:val="zh-TW" w:eastAsia="zh-TW" w:bidi="zh-TW"/>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left="0" w:leftChars="0" w:right="0" w:rightChars="0" w:firstLine="200" w:firstLineChars="100"/>
              <w:jc w:val="left"/>
              <w:rPr>
                <w:rFonts w:ascii="宋体" w:hAnsi="宋体" w:eastAsia="宋体" w:cs="宋体"/>
                <w:kern w:val="2"/>
                <w:sz w:val="20"/>
                <w:szCs w:val="20"/>
                <w:u w:val="none"/>
                <w:shd w:val="clear" w:color="auto" w:fill="auto"/>
                <w:lang w:val="zh-TW" w:eastAsia="zh-TW" w:bidi="zh-TW"/>
              </w:rPr>
            </w:pPr>
            <w:r>
              <w:rPr>
                <w:rFonts w:hint="eastAsia"/>
                <w:color w:val="000000"/>
                <w:spacing w:val="0"/>
                <w:w w:val="100"/>
                <w:position w:val="0"/>
                <w:lang w:val="en-US" w:eastAsia="zh-CN"/>
              </w:rPr>
              <w:t>10</w:t>
            </w:r>
            <w:r>
              <w:rPr>
                <w:color w:val="000000"/>
                <w:spacing w:val="0"/>
                <w:w w:val="100"/>
                <w:position w:val="0"/>
              </w:rPr>
              <w:t>:</w:t>
            </w:r>
            <w:r>
              <w:rPr>
                <w:rFonts w:hint="eastAsia"/>
                <w:color w:val="000000"/>
                <w:spacing w:val="0"/>
                <w:w w:val="100"/>
                <w:position w:val="0"/>
                <w:lang w:val="en-US" w:eastAsia="zh-CN"/>
              </w:rPr>
              <w:t>0</w:t>
            </w:r>
            <w:r>
              <w:rPr>
                <w:color w:val="000000"/>
                <w:spacing w:val="0"/>
                <w:w w:val="100"/>
                <w:position w:val="0"/>
              </w:rPr>
              <w:t>0</w:t>
            </w:r>
            <w:r>
              <w:rPr>
                <w:rFonts w:hint="eastAsia"/>
                <w:color w:val="000000"/>
                <w:spacing w:val="0"/>
                <w:w w:val="100"/>
                <w:position w:val="0"/>
                <w:lang w:val="en-US" w:eastAsia="zh-CN"/>
              </w:rPr>
              <w:t>-11</w:t>
            </w:r>
            <w:r>
              <w:rPr>
                <w:color w:val="000000"/>
                <w:spacing w:val="0"/>
                <w:w w:val="100"/>
                <w:position w:val="0"/>
              </w:rPr>
              <w:t>:</w:t>
            </w:r>
            <w:r>
              <w:rPr>
                <w:rFonts w:hint="eastAsia"/>
                <w:color w:val="000000"/>
                <w:spacing w:val="0"/>
                <w:w w:val="100"/>
                <w:position w:val="0"/>
                <w:lang w:val="en-US" w:eastAsia="zh-CN"/>
              </w:rPr>
              <w:t>3</w:t>
            </w:r>
            <w:r>
              <w:rPr>
                <w:color w:val="000000"/>
                <w:spacing w:val="0"/>
                <w:w w:val="100"/>
                <w:position w:val="0"/>
              </w:rPr>
              <w:t>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pPr>
              <w:widowControl w:val="0"/>
              <w:rPr>
                <w:rFonts w:hint="eastAsia" w:ascii="宋体" w:hAnsi="宋体" w:eastAsia="宋体" w:cs="宋体"/>
                <w:b/>
                <w:bCs/>
                <w:color w:val="000000"/>
                <w:spacing w:val="0"/>
                <w:w w:val="100"/>
                <w:kern w:val="2"/>
                <w:position w:val="0"/>
                <w:sz w:val="20"/>
                <w:szCs w:val="20"/>
                <w:u w:val="none"/>
                <w:shd w:val="clear" w:color="auto" w:fill="auto"/>
                <w:lang w:val="zh-TW" w:eastAsia="zh-TW" w:bidi="zh-TW"/>
              </w:rPr>
            </w:pPr>
          </w:p>
          <w:p>
            <w:pPr>
              <w:widowControl w:val="0"/>
              <w:rPr>
                <w:rFonts w:ascii="Times New Roman" w:hAnsi="Times New Roman" w:eastAsia="宋体" w:cs="Times New Roman"/>
                <w:kern w:val="2"/>
                <w:sz w:val="10"/>
                <w:szCs w:val="10"/>
                <w:lang w:val="en-US" w:eastAsia="zh-CN" w:bidi="ar-SA"/>
              </w:rPr>
            </w:pPr>
            <w:r>
              <w:rPr>
                <w:rFonts w:hint="eastAsia" w:ascii="宋体" w:hAnsi="宋体" w:eastAsia="宋体" w:cs="宋体"/>
                <w:b/>
                <w:bCs/>
                <w:color w:val="000000"/>
                <w:spacing w:val="0"/>
                <w:w w:val="100"/>
                <w:kern w:val="2"/>
                <w:position w:val="0"/>
                <w:sz w:val="20"/>
                <w:szCs w:val="20"/>
                <w:u w:val="none"/>
                <w:shd w:val="clear" w:color="auto" w:fill="auto"/>
                <w:lang w:val="zh-TW" w:eastAsia="zh-TW" w:bidi="zh-TW"/>
              </w:rPr>
              <w:t>补充及跟踪审核</w:t>
            </w:r>
          </w:p>
        </w:tc>
        <w:tc>
          <w:tcPr>
            <w:tcW w:w="529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widowControl w:val="0"/>
              <w:shd w:val="clear" w:color="auto" w:fill="auto"/>
              <w:bidi w:val="0"/>
              <w:spacing w:before="0" w:after="0" w:line="379" w:lineRule="exact"/>
              <w:ind w:right="0" w:rightChars="0"/>
              <w:jc w:val="left"/>
              <w:rPr>
                <w:rFonts w:ascii="宋体" w:hAnsi="宋体" w:eastAsia="宋体" w:cs="宋体"/>
                <w:kern w:val="2"/>
                <w:sz w:val="20"/>
                <w:szCs w:val="20"/>
                <w:u w:val="none"/>
                <w:shd w:val="clear" w:color="auto" w:fill="auto"/>
                <w:lang w:val="zh-TW" w:eastAsia="zh-TW" w:bidi="zh-TW"/>
              </w:rPr>
            </w:pPr>
            <w:r>
              <w:rPr>
                <w:rFonts w:hint="eastAsia" w:ascii="宋体" w:hAnsi="宋体" w:cs="宋体"/>
                <w:sz w:val="21"/>
                <w:szCs w:val="21"/>
              </w:rPr>
              <w:t>必要部门、必要条款；审核组与受审核方领导层沟通；</w:t>
            </w:r>
          </w:p>
        </w:tc>
        <w:tc>
          <w:tcPr>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left="0" w:right="0" w:firstLine="340"/>
              <w:jc w:val="left"/>
              <w:rPr>
                <w:color w:val="000000"/>
                <w:spacing w:val="0"/>
                <w:w w:val="100"/>
                <w:position w:val="0"/>
                <w:lang w:val="en-US" w:eastAsia="en-US" w:bidi="en-US"/>
              </w:rPr>
            </w:pPr>
          </w:p>
          <w:p>
            <w:pPr>
              <w:pStyle w:val="15"/>
              <w:keepNext w:val="0"/>
              <w:keepLines w:val="0"/>
              <w:widowControl w:val="0"/>
              <w:shd w:val="clear" w:color="auto" w:fill="auto"/>
              <w:bidi w:val="0"/>
              <w:spacing w:before="0" w:after="0" w:line="240" w:lineRule="auto"/>
              <w:ind w:left="0" w:right="0" w:firstLine="340"/>
              <w:jc w:val="left"/>
              <w:rPr>
                <w:color w:val="000000"/>
                <w:spacing w:val="0"/>
                <w:w w:val="100"/>
                <w:position w:val="0"/>
                <w:lang w:val="en-US" w:eastAsia="en-US" w:bidi="en-US"/>
              </w:rPr>
            </w:pPr>
            <w:r>
              <w:rPr>
                <w:color w:val="000000"/>
                <w:spacing w:val="0"/>
                <w:w w:val="100"/>
                <w:position w:val="0"/>
                <w:lang w:val="en-US" w:eastAsia="en-US" w:bidi="en-US"/>
              </w:rPr>
              <w:t>A</w:t>
            </w:r>
          </w:p>
          <w:p>
            <w:pPr>
              <w:pStyle w:val="15"/>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0"/>
                <w:szCs w:val="20"/>
                <w:u w:val="none"/>
                <w:shd w:val="clear" w:color="auto" w:fill="auto"/>
                <w:lang w:val="zh-TW" w:eastAsia="zh-TW" w:bidi="zh-TW"/>
              </w:rPr>
            </w:pPr>
          </w:p>
        </w:tc>
      </w:tr>
      <w:tr>
        <w:tblPrEx>
          <w:shd w:val="clear" w:color="auto" w:fill="auto"/>
          <w:tblCellMar>
            <w:top w:w="0" w:type="dxa"/>
            <w:left w:w="10" w:type="dxa"/>
            <w:bottom w:w="0" w:type="dxa"/>
            <w:right w:w="10" w:type="dxa"/>
          </w:tblCellMar>
        </w:tblPrEx>
        <w:trPr>
          <w:trHeight w:val="903" w:hRule="exact"/>
          <w:jc w:val="center"/>
        </w:trPr>
        <w:tc>
          <w:tcPr>
            <w:tcW w:w="1415" w:type="dxa"/>
            <w:vMerge w:val="continue"/>
            <w:tcBorders>
              <w:left w:val="single" w:color="auto" w:sz="4" w:space="0"/>
              <w:bottom w:val="single" w:color="auto" w:sz="4" w:space="0"/>
              <w:right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0"/>
                <w:szCs w:val="20"/>
                <w:u w:val="none"/>
                <w:shd w:val="clear" w:color="auto" w:fill="auto"/>
                <w:lang w:val="zh-TW" w:eastAsia="zh-TW" w:bidi="zh-TW"/>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left="0" w:leftChars="0" w:right="0" w:rightChars="0" w:firstLine="200" w:firstLineChars="100"/>
              <w:jc w:val="left"/>
              <w:rPr>
                <w:rFonts w:hint="eastAsia"/>
                <w:color w:val="000000"/>
                <w:spacing w:val="0"/>
                <w:w w:val="100"/>
                <w:position w:val="0"/>
                <w:lang w:val="en-US" w:eastAsia="zh-CN"/>
              </w:rPr>
            </w:pPr>
            <w:r>
              <w:rPr>
                <w:rFonts w:hint="eastAsia"/>
                <w:color w:val="000000"/>
                <w:spacing w:val="0"/>
                <w:w w:val="100"/>
                <w:position w:val="0"/>
                <w:lang w:val="en-US" w:eastAsia="zh-CN"/>
              </w:rPr>
              <w:t>11</w:t>
            </w:r>
            <w:r>
              <w:rPr>
                <w:color w:val="000000"/>
                <w:spacing w:val="0"/>
                <w:w w:val="100"/>
                <w:position w:val="0"/>
              </w:rPr>
              <w:t>:</w:t>
            </w:r>
            <w:r>
              <w:rPr>
                <w:rFonts w:hint="eastAsia"/>
                <w:color w:val="000000"/>
                <w:spacing w:val="0"/>
                <w:w w:val="100"/>
                <w:position w:val="0"/>
                <w:lang w:val="en-US" w:eastAsia="zh-CN"/>
              </w:rPr>
              <w:t>3</w:t>
            </w:r>
            <w:r>
              <w:rPr>
                <w:color w:val="000000"/>
                <w:spacing w:val="0"/>
                <w:w w:val="100"/>
                <w:position w:val="0"/>
              </w:rPr>
              <w:t>0</w:t>
            </w:r>
            <w:r>
              <w:rPr>
                <w:rFonts w:hint="eastAsia"/>
                <w:color w:val="000000"/>
                <w:spacing w:val="0"/>
                <w:w w:val="100"/>
                <w:position w:val="0"/>
                <w:lang w:val="en-US" w:eastAsia="zh-CN"/>
              </w:rPr>
              <w:t>-12</w:t>
            </w:r>
            <w:r>
              <w:rPr>
                <w:color w:val="000000"/>
                <w:spacing w:val="0"/>
                <w:w w:val="100"/>
                <w:position w:val="0"/>
              </w:rPr>
              <w:t>:</w:t>
            </w:r>
            <w:r>
              <w:rPr>
                <w:rFonts w:hint="eastAsia"/>
                <w:color w:val="000000"/>
                <w:spacing w:val="0"/>
                <w:w w:val="100"/>
                <w:position w:val="0"/>
                <w:lang w:val="en-US" w:eastAsia="zh-CN"/>
              </w:rPr>
              <w:t>0</w:t>
            </w:r>
            <w:r>
              <w:rPr>
                <w:color w:val="000000"/>
                <w:spacing w:val="0"/>
                <w:w w:val="100"/>
                <w:position w:val="0"/>
              </w:rPr>
              <w:t>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pPr>
              <w:widowControl w:val="0"/>
              <w:rPr>
                <w:rFonts w:hint="eastAsia" w:ascii="宋体" w:hAnsi="宋体" w:eastAsia="宋体" w:cs="宋体"/>
                <w:b/>
                <w:bCs/>
                <w:color w:val="000000"/>
                <w:spacing w:val="0"/>
                <w:w w:val="100"/>
                <w:kern w:val="2"/>
                <w:position w:val="0"/>
                <w:sz w:val="20"/>
                <w:szCs w:val="20"/>
                <w:u w:val="none"/>
                <w:shd w:val="clear" w:color="auto" w:fill="auto"/>
                <w:lang w:val="zh-TW" w:eastAsia="zh-TW" w:bidi="zh-TW"/>
              </w:rPr>
            </w:pPr>
          </w:p>
          <w:p>
            <w:pPr>
              <w:widowControl w:val="0"/>
              <w:ind w:firstLine="201" w:firstLineChars="100"/>
              <w:rPr>
                <w:rFonts w:hint="eastAsia" w:ascii="宋体" w:hAnsi="宋体" w:cs="宋体"/>
                <w:sz w:val="21"/>
                <w:szCs w:val="21"/>
              </w:rPr>
            </w:pPr>
            <w:r>
              <w:rPr>
                <w:rFonts w:hint="eastAsia" w:ascii="宋体" w:hAnsi="宋体" w:eastAsia="宋体" w:cs="宋体"/>
                <w:b/>
                <w:bCs/>
                <w:color w:val="000000"/>
                <w:spacing w:val="0"/>
                <w:w w:val="100"/>
                <w:kern w:val="2"/>
                <w:position w:val="0"/>
                <w:sz w:val="20"/>
                <w:szCs w:val="20"/>
                <w:u w:val="none"/>
                <w:shd w:val="clear" w:color="auto" w:fill="auto"/>
                <w:lang w:val="zh-TW" w:eastAsia="zh-TW" w:bidi="zh-TW"/>
              </w:rPr>
              <w:t>末次会</w:t>
            </w:r>
          </w:p>
        </w:tc>
        <w:tc>
          <w:tcPr>
            <w:tcW w:w="529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widowControl w:val="0"/>
              <w:shd w:val="clear" w:color="auto" w:fill="auto"/>
              <w:bidi w:val="0"/>
              <w:spacing w:before="0" w:after="0" w:line="379" w:lineRule="exact"/>
              <w:ind w:right="0" w:rightChars="0"/>
              <w:jc w:val="left"/>
              <w:rPr>
                <w:color w:val="000000"/>
                <w:spacing w:val="0"/>
                <w:w w:val="100"/>
                <w:position w:val="0"/>
              </w:rPr>
            </w:pPr>
            <w:r>
              <w:rPr>
                <w:color w:val="000000"/>
                <w:spacing w:val="0"/>
                <w:w w:val="100"/>
                <w:position w:val="0"/>
              </w:rPr>
              <w:t>综合评价</w:t>
            </w:r>
            <w:r>
              <w:rPr>
                <w:color w:val="000000"/>
                <w:spacing w:val="0"/>
                <w:w w:val="100"/>
                <w:position w:val="0"/>
                <w:lang w:val="en-US" w:eastAsia="en-US" w:bidi="en-US"/>
              </w:rPr>
              <w:t>QMS\OHSMS</w:t>
            </w:r>
            <w:r>
              <w:rPr>
                <w:color w:val="000000"/>
                <w:spacing w:val="0"/>
                <w:w w:val="100"/>
                <w:position w:val="0"/>
              </w:rPr>
              <w:t>管理体系运行总体情况及改 进要求，宣告审核发现及审核结论。</w:t>
            </w:r>
          </w:p>
        </w:tc>
        <w:tc>
          <w:tcPr>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widowControl w:val="0"/>
              <w:shd w:val="clear" w:color="auto" w:fill="auto"/>
              <w:bidi w:val="0"/>
              <w:spacing w:before="0" w:after="0" w:line="240" w:lineRule="auto"/>
              <w:ind w:left="0" w:right="0" w:firstLine="340"/>
              <w:jc w:val="left"/>
              <w:rPr>
                <w:color w:val="000000"/>
                <w:spacing w:val="0"/>
                <w:w w:val="100"/>
                <w:position w:val="0"/>
                <w:lang w:val="en-US" w:eastAsia="en-US" w:bidi="en-US"/>
              </w:rPr>
            </w:pPr>
            <w:r>
              <w:rPr>
                <w:color w:val="000000"/>
                <w:spacing w:val="0"/>
                <w:w w:val="100"/>
                <w:position w:val="0"/>
                <w:lang w:val="en-US" w:eastAsia="en-US" w:bidi="en-US"/>
              </w:rPr>
              <w:t>A</w:t>
            </w:r>
          </w:p>
          <w:p>
            <w:pPr>
              <w:pStyle w:val="15"/>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0"/>
                <w:szCs w:val="20"/>
                <w:u w:val="none"/>
                <w:shd w:val="clear" w:color="auto" w:fill="auto"/>
                <w:lang w:val="zh-TW" w:eastAsia="zh-TW" w:bidi="zh-TW"/>
              </w:rPr>
            </w:pP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018E7AB5"/>
    <w:rsid w:val="03E6102D"/>
    <w:rsid w:val="135D46BD"/>
    <w:rsid w:val="1EDF3FC2"/>
    <w:rsid w:val="370607F4"/>
    <w:rsid w:val="4B864A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 w:type="paragraph" w:customStyle="1" w:styleId="15">
    <w:name w:val="Other|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799</Words>
  <Characters>4556</Characters>
  <Lines>37</Lines>
  <Paragraphs>10</Paragraphs>
  <TotalTime>6</TotalTime>
  <ScaleCrop>false</ScaleCrop>
  <LinksUpToDate>false</LinksUpToDate>
  <CharactersWithSpaces>5345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LIL</cp:lastModifiedBy>
  <dcterms:modified xsi:type="dcterms:W3CDTF">2023-02-04T22:07:30Z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2052-11.1.0.13703</vt:lpwstr>
  </property>
</Properties>
</file>