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w:t>
            </w:r>
            <w:bookmarkStart w:id="14" w:name="_GoBack"/>
            <w:bookmarkEnd w:id="14"/>
            <w:r>
              <w:rPr>
                <w:sz w:val="20"/>
              </w:rPr>
              <w:t>衡信环保技术有限公司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0109-2023-QEO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宋明珠</w:t>
            </w:r>
          </w:p>
        </w:tc>
        <w:tc>
          <w:tcPr>
            <w:tcW w:w="1184" w:type="dxa"/>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组长</w:t>
            </w:r>
          </w:p>
        </w:tc>
        <w:tc>
          <w:tcPr>
            <w:tcW w:w="5595" w:type="dxa"/>
            <w:gridSpan w:val="3"/>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2020-N1QMS-1247783</w:t>
            </w:r>
          </w:p>
          <w:p>
            <w:pPr>
              <w:jc w:val="center"/>
              <w:rPr>
                <w:rFonts w:ascii="Times New Roman" w:hAnsi="Times New Roman" w:eastAsia="宋体" w:cs="Times New Roman"/>
                <w:sz w:val="21"/>
                <w:szCs w:val="21"/>
              </w:rPr>
            </w:pPr>
            <w:r>
              <w:rPr>
                <w:rFonts w:ascii="Times New Roman" w:hAnsi="Times New Roman" w:eastAsia="宋体" w:cs="Times New Roman"/>
                <w:sz w:val="21"/>
                <w:szCs w:val="21"/>
              </w:rPr>
              <w:t>2022-N1EMS-2247783</w:t>
            </w:r>
          </w:p>
          <w:p>
            <w:pPr>
              <w:jc w:val="center"/>
              <w:rPr>
                <w:rFonts w:ascii="Times New Roman" w:hAnsi="Times New Roman" w:eastAsia="宋体" w:cs="Times New Roman"/>
                <w:sz w:val="21"/>
                <w:szCs w:val="21"/>
              </w:rPr>
            </w:pPr>
            <w:r>
              <w:rPr>
                <w:rFonts w:ascii="Times New Roman" w:hAnsi="Times New Roman" w:eastAsia="宋体" w:cs="Times New Roman"/>
                <w:sz w:val="21"/>
                <w:szCs w:val="21"/>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杨庆</w:t>
            </w:r>
          </w:p>
        </w:tc>
        <w:tc>
          <w:tcPr>
            <w:tcW w:w="1184" w:type="dxa"/>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组员</w:t>
            </w:r>
          </w:p>
        </w:tc>
        <w:tc>
          <w:tcPr>
            <w:tcW w:w="5595" w:type="dxa"/>
            <w:gridSpan w:val="3"/>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2020-N1QMS-1263525</w:t>
            </w:r>
          </w:p>
          <w:p>
            <w:pPr>
              <w:jc w:val="center"/>
              <w:rPr>
                <w:rFonts w:ascii="Times New Roman" w:hAnsi="Times New Roman" w:eastAsia="宋体" w:cs="Times New Roman"/>
                <w:sz w:val="21"/>
                <w:szCs w:val="21"/>
              </w:rPr>
            </w:pPr>
            <w:r>
              <w:rPr>
                <w:rFonts w:ascii="Times New Roman" w:hAnsi="Times New Roman" w:eastAsia="宋体" w:cs="Times New Roman"/>
                <w:sz w:val="21"/>
                <w:szCs w:val="21"/>
              </w:rPr>
              <w:t>2022-N1EMS-1263525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2023年1月15日上午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2023年1月16日中午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2023年1月16日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7987A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647</Characters>
  <Lines>5</Lines>
  <Paragraphs>1</Paragraphs>
  <TotalTime>2</TotalTime>
  <ScaleCrop>false</ScaleCrop>
  <LinksUpToDate>false</LinksUpToDate>
  <CharactersWithSpaces>672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2023-01-15T03:45:16Z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