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0003-2023-QEO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西安荣富机电设备工程有限公司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916101030987506857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西安荣富机电设备工程有限公司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范围英"/>
            <w:bookmarkEnd w:id="19"/>
            <w:bookmarkStart w:id="20" w:name="审核范围"/>
            <w:r>
              <w:rPr>
                <w:sz w:val="22"/>
                <w:szCs w:val="22"/>
              </w:rPr>
              <w:t>Q：普通货物仓储服务；电力设备、电力器材、中央空调的销售服务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E：普通货物仓储服务；电力设备、电力器材、中央空调的销售服务所涉及场所的相关环境管理活动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O：普通货物仓储服务；电力设备、电力器材、中央空调的销售服务所涉及场所的相关职业健康安全管理活动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西安市碑林区环城南路西段216-1号综合服务楼206室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西安市碑林区环城南路西段216-1号综合服务楼206室</w:t>
            </w:r>
            <w:bookmarkEnd w:id="2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 'an Rongfu Electromechanical Equipment Engineering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General goods stora</w:t>
            </w:r>
            <w:bookmarkStart w:id="23" w:name="_GoBack"/>
            <w:bookmarkEnd w:id="23"/>
            <w:r>
              <w:rPr>
                <w:rFonts w:hint="eastAsia"/>
              </w:rPr>
              <w:t>ge services; Electric power equipment, electric power equipment, central air conditioning sales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General goods storage services; Related environmental management activities of places involved in the sales and service of power equipment, power equipment and central air conditioning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206, Comprehensive Service Building, No. 216-1, West Huancheng South Road, Beilin District, Xi 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General goods storage services; Related occupational health and safety management activities in places involved in the sales and service of power equipment, power equipment and central air conditioning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206, Comprehensive Service Building, No. 216-1, West Huancheng South Road, Beilin District, Xi 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55C5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400</Words>
  <Characters>2282</Characters>
  <Lines>19</Lines>
  <Paragraphs>5</Paragraphs>
  <TotalTime>1</TotalTime>
  <ScaleCrop>false</ScaleCrop>
  <LinksUpToDate>false</LinksUpToDate>
  <CharactersWithSpaces>2677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2023-01-07T13:56:43Z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