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1357-2022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20"/>
        <w:gridCol w:w="1327"/>
        <w:gridCol w:w="1344"/>
        <w:gridCol w:w="1182"/>
        <w:gridCol w:w="1530"/>
        <w:gridCol w:w="1477"/>
        <w:gridCol w:w="134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96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成都印钞有限公司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钞纸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制作部</w:t>
            </w:r>
          </w:p>
        </w:tc>
        <w:tc>
          <w:tcPr>
            <w:tcW w:w="92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酸度计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872806</w:t>
            </w: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H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estr 30</w:t>
            </w:r>
          </w:p>
        </w:tc>
        <w:tc>
          <w:tcPr>
            <w:tcW w:w="1182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=0.0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pH 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=3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酸度计检定装置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=0.01pH 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=3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</w:p>
        </w:tc>
        <w:tc>
          <w:tcPr>
            <w:tcW w:w="1348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22.10.9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钞纸制作部</w:t>
            </w:r>
          </w:p>
        </w:tc>
        <w:tc>
          <w:tcPr>
            <w:tcW w:w="92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卧式挺度仪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1474</w:t>
            </w:r>
          </w:p>
        </w:tc>
        <w:tc>
          <w:tcPr>
            <w:tcW w:w="1344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016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0.31%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等级砝码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重庆造纸计量站</w:t>
            </w:r>
          </w:p>
        </w:tc>
        <w:tc>
          <w:tcPr>
            <w:tcW w:w="13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22.12.19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印码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制作部</w:t>
            </w:r>
          </w:p>
        </w:tc>
        <w:tc>
          <w:tcPr>
            <w:tcW w:w="92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电子天平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1121050432</w:t>
            </w:r>
          </w:p>
        </w:tc>
        <w:tc>
          <w:tcPr>
            <w:tcW w:w="1344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AG204</w:t>
            </w:r>
          </w:p>
        </w:tc>
        <w:tc>
          <w:tcPr>
            <w:tcW w:w="118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Ⅰ级</w:t>
            </w:r>
          </w:p>
        </w:tc>
        <w:tc>
          <w:tcPr>
            <w:tcW w:w="153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E2等级砝码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4.18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印码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制作部</w:t>
            </w:r>
          </w:p>
        </w:tc>
        <w:tc>
          <w:tcPr>
            <w:tcW w:w="92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电子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台秤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32160179</w:t>
            </w:r>
          </w:p>
        </w:tc>
        <w:tc>
          <w:tcPr>
            <w:tcW w:w="1344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IW2-3</w:t>
            </w:r>
          </w:p>
        </w:tc>
        <w:tc>
          <w:tcPr>
            <w:tcW w:w="118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Ⅲ级</w:t>
            </w:r>
          </w:p>
        </w:tc>
        <w:tc>
          <w:tcPr>
            <w:tcW w:w="153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1等级砝码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9.23</w:t>
            </w:r>
          </w:p>
        </w:tc>
        <w:tc>
          <w:tcPr>
            <w:tcW w:w="1068" w:type="dxa"/>
            <w:vAlign w:val="top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6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钞纸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制作部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电导率仪</w:t>
            </w:r>
          </w:p>
        </w:tc>
        <w:tc>
          <w:tcPr>
            <w:tcW w:w="1327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C228455226</w:t>
            </w: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）mm/0.0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mm</w:t>
            </w:r>
          </w:p>
        </w:tc>
        <w:tc>
          <w:tcPr>
            <w:tcW w:w="1182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0.5%</w:t>
            </w:r>
          </w:p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电导率仪检定装置K1,K2,k3盘：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0.31%</w:t>
            </w:r>
          </w:p>
          <w:p>
            <w:pPr>
              <w:jc w:val="left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2       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</w:p>
        </w:tc>
        <w:tc>
          <w:tcPr>
            <w:tcW w:w="1348" w:type="dxa"/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22.11.15</w:t>
            </w:r>
          </w:p>
        </w:tc>
        <w:tc>
          <w:tcPr>
            <w:tcW w:w="1068" w:type="dxa"/>
            <w:vAlign w:val="top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eastAsia="新宋体"/>
                <w:color w:val="000000" w:themeColor="text1"/>
                <w:sz w:val="21"/>
                <w:szCs w:val="21"/>
              </w:rPr>
              <w:t>能源环保部</w:t>
            </w:r>
          </w:p>
        </w:tc>
        <w:tc>
          <w:tcPr>
            <w:tcW w:w="92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智能数字压力模块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00513230023</w:t>
            </w:r>
          </w:p>
        </w:tc>
        <w:tc>
          <w:tcPr>
            <w:tcW w:w="1344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CPD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0.02级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气体活塞式压力计标准装置0.005级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中国测试技术研究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院</w:t>
            </w:r>
          </w:p>
        </w:tc>
        <w:tc>
          <w:tcPr>
            <w:tcW w:w="13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22.12.12</w:t>
            </w:r>
          </w:p>
        </w:tc>
        <w:tc>
          <w:tcPr>
            <w:tcW w:w="1068" w:type="dxa"/>
            <w:vAlign w:val="top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6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能源环保部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可燃气</w:t>
            </w:r>
          </w:p>
          <w:p>
            <w:pPr>
              <w:jc w:val="left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体报警器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P151102000235-1</w:t>
            </w:r>
          </w:p>
        </w:tc>
        <w:tc>
          <w:tcPr>
            <w:tcW w:w="1344" w:type="dxa"/>
            <w:vAlign w:val="center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M630</w:t>
            </w:r>
          </w:p>
        </w:tc>
        <w:tc>
          <w:tcPr>
            <w:tcW w:w="118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可燃气体检测报警器检定装置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2%</w:t>
            </w:r>
          </w:p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</w:p>
        </w:tc>
        <w:tc>
          <w:tcPr>
            <w:tcW w:w="13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22.11.14</w:t>
            </w:r>
          </w:p>
        </w:tc>
        <w:tc>
          <w:tcPr>
            <w:tcW w:w="1068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（已）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项，测量设备由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能源环保部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中国测试技术研究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成都市计量检定测试院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重庆造纸计量站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能源环保部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至2023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" w:name="_GoBack"/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4518025</wp:posOffset>
                  </wp:positionH>
                  <wp:positionV relativeFrom="paragraph">
                    <wp:posOffset>66675</wp:posOffset>
                  </wp:positionV>
                  <wp:extent cx="657860" cy="313690"/>
                  <wp:effectExtent l="0" t="0" r="2540" b="3810"/>
                  <wp:wrapNone/>
                  <wp:docPr id="6" name="图片 6" descr="e1192ab3538a278514d92d859a4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1192ab3538a278514d92d859a4334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774065" cy="302260"/>
                  <wp:effectExtent l="0" t="0" r="0" b="2540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</w:tc>
      </w:tr>
    </w:tbl>
    <w:p>
      <w:pPr>
        <w:rPr>
          <w:sz w:val="21"/>
          <w:szCs w:val="21"/>
        </w:rPr>
      </w:pPr>
    </w:p>
    <w:p>
      <w:r>
        <w:rPr>
          <w:rFonts w:hint="eastAsia"/>
          <w:sz w:val="21"/>
          <w:szCs w:val="21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D33467B"/>
    <w:rsid w:val="3030389E"/>
    <w:rsid w:val="55A0213D"/>
    <w:rsid w:val="55FB5D33"/>
    <w:rsid w:val="7F535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579</Words>
  <Characters>819</Characters>
  <Lines>3</Lines>
  <Paragraphs>1</Paragraphs>
  <TotalTime>0</TotalTime>
  <ScaleCrop>false</ScaleCrop>
  <LinksUpToDate>false</LinksUpToDate>
  <CharactersWithSpaces>863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2023-01-11T11:38:14Z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8B944F97F5E8456DAFD8EFD53296165E</vt:lpwstr>
  </property>
</Properties>
</file>