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-749300</wp:posOffset>
            </wp:positionH>
            <wp:positionV relativeFrom="paragraph">
              <wp:posOffset>-864870</wp:posOffset>
            </wp:positionV>
            <wp:extent cx="7233285" cy="10453370"/>
            <wp:effectExtent l="0" t="0" r="5715" b="11430"/>
            <wp:wrapNone/>
            <wp:docPr id="2" name="图片 2" descr="测量过程控制检查表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测量过程控制检查表_00"/>
                    <pic:cNvPicPr>
                      <a:picLocks noChangeAspect="1"/>
                    </pic:cNvPicPr>
                  </pic:nvPicPr>
                  <pic:blipFill>
                    <a:blip r:embed="rId5"/>
                    <a:srcRect r="2382"/>
                    <a:stretch>
                      <a:fillRect/>
                    </a:stretch>
                  </pic:blipFill>
                  <pic:spPr>
                    <a:xfrm>
                      <a:off x="0" y="0"/>
                      <a:ext cx="7233285" cy="1045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0291-2020-2023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黑体"/>
                <w:szCs w:val="21"/>
                <w:lang w:val="en-US" w:eastAsia="zh-CN"/>
              </w:rPr>
              <w:t>利培酮片片重测量过程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固体制剂车间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0.2g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0.0033</w:t>
            </w:r>
            <w:r>
              <w:rPr>
                <w:rFonts w:hint="eastAsia"/>
                <w:szCs w:val="21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±0.01g</w:t>
            </w: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电子天平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（0-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cs="Times New Roman"/>
                <w:szCs w:val="21"/>
              </w:rPr>
              <w:t>0）g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±0.</w:t>
            </w:r>
            <w:r>
              <w:rPr>
                <w:rFonts w:hint="eastAsia"/>
                <w:szCs w:val="21"/>
                <w:lang w:val="en-US" w:eastAsia="zh-CN"/>
              </w:rPr>
              <w:t>5m</w:t>
            </w:r>
            <w:r>
              <w:rPr>
                <w:rFonts w:hint="eastAsia"/>
                <w:szCs w:val="21"/>
              </w:rPr>
              <w:t>g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NHWA-LPT-05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NHWA-LPT-05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10～30</w:t>
            </w:r>
            <w:r>
              <w:rPr>
                <w:rFonts w:hint="eastAsia" w:ascii="Times New Roman" w:hAnsi="Times New Roman" w:cs="Times New Roman"/>
              </w:rPr>
              <w:t>) ℃、≤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75</w:t>
            </w:r>
            <w:r>
              <w:rPr>
                <w:rFonts w:hint="eastAsia" w:ascii="Times New Roman" w:hAnsi="Times New Roman" w:cs="Times New Roman"/>
              </w:rPr>
              <w:t>%。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林刚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黑体"/>
                <w:szCs w:val="21"/>
                <w:lang w:val="en-US" w:eastAsia="zh-CN"/>
              </w:rPr>
              <w:t>利培酮片片重测量过程</w:t>
            </w:r>
            <w:r>
              <w:rPr>
                <w:rFonts w:hint="eastAsia" w:ascii="Times New Roman" w:hAnsi="Times New Roman" w:cs="Times New Roman"/>
              </w:rPr>
              <w:t>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黑体"/>
                <w:szCs w:val="21"/>
                <w:lang w:val="en-US" w:eastAsia="zh-CN"/>
              </w:rPr>
              <w:t>利培酮片片重测量过程</w:t>
            </w:r>
            <w:r>
              <w:rPr>
                <w:rFonts w:hint="eastAsia" w:ascii="Times New Roman" w:hAnsi="Times New Roman" w:cs="Times New Roman"/>
              </w:rPr>
              <w:t>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黑体"/>
                <w:szCs w:val="21"/>
                <w:lang w:val="en-US" w:eastAsia="zh-CN"/>
              </w:rPr>
              <w:t>利培酮片片重测量过程</w:t>
            </w:r>
            <w:r>
              <w:rPr>
                <w:rFonts w:hint="eastAsia" w:ascii="Times New Roman" w:hAnsi="Times New Roman" w:cs="Times New Roman"/>
              </w:rPr>
              <w:t>控制监视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黑体"/>
                <w:szCs w:val="21"/>
                <w:lang w:val="en-US" w:eastAsia="zh-CN"/>
              </w:rPr>
              <w:t>利培酮片片重测量过程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经培训上岗</w:t>
            </w:r>
            <w:r>
              <w:rPr>
                <w:rFonts w:ascii="Times New Roman" w:hAnsi="Times New Roman" w:eastAsia="宋体" w:cs="Times New Roman"/>
                <w:szCs w:val="21"/>
              </w:rPr>
              <w:t>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2023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p>
      <w:pPr>
        <w:tabs>
          <w:tab w:val="left" w:pos="3183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B293D8C"/>
    <w:rsid w:val="0E3319BE"/>
    <w:rsid w:val="26E7349A"/>
    <w:rsid w:val="417D10D8"/>
    <w:rsid w:val="5747427E"/>
    <w:rsid w:val="5F0628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69</TotalTime>
  <ScaleCrop>false</ScaleCrop>
  <LinksUpToDate>false</LinksUpToDate>
  <CharactersWithSpaces>565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2023-02-21T04:08:05Z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1462F86606D74CF4928F974EC1727F2A</vt:lpwstr>
  </property>
</Properties>
</file>