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87C05" w:rsidRPr="00F923D7" w:rsidP="00F923D7">
      <w:pPr>
        <w:jc w:val="center"/>
        <w:rPr>
          <w:b/>
          <w:sz w:val="28"/>
          <w:szCs w:val="28"/>
        </w:rPr>
      </w:pPr>
      <w:r w:rsidRPr="00F923D7">
        <w:rPr>
          <w:rFonts w:hint="eastAsia"/>
          <w:b/>
          <w:sz w:val="28"/>
          <w:szCs w:val="28"/>
        </w:rPr>
        <w:t>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90"/>
        <w:gridCol w:w="194"/>
        <w:gridCol w:w="90"/>
        <w:gridCol w:w="690"/>
        <w:gridCol w:w="49"/>
        <w:gridCol w:w="671"/>
        <w:gridCol w:w="889"/>
        <w:gridCol w:w="252"/>
        <w:gridCol w:w="142"/>
        <w:gridCol w:w="1553"/>
        <w:gridCol w:w="6"/>
        <w:gridCol w:w="567"/>
        <w:gridCol w:w="82"/>
        <w:gridCol w:w="1052"/>
        <w:gridCol w:w="108"/>
        <w:gridCol w:w="75"/>
        <w:gridCol w:w="690"/>
        <w:gridCol w:w="261"/>
        <w:gridCol w:w="425"/>
        <w:gridCol w:w="184"/>
        <w:gridCol w:w="1140"/>
        <w:gridCol w:w="56"/>
      </w:tblGrid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57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8"/>
            <w:vAlign w:val="center"/>
          </w:tcPr>
          <w:p w:rsidR="00F923D7" w:rsidP="00F923D7">
            <w:pPr>
              <w:rPr>
                <w:rFonts w:asciiTheme="minorEastAsia" w:eastAsiaTheme="minorEastAsia" w:hAnsiTheme="minorEastAsia"/>
                <w:sz w:val="20"/>
              </w:rPr>
            </w:pPr>
            <w:bookmarkStart w:id="0" w:name="组织名称"/>
            <w:r>
              <w:rPr>
                <w:rFonts w:asciiTheme="minorEastAsia" w:eastAsiaTheme="minorEastAsia" w:hAnsiTheme="minorEastAsia"/>
                <w:sz w:val="20"/>
              </w:rPr>
              <w:t>兰州民生早餐食品有限公司</w:t>
            </w:r>
            <w:bookmarkEnd w:id="0"/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57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8"/>
            <w:vAlign w:val="center"/>
          </w:tcPr>
          <w:p w:rsidR="00F923D7" w:rsidP="00F923D7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甘肃兰州市城关区九州东环路主食厨房工业园区C2-2</w:t>
            </w:r>
            <w:bookmarkEnd w:id="1"/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57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5"/>
            <w:vAlign w:val="center"/>
          </w:tcPr>
          <w:p w:rsidR="00F923D7" w:rsidP="00F923D7"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雒凯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5"/>
            <w:vAlign w:val="center"/>
          </w:tcPr>
          <w:p w:rsidR="00F923D7" w:rsidP="00F923D7"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13359409150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4"/>
            <w:vAlign w:val="center"/>
          </w:tcPr>
          <w:p w:rsidR="00F923D7" w:rsidP="00F923D7">
            <w:pPr>
              <w:rPr>
                <w:sz w:val="21"/>
                <w:szCs w:val="21"/>
              </w:rPr>
            </w:pPr>
            <w:bookmarkStart w:id="4" w:name="联系人邮箱"/>
            <w:bookmarkEnd w:id="4"/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57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5"/>
            <w:vAlign w:val="center"/>
          </w:tcPr>
          <w:p w:rsidR="00F923D7" w:rsidP="00F923D7">
            <w:pPr>
              <w:rPr>
                <w:sz w:val="20"/>
              </w:rPr>
            </w:pPr>
            <w:bookmarkStart w:id="5" w:name="管理者代表"/>
            <w:r>
              <w:rPr>
                <w:sz w:val="20"/>
              </w:rPr>
              <w:t>谢小河</w:t>
            </w:r>
            <w:bookmarkEnd w:id="5"/>
          </w:p>
        </w:tc>
        <w:tc>
          <w:tcPr>
            <w:tcW w:w="1695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5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4"/>
            <w:vAlign w:val="center"/>
          </w:tcPr>
          <w:p w:rsidR="00F923D7" w:rsidP="00F923D7">
            <w:pPr>
              <w:rPr>
                <w:sz w:val="21"/>
                <w:szCs w:val="21"/>
              </w:rPr>
            </w:pPr>
          </w:p>
        </w:tc>
      </w:tr>
      <w:tr w:rsidTr="0038250D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252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5"/>
            <w:vAlign w:val="center"/>
          </w:tcPr>
          <w:p w:rsidR="00F923D7" w:rsidP="00F923D7"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0009-2019-QO-2020</w:t>
            </w:r>
            <w:bookmarkEnd w:id="6"/>
          </w:p>
        </w:tc>
        <w:tc>
          <w:tcPr>
            <w:tcW w:w="1701" w:type="dxa"/>
            <w:gridSpan w:val="3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10"/>
            <w:vAlign w:val="center"/>
          </w:tcPr>
          <w:p w:rsidR="00F923D7" w:rsidRPr="0038250D" w:rsidP="00F923D7"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QMS</w:t>
            </w:r>
            <w:r w:rsidR="006C1EBD">
              <w:rPr>
                <w:rFonts w:hint="eastAsia"/>
                <w:sz w:val="20"/>
              </w:rPr>
              <w:t>□</w:t>
            </w:r>
            <w:r w:rsidR="006C1EBD">
              <w:rPr>
                <w:rFonts w:hint="eastAsia"/>
                <w:sz w:val="20"/>
              </w:rPr>
              <w:t>5</w:t>
            </w:r>
            <w:r w:rsidR="006C1EBD">
              <w:rPr>
                <w:sz w:val="20"/>
              </w:rPr>
              <w:t>0430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ascii="宋体" w:hAnsi="宋体" w:hint="eastAsia"/>
              </w:rPr>
              <w:t xml:space="preserve"> </w:t>
            </w:r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455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8"/>
            <w:vAlign w:val="center"/>
          </w:tcPr>
          <w:p w:rsidR="00F923D7" w:rsidP="00F923D7">
            <w:pPr>
              <w:rPr>
                <w:sz w:val="20"/>
              </w:rPr>
            </w:pPr>
            <w:bookmarkStart w:id="7" w:name="审核类型"/>
            <w:r w:rsidRPr="0038250D">
              <w:rPr>
                <w:rFonts w:ascii="宋体" w:hAnsi="宋体" w:hint="eastAsia"/>
                <w:b/>
                <w:bCs/>
                <w:sz w:val="20"/>
              </w:rPr>
              <w:t>Q:监查1,O:监查1</w:t>
            </w:r>
            <w:bookmarkEnd w:id="7"/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990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8"/>
          </w:tcPr>
          <w:p w:rsidR="00F923D7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ascii="宋体" w:hAnsi="宋体" w:hint="eastAsia"/>
                <w:b/>
                <w:bCs/>
                <w:sz w:val="20"/>
              </w:rPr>
              <w:t>□认证注册：__________</w:t>
            </w:r>
          </w:p>
          <w:p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 w:hint="eastAsia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□保持认证注册资格：__________</w:t>
            </w:r>
          </w:p>
          <w:p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 w:hint="eastAsia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□恢复认证注册资格：__________</w:t>
            </w:r>
          </w:p>
          <w:p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 w:hint="eastAsia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□扩大认证范围 ：</w:t>
            </w:r>
          </w:p>
          <w:p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 w:hint="eastAsia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□其它：__________</w:t>
            </w:r>
            <w:bookmarkEnd w:id="8"/>
            <w:r>
              <w:rPr>
                <w:rFonts w:ascii="宋体" w:hAnsi="宋体" w:hint="eastAsia"/>
                <w:b/>
                <w:bCs/>
                <w:sz w:val="20"/>
              </w:rPr>
              <w:t>。</w:t>
            </w:r>
          </w:p>
        </w:tc>
      </w:tr>
      <w:tr w:rsidTr="0038250D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04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3"/>
            <w:vAlign w:val="center"/>
          </w:tcPr>
          <w:p w:rsidR="00F923D7" w:rsidP="00F923D7">
            <w:pPr>
              <w:rPr>
                <w:sz w:val="20"/>
              </w:rPr>
            </w:pPr>
            <w:bookmarkStart w:id="9" w:name="审核范围"/>
            <w:r>
              <w:rPr>
                <w:sz w:val="20"/>
              </w:rPr>
              <w:t>Q：资质范围内餐饮管理服务;资质范围内热食类食品制售、糕点类食品制售（不含裱花蛋糕）及配送</w:t>
            </w:r>
          </w:p>
          <w:p w:rsidR="00F923D7" w:rsidP="00F923D7">
            <w:pPr>
              <w:rPr>
                <w:sz w:val="20"/>
              </w:rPr>
            </w:pPr>
            <w:r>
              <w:rPr>
                <w:sz w:val="20"/>
              </w:rPr>
              <w:t>O：资质范围内餐饮管理服务;资质范围内热食类食品制售、糕点类食品制售（不含裱花蛋糕）及配送及所涉及场所的相关职业健康安全管理活动</w:t>
            </w:r>
            <w:bookmarkEnd w:id="9"/>
          </w:p>
        </w:tc>
        <w:tc>
          <w:tcPr>
            <w:tcW w:w="951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3"/>
            <w:vAlign w:val="center"/>
          </w:tcPr>
          <w:p w:rsidR="00F923D7" w:rsidP="00F923D7">
            <w:pPr>
              <w:rPr>
                <w:sz w:val="20"/>
              </w:rPr>
            </w:pPr>
            <w:bookmarkStart w:id="10" w:name="专业代码"/>
            <w:r>
              <w:rPr>
                <w:sz w:val="20"/>
              </w:rPr>
              <w:t>Q：03.07.01;30.05.00</w:t>
            </w:r>
          </w:p>
          <w:p w:rsidR="00F923D7" w:rsidP="00F923D7">
            <w:pPr>
              <w:rPr>
                <w:sz w:val="20"/>
              </w:rPr>
            </w:pPr>
            <w:r>
              <w:rPr>
                <w:sz w:val="20"/>
              </w:rPr>
              <w:t>O：03.07.01;30.05.00</w:t>
            </w:r>
            <w:bookmarkEnd w:id="10"/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840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8"/>
            <w:vAlign w:val="center"/>
          </w:tcPr>
          <w:p w:rsidR="0038250D" w:rsidRPr="0038250D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Q勾选15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1"/>
            <w:r w:rsidRPr="0038250D">
              <w:rPr>
                <w:rFonts w:hint="eastAsia"/>
                <w:b/>
                <w:sz w:val="20"/>
                <w:lang w:val="de-DE"/>
              </w:rPr>
              <w:t xml:space="preserve"> GB/T 19001:2016 idt ISO 9001:2015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</w:p>
          <w:p w:rsidR="0038250D" w:rsidRPr="0038250D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QJ勾选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 w:rsidRPr="0038250D">
              <w:rPr>
                <w:rFonts w:hint="eastAsia"/>
                <w:b/>
                <w:sz w:val="20"/>
                <w:lang w:val="de-DE"/>
              </w:rPr>
              <w:t xml:space="preserve"> GB/T 50430-2017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</w:p>
          <w:p w:rsidR="0038250D" w:rsidRPr="0038250D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E勾选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3"/>
            <w:r w:rsidRPr="0038250D">
              <w:rPr>
                <w:rFonts w:hint="eastAsia"/>
                <w:b/>
                <w:sz w:val="20"/>
                <w:lang w:val="de-DE"/>
              </w:rPr>
              <w:t xml:space="preserve"> GB/T 24001-2016 idt ISO 14001:2015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38250D" w:rsidRPr="0038250D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S勾选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4"/>
            <w:r w:rsidRPr="0038250D">
              <w:rPr>
                <w:rFonts w:hint="eastAsia"/>
                <w:b/>
                <w:sz w:val="20"/>
                <w:lang w:val="de-DE"/>
              </w:rPr>
              <w:t xml:space="preserve"> GB/T 28001-2011 idt OHSMS 18001:2007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38250D" w:rsidRPr="0038250D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S勾选Add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5"/>
            <w:r w:rsidRPr="0038250D">
              <w:rPr>
                <w:rFonts w:hint="eastAsia"/>
                <w:b/>
                <w:sz w:val="20"/>
                <w:lang w:val="de-DE"/>
              </w:rPr>
              <w:t xml:space="preserve"> ISO45001</w:t>
            </w:r>
            <w:r w:rsidRPr="0038250D">
              <w:rPr>
                <w:rFonts w:hint="eastAsia"/>
                <w:b/>
                <w:sz w:val="20"/>
                <w:lang w:val="de-DE"/>
              </w:rPr>
              <w:t>：</w:t>
            </w:r>
            <w:r w:rsidRPr="0038250D">
              <w:rPr>
                <w:rFonts w:hint="eastAsia"/>
                <w:b/>
                <w:sz w:val="20"/>
                <w:lang w:val="de-DE"/>
              </w:rPr>
              <w:t>2018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F923D7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firstLine="118" w:leftChars="-45" w:firstLineChars="49"/>
              <w:rPr>
                <w:b/>
                <w:sz w:val="20"/>
                <w:lang w:val="de-DE"/>
              </w:rPr>
            </w:pPr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</w:t>
            </w:r>
            <w:r w:rsidRPr="0038250D">
              <w:rPr>
                <w:rFonts w:hint="eastAsia"/>
                <w:b/>
                <w:sz w:val="20"/>
                <w:lang w:val="de-DE"/>
              </w:rPr>
              <w:t>受审核方管理体系文件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  <w:r w:rsidRPr="0038250D">
              <w:rPr>
                <w:rFonts w:hint="eastAsia"/>
                <w:b/>
                <w:sz w:val="20"/>
                <w:lang w:val="de-DE"/>
              </w:rPr>
              <w:t>□适用的法律法规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r w:rsidR="006C1EBD">
              <w:rPr>
                <w:rFonts w:hint="eastAsia"/>
                <w:b/>
                <w:sz w:val="20"/>
                <w:lang w:val="de-DE"/>
              </w:rPr>
              <w:t>认证合同</w:t>
            </w:r>
          </w:p>
        </w:tc>
      </w:tr>
      <w:tr w:rsidTr="0038250D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300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8"/>
            <w:vAlign w:val="center"/>
          </w:tcPr>
          <w:p w:rsidR="00F923D7" w:rsidP="00F923D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开始日"/>
            <w:r>
              <w:rPr>
                <w:rFonts w:hint="eastAsia"/>
                <w:b/>
                <w:sz w:val="20"/>
              </w:rPr>
              <w:t>2020年01月14日 上午</w:t>
            </w:r>
            <w:bookmarkEnd w:id="16"/>
            <w:r>
              <w:rPr>
                <w:rFonts w:hint="eastAsia"/>
                <w:b/>
                <w:sz w:val="20"/>
              </w:rPr>
              <w:t>至</w:t>
            </w:r>
            <w:bookmarkStart w:id="17" w:name="审核结束日"/>
            <w:r>
              <w:rPr>
                <w:rFonts w:hint="eastAsia"/>
                <w:b/>
                <w:sz w:val="20"/>
              </w:rPr>
              <w:t>2020年01月15日 下午</w:t>
            </w:r>
            <w:bookmarkEnd w:id="17"/>
            <w:r>
              <w:rPr>
                <w:rFonts w:hint="eastAsia"/>
                <w:b/>
                <w:sz w:val="20"/>
              </w:rPr>
              <w:t>，共</w:t>
            </w:r>
            <w:r>
              <w:rPr>
                <w:rFonts w:hint="eastAsia"/>
                <w:b/>
                <w:sz w:val="20"/>
              </w:rPr>
              <w:t xml:space="preserve"> </w:t>
            </w:r>
            <w:bookmarkStart w:id="18" w:name="_GoBack"/>
            <w:bookmarkStart w:id="19" w:name="审核天数"/>
            <w:r>
              <w:rPr>
                <w:rFonts w:hint="eastAsia"/>
                <w:b/>
                <w:sz w:val="20"/>
              </w:rPr>
              <w:t>2.0</w:t>
            </w:r>
            <w:bookmarkEnd w:id="19"/>
            <w:bookmarkEnd w:id="18"/>
            <w:r>
              <w:rPr>
                <w:rFonts w:hint="eastAsia"/>
                <w:b/>
                <w:sz w:val="20"/>
              </w:rPr>
              <w:t xml:space="preserve">  </w:t>
            </w:r>
            <w:r>
              <w:rPr>
                <w:rFonts w:hint="eastAsia"/>
                <w:b/>
                <w:sz w:val="20"/>
              </w:rPr>
              <w:t>天。</w:t>
            </w:r>
          </w:p>
        </w:tc>
      </w:tr>
      <w:tr w:rsidTr="0038250D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222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8"/>
            <w:vAlign w:val="center"/>
          </w:tcPr>
          <w:p w:rsidR="00F923D7" w:rsidP="00F923D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b/>
                <w:sz w:val="20"/>
              </w:rPr>
              <w:t xml:space="preserve">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b/>
                <w:sz w:val="20"/>
              </w:rPr>
              <w:t xml:space="preserve">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Tr="0038250D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286"/>
        </w:trPr>
        <w:tc>
          <w:tcPr>
            <w:tcW w:w="10321" w:type="dxa"/>
            <w:gridSpan w:val="22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70"/>
        </w:trPr>
        <w:tc>
          <w:tcPr>
            <w:tcW w:w="1395" w:type="dxa"/>
            <w:gridSpan w:val="3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6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5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70"/>
        </w:trPr>
        <w:tc>
          <w:tcPr>
            <w:tcW w:w="1395" w:type="dxa"/>
            <w:gridSpan w:val="3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李凤仪</w:t>
            </w:r>
          </w:p>
        </w:tc>
        <w:tc>
          <w:tcPr>
            <w:tcW w:w="780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3402" w:type="dxa"/>
            <w:gridSpan w:val="6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2019-N1QMS-3031946</w:t>
            </w:r>
          </w:p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2019-N1OHSMS-2031946</w:t>
            </w:r>
          </w:p>
        </w:tc>
        <w:tc>
          <w:tcPr>
            <w:tcW w:w="1559" w:type="dxa"/>
            <w:gridSpan w:val="5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</w:p>
        </w:tc>
        <w:tc>
          <w:tcPr>
            <w:tcW w:w="1324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ISC-31946</w:t>
            </w:r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70"/>
        </w:trPr>
        <w:tc>
          <w:tcPr>
            <w:tcW w:w="1395" w:type="dxa"/>
            <w:gridSpan w:val="3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安涛</w:t>
            </w:r>
          </w:p>
        </w:tc>
        <w:tc>
          <w:tcPr>
            <w:tcW w:w="780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141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O:专家</w:t>
            </w:r>
          </w:p>
          <w:p w:rsidR="00F923D7" w:rsidP="00F923D7">
            <w:pPr>
              <w:jc w:val="center"/>
              <w:rPr>
                <w:sz w:val="20"/>
              </w:rPr>
            </w:pPr>
          </w:p>
        </w:tc>
        <w:tc>
          <w:tcPr>
            <w:tcW w:w="3402" w:type="dxa"/>
            <w:gridSpan w:val="6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2017-N1QMS-1211720</w:t>
            </w:r>
          </w:p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甘肃卓远品牌咨询管理有限公司</w:t>
            </w:r>
          </w:p>
        </w:tc>
        <w:tc>
          <w:tcPr>
            <w:tcW w:w="1559" w:type="dxa"/>
            <w:gridSpan w:val="5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</w:p>
        </w:tc>
        <w:tc>
          <w:tcPr>
            <w:tcW w:w="1324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ISC-211720</w:t>
            </w:r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70"/>
        </w:trPr>
        <w:tc>
          <w:tcPr>
            <w:tcW w:w="1395" w:type="dxa"/>
            <w:gridSpan w:val="3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杨震</w:t>
            </w:r>
          </w:p>
        </w:tc>
        <w:tc>
          <w:tcPr>
            <w:tcW w:w="780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141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Q:专家</w:t>
            </w:r>
          </w:p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O:专家</w:t>
            </w:r>
          </w:p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副高级工程师</w:t>
            </w:r>
          </w:p>
        </w:tc>
        <w:tc>
          <w:tcPr>
            <w:tcW w:w="3402" w:type="dxa"/>
            <w:gridSpan w:val="6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甘肃中商食品质量检验检测有限公司</w:t>
            </w:r>
          </w:p>
        </w:tc>
        <w:tc>
          <w:tcPr>
            <w:tcW w:w="1559" w:type="dxa"/>
            <w:gridSpan w:val="5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Q:03.07.01,30.05.00</w:t>
            </w:r>
          </w:p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O:03.07.01,30.05.00</w:t>
            </w:r>
          </w:p>
        </w:tc>
        <w:tc>
          <w:tcPr>
            <w:tcW w:w="1324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ISC-JSZJ-091</w:t>
            </w:r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322"/>
        </w:trPr>
        <w:tc>
          <w:tcPr>
            <w:tcW w:w="1395" w:type="dxa"/>
            <w:gridSpan w:val="3"/>
            <w:vAlign w:val="center"/>
          </w:tcPr>
          <w:p w:rsidR="00F923D7" w:rsidP="00F923D7">
            <w:pPr>
              <w:rPr>
                <w:sz w:val="20"/>
              </w:rPr>
            </w:pPr>
          </w:p>
          <w:p w:rsidR="006C1EBD" w:rsidP="00F923D7"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141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3402" w:type="dxa"/>
            <w:gridSpan w:val="6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324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401"/>
        </w:trPr>
        <w:tc>
          <w:tcPr>
            <w:tcW w:w="1395" w:type="dxa"/>
            <w:gridSpan w:val="3"/>
            <w:vAlign w:val="center"/>
          </w:tcPr>
          <w:p w:rsidR="00F923D7" w:rsidP="00F923D7">
            <w:pPr>
              <w:rPr>
                <w:sz w:val="20"/>
              </w:rPr>
            </w:pPr>
          </w:p>
          <w:p w:rsidR="006C1EBD" w:rsidP="00F923D7"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141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3402" w:type="dxa"/>
            <w:gridSpan w:val="6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324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265"/>
        </w:trPr>
        <w:tc>
          <w:tcPr>
            <w:tcW w:w="1395" w:type="dxa"/>
            <w:gridSpan w:val="3"/>
            <w:vAlign w:val="center"/>
          </w:tcPr>
          <w:p w:rsidR="00F923D7" w:rsidP="00F923D7">
            <w:pPr>
              <w:rPr>
                <w:sz w:val="20"/>
              </w:rPr>
            </w:pPr>
          </w:p>
          <w:p w:rsidR="006C1EBD" w:rsidP="00F923D7"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141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3402" w:type="dxa"/>
            <w:gridSpan w:val="6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324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825"/>
        </w:trPr>
        <w:tc>
          <w:tcPr>
            <w:tcW w:w="10321" w:type="dxa"/>
            <w:gridSpan w:val="22"/>
            <w:vAlign w:val="center"/>
          </w:tcPr>
          <w:p w:rsidR="00F923D7" w:rsidP="00F923D7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Tr="00C86B41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10"/>
        </w:trPr>
        <w:tc>
          <w:tcPr>
            <w:tcW w:w="1201" w:type="dxa"/>
            <w:gridSpan w:val="2"/>
            <w:vAlign w:val="center"/>
          </w:tcPr>
          <w:p w:rsidR="006C1EBD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8"/>
            <w:vAlign w:val="center"/>
          </w:tcPr>
          <w:p w:rsidR="006C1EBD" w:rsidP="006C1EBD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6C1EBD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6C1EBD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9"/>
            <w:vMerge w:val="restart"/>
            <w:vAlign w:val="center"/>
          </w:tcPr>
          <w:p w:rsidR="006C1EBD" w:rsidP="006C1EBD"/>
        </w:tc>
      </w:tr>
      <w:tr w:rsidTr="00C86B41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211"/>
        </w:trPr>
        <w:tc>
          <w:tcPr>
            <w:tcW w:w="1201" w:type="dxa"/>
            <w:gridSpan w:val="2"/>
            <w:vAlign w:val="center"/>
          </w:tcPr>
          <w:p w:rsidR="006C1EBD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8"/>
            <w:vAlign w:val="center"/>
          </w:tcPr>
          <w:p w:rsidR="006C1EBD" w:rsidP="006C1EBD">
            <w:pPr>
              <w:rPr>
                <w:sz w:val="20"/>
              </w:rPr>
            </w:pPr>
          </w:p>
          <w:p w:rsidR="006C1EBD" w:rsidP="006C1EBD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6C1EBD" w:rsidP="006C1EBD">
            <w:pPr>
              <w:rPr>
                <w:sz w:val="20"/>
              </w:rPr>
            </w:pPr>
          </w:p>
        </w:tc>
        <w:tc>
          <w:tcPr>
            <w:tcW w:w="4017" w:type="dxa"/>
            <w:gridSpan w:val="9"/>
            <w:vMerge/>
            <w:vAlign w:val="center"/>
          </w:tcPr>
          <w:p w:rsidR="006C1EBD" w:rsidP="006C1EBD"/>
        </w:tc>
      </w:tr>
      <w:tr w:rsidTr="00E054E2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88"/>
        </w:trPr>
        <w:tc>
          <w:tcPr>
            <w:tcW w:w="1201" w:type="dxa"/>
            <w:gridSpan w:val="2"/>
            <w:vAlign w:val="center"/>
          </w:tcPr>
          <w:p w:rsidR="006C1EBD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8"/>
            <w:vAlign w:val="center"/>
          </w:tcPr>
          <w:p w:rsidR="006C1EBD" w:rsidP="006C1EBD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6C1EBD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9"/>
            <w:vAlign w:val="center"/>
          </w:tcPr>
          <w:p w:rsidR="006C1EBD" w:rsidP="006C1EBD"/>
        </w:tc>
      </w:tr>
      <w:tr w:rsidTr="00F923D7"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  <w:jc w:val="center"/>
        </w:trPr>
        <w:tc>
          <w:tcPr>
            <w:tcW w:w="10377" w:type="dxa"/>
            <w:gridSpan w:val="2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6C1EBD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6C1EBD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 w:rsidTr="00F923D7"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  <w:jc w:val="center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6C1EBD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gridSpan w:val="5"/>
            <w:vAlign w:val="center"/>
          </w:tcPr>
          <w:p w:rsidR="006C1EBD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560" w:type="dxa"/>
            <w:gridSpan w:val="2"/>
            <w:vAlign w:val="center"/>
          </w:tcPr>
          <w:p w:rsidR="006C1EBD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02" w:type="dxa"/>
            <w:gridSpan w:val="6"/>
            <w:vAlign w:val="center"/>
          </w:tcPr>
          <w:p w:rsidR="006C1EBD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95" w:type="dxa"/>
            <w:gridSpan w:val="7"/>
            <w:vAlign w:val="center"/>
          </w:tcPr>
          <w:p w:rsidR="006C1EBD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gridSpan w:val="2"/>
            <w:tcBorders>
              <w:right w:val="single" w:sz="8" w:space="0" w:color="auto"/>
            </w:tcBorders>
            <w:vAlign w:val="center"/>
          </w:tcPr>
          <w:p w:rsidR="006C1EBD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Tr="00F923D7"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82"/>
          <w:jc w:val="center"/>
        </w:trPr>
        <w:tc>
          <w:tcPr>
            <w:tcW w:w="1011" w:type="dxa"/>
            <w:tcBorders>
              <w:left w:val="single" w:sz="8" w:space="0" w:color="auto"/>
            </w:tcBorders>
          </w:tcPr>
          <w:p w:rsidR="006C1EBD" w:rsidP="006C1EB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gridSpan w:val="5"/>
          </w:tcPr>
          <w:p w:rsidR="006C1EBD" w:rsidP="006C1EB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  <w:gridSpan w:val="2"/>
          </w:tcPr>
          <w:p w:rsidR="006C1EBD" w:rsidP="006C1EB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602" w:type="dxa"/>
            <w:gridSpan w:val="6"/>
          </w:tcPr>
          <w:p w:rsidR="006C1EBD" w:rsidP="006C1EB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795" w:type="dxa"/>
            <w:gridSpan w:val="7"/>
          </w:tcPr>
          <w:p w:rsidR="006C1EBD" w:rsidP="006C1EB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gridSpan w:val="2"/>
            <w:tcBorders>
              <w:right w:val="single" w:sz="8" w:space="0" w:color="auto"/>
            </w:tcBorders>
          </w:tcPr>
          <w:p w:rsidR="006C1EBD" w:rsidP="006C1EB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887188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38250D" w:rsidRPr="0038250D" w:rsidP="0038250D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38250D" w:rsidRPr="0038250D" w:rsidP="0038250D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38250D" w:rsidRPr="0038250D" w:rsidP="0038250D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38250D" w:rsidRPr="0038250D" w:rsidP="0038250D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887188" w:rsidRPr="0038250D" w:rsidP="0038250D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Sect="00887188">
      <w:headerReference w:type="default" r:id="rId5"/>
      <w:pgSz w:w="11906" w:h="16838"/>
      <w:pgMar w:top="720" w:right="720" w:bottom="720" w:left="720" w:header="851" w:footer="992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7C05" w:rsidRPr="00390345" w:rsidP="00587C05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87C05" w:rsidP="00587C05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87C05" w:rsidRPr="000B51BD" w:rsidP="00CC2C7E">
                <w:pPr>
                  <w:ind w:firstLine="480" w:firstLineChars="200"/>
                </w:pPr>
                <w:r w:rsidRPr="00CC2C7E">
                  <w:rPr>
                    <w:rFonts w:hint="eastAsia"/>
                    <w:sz w:val="18"/>
                    <w:szCs w:val="18"/>
                  </w:rPr>
                  <w:t>ISC-B-II-0</w:t>
                </w:r>
                <w:r w:rsidR="00CD6BC2">
                  <w:rPr>
                    <w:sz w:val="18"/>
                    <w:szCs w:val="18"/>
                  </w:rPr>
                  <w:t>5</w:t>
                </w:r>
                <w:r w:rsidRPr="00CC2C7E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CC2C7E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</w:rPr>
      <w:t xml:space="preserve">        </w: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587C05" w:rsidP="00587C05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519.05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87188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8871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8871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887188"/>
    <w:pPr>
      <w:ind w:firstLine="420" w:firstLineChars="200"/>
    </w:pPr>
  </w:style>
  <w:style w:type="paragraph" w:styleId="BalloonText">
    <w:name w:val="Balloon Text"/>
    <w:basedOn w:val="Normal"/>
    <w:link w:val="a1"/>
    <w:uiPriority w:val="99"/>
    <w:semiHidden/>
    <w:unhideWhenUsed/>
    <w:rsid w:val="00587C05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587C0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87C05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182</Words>
  <Characters>1043</Characters>
  <Application>Microsoft Office Word</Application>
  <DocSecurity>0</DocSecurity>
  <Lines>8</Lines>
  <Paragraphs>2</Paragraphs>
  <ScaleCrop>false</ScaleCrop>
  <Company>微软中国</Company>
  <LinksUpToDate>false</LinksUpToDate>
  <CharactersWithSpaces>1223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名利 疏</cp:lastModifiedBy>
  <cp:revision>25</cp:revision>
  <dcterms:created xsi:type="dcterms:W3CDTF">2015-06-17T14:31:00Z</dcterms:created>
  <dcterms:modified xsi:type="dcterms:W3CDTF">2019-09-09T03:57:00Z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