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1EC6" w14:textId="77777777" w:rsidR="00CA5534" w:rsidRDefault="00CA5534" w:rsidP="00CA5534">
      <w:pPr>
        <w:pStyle w:val="a8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 w14:paraId="52E9689F" w14:textId="32432E10" w:rsidR="00CA5534" w:rsidRDefault="00180486" w:rsidP="00CA5534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711W35614-0014</w:t>
      </w:r>
      <w:proofErr w:type="gramStart"/>
      <w:r>
        <w:rPr>
          <w:rFonts w:hint="eastAsia"/>
          <w:b/>
          <w:bCs/>
          <w:sz w:val="28"/>
          <w:szCs w:val="28"/>
        </w:rPr>
        <w:t>拨叉爪面厚度</w:t>
      </w:r>
      <w:proofErr w:type="gramEnd"/>
      <w:r>
        <w:rPr>
          <w:rFonts w:hint="eastAsia"/>
          <w:b/>
          <w:bCs/>
          <w:sz w:val="28"/>
          <w:szCs w:val="28"/>
        </w:rPr>
        <w:t>测量过程</w:t>
      </w:r>
      <w:r w:rsidR="00CA5534">
        <w:rPr>
          <w:b/>
          <w:bCs/>
          <w:sz w:val="28"/>
          <w:szCs w:val="28"/>
        </w:rPr>
        <w:t>不确定</w:t>
      </w:r>
      <w:r w:rsidR="00CA5534">
        <w:rPr>
          <w:rFonts w:ascii="宋体" w:hint="eastAsia"/>
          <w:b/>
          <w:bCs/>
          <w:sz w:val="28"/>
          <w:szCs w:val="28"/>
        </w:rPr>
        <w:t>度评定报告</w:t>
      </w:r>
    </w:p>
    <w:p w14:paraId="5F5F7BAB" w14:textId="77777777" w:rsidR="00CA5534" w:rsidRDefault="00CA5534" w:rsidP="00CA5534">
      <w:pPr>
        <w:numPr>
          <w:ilvl w:val="0"/>
          <w:numId w:val="4"/>
        </w:numPr>
        <w:spacing w:line="360" w:lineRule="auto"/>
        <w:ind w:left="241" w:hangingChars="100" w:hanging="241"/>
        <w:rPr>
          <w:b/>
          <w:bCs/>
          <w:sz w:val="24"/>
        </w:rPr>
      </w:pPr>
      <w:r>
        <w:rPr>
          <w:b/>
          <w:bCs/>
          <w:sz w:val="24"/>
        </w:rPr>
        <w:t>测量过程</w:t>
      </w:r>
    </w:p>
    <w:p w14:paraId="6D183C24" w14:textId="0CD4D15B" w:rsidR="00CA5534" w:rsidRPr="00290796" w:rsidRDefault="00CA5534" w:rsidP="00CA5534">
      <w:pPr>
        <w:spacing w:line="360" w:lineRule="auto"/>
        <w:rPr>
          <w:color w:val="000000" w:themeColor="text1"/>
          <w:sz w:val="24"/>
        </w:rPr>
      </w:pPr>
      <w:r>
        <w:rPr>
          <w:bCs/>
          <w:sz w:val="24"/>
        </w:rPr>
        <w:t>1.1</w:t>
      </w:r>
      <w:r>
        <w:rPr>
          <w:sz w:val="24"/>
        </w:rPr>
        <w:t>、测量方法：</w:t>
      </w:r>
      <w:r w:rsidR="00290796" w:rsidRPr="00290796">
        <w:rPr>
          <w:bCs/>
          <w:sz w:val="24"/>
        </w:rPr>
        <w:t>711W35614-0014</w:t>
      </w:r>
      <w:r w:rsidR="00290796" w:rsidRPr="00290796">
        <w:rPr>
          <w:bCs/>
          <w:sz w:val="24"/>
        </w:rPr>
        <w:t>《拨叉成品检验卡》</w:t>
      </w:r>
      <w:r w:rsidR="00290796" w:rsidRPr="00290796">
        <w:rPr>
          <w:b/>
          <w:bCs/>
          <w:sz w:val="24"/>
        </w:rPr>
        <w:t>、</w:t>
      </w:r>
      <w:r w:rsidR="00290796" w:rsidRPr="00290796">
        <w:rPr>
          <w:b/>
          <w:bCs/>
          <w:sz w:val="24"/>
        </w:rPr>
        <w:t>JZ-WI-8.6-03</w:t>
      </w:r>
      <w:r w:rsidR="00290796" w:rsidRPr="00290796">
        <w:rPr>
          <w:rFonts w:hint="eastAsia"/>
          <w:b/>
          <w:bCs/>
          <w:sz w:val="24"/>
        </w:rPr>
        <w:t>《</w:t>
      </w:r>
      <w:r w:rsidR="00290796" w:rsidRPr="00290796">
        <w:rPr>
          <w:b/>
          <w:bCs/>
          <w:sz w:val="24"/>
        </w:rPr>
        <w:t>制成品检验规范</w:t>
      </w:r>
      <w:r w:rsidR="00290796" w:rsidRPr="00290796">
        <w:rPr>
          <w:rFonts w:hint="eastAsia"/>
          <w:b/>
          <w:bCs/>
          <w:sz w:val="24"/>
        </w:rPr>
        <w:t>》</w:t>
      </w:r>
    </w:p>
    <w:p w14:paraId="55C815EE" w14:textId="77777777" w:rsidR="00CA5534" w:rsidRDefault="00CA5534" w:rsidP="00CA5534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、环境条件：常温。</w:t>
      </w:r>
    </w:p>
    <w:p w14:paraId="77FE382E" w14:textId="5D811475" w:rsidR="00CA5534" w:rsidRDefault="00CA5534" w:rsidP="00CA5534">
      <w:pPr>
        <w:spacing w:line="360" w:lineRule="auto"/>
        <w:rPr>
          <w:sz w:val="24"/>
        </w:rPr>
      </w:pPr>
      <w:r>
        <w:rPr>
          <w:color w:val="000000" w:themeColor="text1"/>
          <w:sz w:val="24"/>
        </w:rPr>
        <w:t>1.3</w:t>
      </w:r>
      <w:r w:rsidRPr="008536A9">
        <w:rPr>
          <w:sz w:val="24"/>
        </w:rPr>
        <w:t>、检测设备：</w:t>
      </w:r>
      <w:r w:rsidR="00AE43B8">
        <w:rPr>
          <w:sz w:val="24"/>
        </w:rPr>
        <w:t>外径千分尺</w:t>
      </w:r>
      <w:r w:rsidR="00D21B1E">
        <w:rPr>
          <w:rFonts w:hint="eastAsia"/>
          <w:sz w:val="24"/>
        </w:rPr>
        <w:t>,</w:t>
      </w:r>
      <w:r w:rsidR="00D21B1E">
        <w:rPr>
          <w:sz w:val="24"/>
        </w:rPr>
        <w:t>（</w:t>
      </w:r>
      <w:r w:rsidR="002A7801">
        <w:rPr>
          <w:sz w:val="24"/>
        </w:rPr>
        <w:t>0</w:t>
      </w:r>
      <w:r w:rsidR="00D21B1E">
        <w:rPr>
          <w:sz w:val="24"/>
        </w:rPr>
        <w:t>～</w:t>
      </w:r>
      <w:r w:rsidR="002A7801">
        <w:rPr>
          <w:sz w:val="24"/>
        </w:rPr>
        <w:t>25</w:t>
      </w:r>
      <w:r w:rsidR="00D21B1E">
        <w:rPr>
          <w:sz w:val="24"/>
        </w:rPr>
        <w:t>）</w:t>
      </w:r>
      <w:r w:rsidR="00D21B1E">
        <w:rPr>
          <w:sz w:val="24"/>
        </w:rPr>
        <w:t>mm</w:t>
      </w:r>
      <w:r>
        <w:rPr>
          <w:sz w:val="24"/>
        </w:rPr>
        <w:t>，最大允许误差：</w:t>
      </w:r>
      <w:r>
        <w:rPr>
          <w:sz w:val="24"/>
        </w:rPr>
        <w:t>±0.0</w:t>
      </w:r>
      <w:r w:rsidR="00D21B1E">
        <w:rPr>
          <w:sz w:val="24"/>
        </w:rPr>
        <w:t>0</w:t>
      </w:r>
      <w:r w:rsidR="002A7801">
        <w:rPr>
          <w:sz w:val="24"/>
        </w:rPr>
        <w:t>4</w:t>
      </w:r>
      <w:r>
        <w:rPr>
          <w:sz w:val="24"/>
        </w:rPr>
        <w:t>mm</w:t>
      </w:r>
      <w:r>
        <w:rPr>
          <w:sz w:val="24"/>
        </w:rPr>
        <w:t>。</w:t>
      </w:r>
    </w:p>
    <w:p w14:paraId="6EBE2C0D" w14:textId="256A22FB" w:rsidR="00CA5534" w:rsidRPr="008536A9" w:rsidRDefault="00CA5534" w:rsidP="00CA5534">
      <w:pPr>
        <w:spacing w:line="360" w:lineRule="auto"/>
        <w:rPr>
          <w:sz w:val="24"/>
        </w:rPr>
      </w:pPr>
      <w:r w:rsidRPr="008536A9">
        <w:rPr>
          <w:sz w:val="24"/>
        </w:rPr>
        <w:t>1.4</w:t>
      </w:r>
      <w:r w:rsidRPr="008536A9">
        <w:rPr>
          <w:sz w:val="24"/>
        </w:rPr>
        <w:t>、被测对象：</w:t>
      </w:r>
      <w:r w:rsidR="00840ED8" w:rsidRPr="008536A9">
        <w:rPr>
          <w:rFonts w:hint="eastAsia"/>
          <w:sz w:val="24"/>
        </w:rPr>
        <w:t>厚度</w:t>
      </w:r>
      <w:r w:rsidR="00840ED8" w:rsidRPr="008536A9">
        <w:rPr>
          <w:sz w:val="24"/>
        </w:rPr>
        <w:t>尺寸</w:t>
      </w:r>
      <w:r w:rsidR="00840ED8" w:rsidRPr="008536A9">
        <w:rPr>
          <w:sz w:val="24"/>
        </w:rPr>
        <w:t>12</w:t>
      </w:r>
      <w:r w:rsidR="00840ED8" w:rsidRPr="008536A9">
        <w:rPr>
          <w:rFonts w:hint="eastAsia"/>
          <w:sz w:val="24"/>
        </w:rPr>
        <w:t>（</w:t>
      </w:r>
      <w:r w:rsidR="00840ED8" w:rsidRPr="008536A9">
        <w:rPr>
          <w:rFonts w:hint="eastAsia"/>
          <w:sz w:val="24"/>
        </w:rPr>
        <w:t>-</w:t>
      </w:r>
      <w:r w:rsidR="00840ED8" w:rsidRPr="008536A9">
        <w:rPr>
          <w:sz w:val="24"/>
        </w:rPr>
        <w:t>0.02</w:t>
      </w:r>
      <w:r w:rsidR="00840ED8" w:rsidRPr="008536A9">
        <w:rPr>
          <w:rFonts w:hint="eastAsia"/>
          <w:sz w:val="24"/>
        </w:rPr>
        <w:t>/-</w:t>
      </w:r>
      <w:r w:rsidR="00840ED8" w:rsidRPr="008536A9">
        <w:rPr>
          <w:sz w:val="24"/>
        </w:rPr>
        <w:t>0.12</w:t>
      </w:r>
      <w:r w:rsidR="00840ED8" w:rsidRPr="008536A9">
        <w:rPr>
          <w:rFonts w:hint="eastAsia"/>
          <w:sz w:val="24"/>
        </w:rPr>
        <w:t>）</w:t>
      </w:r>
      <w:r w:rsidR="00840ED8" w:rsidRPr="008536A9">
        <w:rPr>
          <w:rFonts w:hint="eastAsia"/>
          <w:sz w:val="24"/>
        </w:rPr>
        <w:t>m</w:t>
      </w:r>
      <w:r w:rsidR="00840ED8" w:rsidRPr="008536A9">
        <w:rPr>
          <w:sz w:val="24"/>
        </w:rPr>
        <w:t>m</w:t>
      </w:r>
      <w:r>
        <w:rPr>
          <w:sz w:val="24"/>
        </w:rPr>
        <w:t>。</w:t>
      </w:r>
    </w:p>
    <w:p w14:paraId="10ACEBEE" w14:textId="7087C454" w:rsidR="00CA5534" w:rsidRDefault="00CA5534" w:rsidP="00CA5534">
      <w:pPr>
        <w:spacing w:line="360" w:lineRule="auto"/>
        <w:rPr>
          <w:b/>
          <w:bCs/>
          <w:color w:val="FF0000"/>
          <w:sz w:val="24"/>
        </w:rPr>
      </w:pPr>
      <w:r w:rsidRPr="008536A9">
        <w:rPr>
          <w:sz w:val="24"/>
        </w:rPr>
        <w:t>1.5</w:t>
      </w:r>
      <w:r w:rsidRPr="008536A9">
        <w:rPr>
          <w:sz w:val="24"/>
        </w:rPr>
        <w:t>、测量过程：</w:t>
      </w:r>
      <w:r w:rsidRPr="00DE5291">
        <w:rPr>
          <w:sz w:val="24"/>
        </w:rPr>
        <w:t>按照</w:t>
      </w:r>
      <w:r w:rsidR="00570DAD" w:rsidRPr="00DE5291">
        <w:rPr>
          <w:rFonts w:hint="eastAsia"/>
          <w:color w:val="000000" w:themeColor="text1"/>
          <w:sz w:val="24"/>
        </w:rPr>
        <w:t>《拨叉成品检验卡》</w:t>
      </w:r>
      <w:r w:rsidRPr="00DE5291">
        <w:rPr>
          <w:rFonts w:hint="eastAsia"/>
          <w:sz w:val="24"/>
        </w:rPr>
        <w:t>，首先</w:t>
      </w:r>
      <w:r w:rsidRPr="00570DAD">
        <w:rPr>
          <w:rFonts w:hint="eastAsia"/>
          <w:sz w:val="24"/>
        </w:rPr>
        <w:t>对</w:t>
      </w:r>
      <w:r w:rsidR="00AE43B8" w:rsidRPr="00570DAD">
        <w:rPr>
          <w:rFonts w:hint="eastAsia"/>
          <w:sz w:val="24"/>
        </w:rPr>
        <w:t>外径千分尺</w:t>
      </w:r>
      <w:r w:rsidRPr="00570DAD">
        <w:rPr>
          <w:rFonts w:hint="eastAsia"/>
          <w:sz w:val="24"/>
        </w:rPr>
        <w:t>对零位，</w:t>
      </w:r>
      <w:r w:rsidRPr="00570DAD">
        <w:rPr>
          <w:sz w:val="24"/>
        </w:rPr>
        <w:t>直接测量</w:t>
      </w:r>
      <w:r w:rsidR="000656CE" w:rsidRPr="00570DAD">
        <w:rPr>
          <w:rFonts w:hint="eastAsia"/>
          <w:sz w:val="24"/>
        </w:rPr>
        <w:t>厚度</w:t>
      </w:r>
      <w:r w:rsidRPr="00570DAD">
        <w:rPr>
          <w:rFonts w:hint="eastAsia"/>
          <w:sz w:val="24"/>
        </w:rPr>
        <w:t>尺寸</w:t>
      </w:r>
      <w:r w:rsidRPr="00570DAD">
        <w:rPr>
          <w:sz w:val="24"/>
        </w:rPr>
        <w:t>并读出显示数据</w:t>
      </w:r>
      <w:r w:rsidRPr="00570DAD">
        <w:rPr>
          <w:rFonts w:hint="eastAsia"/>
          <w:sz w:val="24"/>
        </w:rPr>
        <w:t>，</w:t>
      </w:r>
      <w:r w:rsidRPr="00570DAD">
        <w:rPr>
          <w:sz w:val="24"/>
        </w:rPr>
        <w:t>记录测量结果。</w:t>
      </w:r>
    </w:p>
    <w:p w14:paraId="54E3D104" w14:textId="77777777" w:rsidR="00CA5534" w:rsidRDefault="00CA5534" w:rsidP="00CA5534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14:paraId="4DA3A5D1" w14:textId="635B2E1A" w:rsidR="00FF05CE" w:rsidRDefault="00E16802" w:rsidP="00CA5534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kern w:val="0"/>
          <w:sz w:val="24"/>
        </w:rPr>
      </w:pPr>
      <w:r>
        <w:rPr>
          <w:kern w:val="0"/>
          <w:sz w:val="24"/>
        </w:rPr>
        <w:t>X</w:t>
      </w:r>
      <w:r w:rsidR="00CA5534">
        <w:rPr>
          <w:kern w:val="0"/>
          <w:sz w:val="24"/>
        </w:rPr>
        <w:t>=</w:t>
      </w:r>
      <w:r>
        <w:rPr>
          <w:kern w:val="0"/>
          <w:sz w:val="24"/>
        </w:rPr>
        <w:t>L</w:t>
      </w:r>
      <w:r w:rsidR="00CA5534">
        <w:rPr>
          <w:kern w:val="0"/>
          <w:sz w:val="24"/>
        </w:rPr>
        <w:t xml:space="preserve">       </w:t>
      </w:r>
    </w:p>
    <w:p w14:paraId="42D67233" w14:textId="1794C3D3" w:rsidR="00CA5534" w:rsidRDefault="00CA5534" w:rsidP="00CA5534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sz w:val="24"/>
        </w:rPr>
      </w:pPr>
      <w:r>
        <w:rPr>
          <w:kern w:val="0"/>
          <w:sz w:val="24"/>
        </w:rPr>
        <w:t>式中：</w:t>
      </w:r>
      <w:r w:rsidR="00E16802">
        <w:rPr>
          <w:kern w:val="0"/>
          <w:sz w:val="24"/>
        </w:rPr>
        <w:t>X</w:t>
      </w:r>
      <w:r>
        <w:rPr>
          <w:kern w:val="0"/>
          <w:sz w:val="24"/>
        </w:rPr>
        <w:t>－</w:t>
      </w:r>
      <w:r>
        <w:rPr>
          <w:rFonts w:hint="eastAsia"/>
          <w:kern w:val="0"/>
          <w:sz w:val="24"/>
        </w:rPr>
        <w:t>外径尺寸</w:t>
      </w:r>
      <w:r>
        <w:rPr>
          <w:kern w:val="0"/>
          <w:sz w:val="24"/>
        </w:rPr>
        <w:t>测量结果；</w:t>
      </w:r>
      <w:r w:rsidR="00E16802">
        <w:rPr>
          <w:kern w:val="0"/>
          <w:sz w:val="24"/>
        </w:rPr>
        <w:t>L</w:t>
      </w:r>
      <w:r>
        <w:rPr>
          <w:kern w:val="0"/>
          <w:sz w:val="24"/>
        </w:rPr>
        <w:t>－</w:t>
      </w:r>
      <w:r>
        <w:rPr>
          <w:rFonts w:hint="eastAsia"/>
          <w:kern w:val="0"/>
          <w:sz w:val="24"/>
        </w:rPr>
        <w:t>外径尺寸</w:t>
      </w:r>
      <w:r>
        <w:rPr>
          <w:sz w:val="24"/>
        </w:rPr>
        <w:t>读数值</w:t>
      </w:r>
      <w:r>
        <w:rPr>
          <w:sz w:val="24"/>
        </w:rPr>
        <w:t>;</w:t>
      </w:r>
    </w:p>
    <w:p w14:paraId="37E7F003" w14:textId="77777777" w:rsidR="00CA5534" w:rsidRDefault="00CA5534" w:rsidP="00CA5534">
      <w:pPr>
        <w:spacing w:line="360" w:lineRule="auto"/>
        <w:rPr>
          <w:sz w:val="24"/>
        </w:rPr>
      </w:pPr>
      <w:r>
        <w:rPr>
          <w:b/>
          <w:sz w:val="24"/>
        </w:rPr>
        <w:t>3</w:t>
      </w:r>
      <w:r>
        <w:rPr>
          <w:b/>
          <w:sz w:val="24"/>
        </w:rPr>
        <w:t>、输入量的标准不确定度评定</w:t>
      </w:r>
    </w:p>
    <w:p w14:paraId="57EF62A1" w14:textId="77777777" w:rsidR="00CA5534" w:rsidRDefault="00CA5534" w:rsidP="00CA5534">
      <w:pPr>
        <w:spacing w:line="360" w:lineRule="auto"/>
        <w:ind w:leftChars="228" w:left="479"/>
        <w:rPr>
          <w:sz w:val="24"/>
        </w:rPr>
      </w:pPr>
      <w:r>
        <w:rPr>
          <w:sz w:val="24"/>
        </w:rPr>
        <w:t>输入量的不确定度来源主要为：</w:t>
      </w:r>
    </w:p>
    <w:p w14:paraId="15A79587" w14:textId="77777777" w:rsidR="00CA5534" w:rsidRDefault="00CA5534" w:rsidP="00CA5534">
      <w:pPr>
        <w:spacing w:line="360" w:lineRule="auto"/>
        <w:ind w:leftChars="228" w:left="479"/>
        <w:rPr>
          <w:b/>
          <w:bCs/>
          <w:sz w:val="24"/>
        </w:rPr>
      </w:pPr>
      <w:r>
        <w:rPr>
          <w:sz w:val="24"/>
        </w:rPr>
        <w:t>a</w:t>
      </w:r>
      <w:r>
        <w:rPr>
          <w:sz w:val="24"/>
        </w:rPr>
        <w:t>）测量重复性引入的标准不确定度分量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</w:p>
    <w:p w14:paraId="59202A1E" w14:textId="77777777" w:rsidR="00CA5534" w:rsidRDefault="00CA5534" w:rsidP="00CA5534">
      <w:pPr>
        <w:spacing w:line="360" w:lineRule="auto"/>
        <w:ind w:leftChars="228" w:left="479"/>
        <w:rPr>
          <w:bCs/>
          <w:sz w:val="24"/>
        </w:rPr>
      </w:pPr>
      <w:r>
        <w:rPr>
          <w:bCs/>
          <w:sz w:val="24"/>
        </w:rPr>
        <w:t xml:space="preserve">b) </w:t>
      </w:r>
      <w:r>
        <w:rPr>
          <w:bCs/>
          <w:sz w:val="24"/>
        </w:rPr>
        <w:t>测量设备的误差</w:t>
      </w:r>
      <w:r>
        <w:rPr>
          <w:sz w:val="24"/>
        </w:rPr>
        <w:t>引入的标准不确定分量度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 w14:paraId="41FCA514" w14:textId="77777777" w:rsidR="00CA5534" w:rsidRDefault="00CA5534" w:rsidP="00CA5534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测量重复性引入的标准不确定度分量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的评定。</w:t>
      </w:r>
    </w:p>
    <w:p w14:paraId="1455C47D" w14:textId="21A0E657" w:rsidR="00CA5534" w:rsidRDefault="00CA5534" w:rsidP="00CA553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对测量重复性引入的标准不确定度分量进行</w:t>
      </w:r>
      <w:r>
        <w:rPr>
          <w:sz w:val="24"/>
        </w:rPr>
        <w:t>A</w:t>
      </w:r>
      <w:r>
        <w:rPr>
          <w:sz w:val="24"/>
        </w:rPr>
        <w:t>类评定。在</w:t>
      </w:r>
      <w:r w:rsidR="00AE43B8">
        <w:rPr>
          <w:sz w:val="24"/>
        </w:rPr>
        <w:t>外径千分尺</w:t>
      </w:r>
      <w:r>
        <w:rPr>
          <w:sz w:val="24"/>
        </w:rPr>
        <w:t>正常工作状态下，同一组人，用同一只</w:t>
      </w:r>
      <w:r w:rsidR="00AE43B8">
        <w:rPr>
          <w:sz w:val="24"/>
        </w:rPr>
        <w:t>外径千分尺</w:t>
      </w:r>
      <w:r>
        <w:rPr>
          <w:sz w:val="24"/>
        </w:rPr>
        <w:t>，在相临近的时间内，对被测样品连续测量</w:t>
      </w:r>
      <w:r>
        <w:rPr>
          <w:sz w:val="24"/>
        </w:rPr>
        <w:t>10</w:t>
      </w:r>
      <w:r>
        <w:rPr>
          <w:sz w:val="24"/>
        </w:rPr>
        <w:t>次数据如下表</w:t>
      </w:r>
      <w:r>
        <w:rPr>
          <w:sz w:val="24"/>
        </w:rPr>
        <w:t>1</w:t>
      </w:r>
      <w:r>
        <w:rPr>
          <w:sz w:val="24"/>
        </w:rPr>
        <w:t>：</w:t>
      </w:r>
    </w:p>
    <w:tbl>
      <w:tblPr>
        <w:tblpPr w:leftFromText="180" w:rightFromText="180" w:vertAnchor="text" w:horzAnchor="page" w:tblpX="1872" w:tblpY="590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239"/>
        <w:gridCol w:w="1417"/>
        <w:gridCol w:w="1276"/>
        <w:gridCol w:w="1276"/>
        <w:gridCol w:w="1275"/>
      </w:tblGrid>
      <w:tr w:rsidR="00CA5534" w14:paraId="61406D63" w14:textId="77777777" w:rsidTr="00FF05CE">
        <w:trPr>
          <w:trHeight w:val="358"/>
        </w:trPr>
        <w:tc>
          <w:tcPr>
            <w:tcW w:w="2017" w:type="dxa"/>
            <w:vAlign w:val="center"/>
          </w:tcPr>
          <w:p w14:paraId="395FA92E" w14:textId="77777777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  <w:r>
              <w:rPr>
                <w:sz w:val="24"/>
              </w:rPr>
              <w:t>n</w:t>
            </w:r>
          </w:p>
        </w:tc>
        <w:tc>
          <w:tcPr>
            <w:tcW w:w="1239" w:type="dxa"/>
            <w:vAlign w:val="center"/>
          </w:tcPr>
          <w:p w14:paraId="25EA2546" w14:textId="77777777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2A4C6EC" w14:textId="77777777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6701311" w14:textId="77777777" w:rsidR="00CA5534" w:rsidRDefault="00CA5534" w:rsidP="00FF05CE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4984A05" w14:textId="77777777" w:rsidR="00CA5534" w:rsidRDefault="00CA5534" w:rsidP="00FF05CE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515C694C" w14:textId="77777777" w:rsidR="00CA5534" w:rsidRDefault="00CA5534" w:rsidP="00FF05CE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77D66" w14:paraId="093807C4" w14:textId="77777777" w:rsidTr="00FF05CE">
        <w:trPr>
          <w:trHeight w:val="526"/>
        </w:trPr>
        <w:tc>
          <w:tcPr>
            <w:tcW w:w="2017" w:type="dxa"/>
            <w:vAlign w:val="center"/>
          </w:tcPr>
          <w:p w14:paraId="7FB15490" w14:textId="28C0FEE1" w:rsidR="00377D66" w:rsidRDefault="00377D66" w:rsidP="00377D66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mm</w:t>
            </w:r>
            <w:r>
              <w:rPr>
                <w:sz w:val="24"/>
              </w:rPr>
              <w:t>）</w:t>
            </w:r>
          </w:p>
        </w:tc>
        <w:tc>
          <w:tcPr>
            <w:tcW w:w="1239" w:type="dxa"/>
            <w:vAlign w:val="center"/>
          </w:tcPr>
          <w:p w14:paraId="51062434" w14:textId="0F50900E" w:rsidR="00377D66" w:rsidRDefault="00377D66" w:rsidP="00377D66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t>10.24</w:t>
            </w:r>
          </w:p>
        </w:tc>
        <w:tc>
          <w:tcPr>
            <w:tcW w:w="1417" w:type="dxa"/>
            <w:vAlign w:val="center"/>
          </w:tcPr>
          <w:p w14:paraId="73A7BD86" w14:textId="1613072E" w:rsidR="00377D66" w:rsidRDefault="00377D66" w:rsidP="00377D66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 w:val="24"/>
              </w:rPr>
            </w:pPr>
            <w:r>
              <w:t>10.241</w:t>
            </w:r>
          </w:p>
        </w:tc>
        <w:tc>
          <w:tcPr>
            <w:tcW w:w="1276" w:type="dxa"/>
            <w:vAlign w:val="center"/>
          </w:tcPr>
          <w:p w14:paraId="051EA755" w14:textId="7658FD86" w:rsidR="00377D66" w:rsidRDefault="00377D66" w:rsidP="00377D66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t>10.24</w:t>
            </w:r>
          </w:p>
        </w:tc>
        <w:tc>
          <w:tcPr>
            <w:tcW w:w="1276" w:type="dxa"/>
            <w:vAlign w:val="center"/>
          </w:tcPr>
          <w:p w14:paraId="04061FDB" w14:textId="4242884B" w:rsidR="00377D66" w:rsidRDefault="00377D66" w:rsidP="00377D66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 w:val="24"/>
              </w:rPr>
            </w:pPr>
            <w:r>
              <w:t>10.239</w:t>
            </w:r>
          </w:p>
        </w:tc>
        <w:tc>
          <w:tcPr>
            <w:tcW w:w="1275" w:type="dxa"/>
            <w:vAlign w:val="center"/>
          </w:tcPr>
          <w:p w14:paraId="7A00BBF8" w14:textId="254944DC" w:rsidR="00377D66" w:rsidRDefault="00377D66" w:rsidP="00377D66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t>10.241</w:t>
            </w:r>
          </w:p>
        </w:tc>
      </w:tr>
      <w:tr w:rsidR="00CA5534" w14:paraId="1C1964CA" w14:textId="77777777" w:rsidTr="00FF05CE">
        <w:trPr>
          <w:trHeight w:val="408"/>
        </w:trPr>
        <w:tc>
          <w:tcPr>
            <w:tcW w:w="2017" w:type="dxa"/>
            <w:vAlign w:val="center"/>
          </w:tcPr>
          <w:p w14:paraId="458EA89E" w14:textId="77777777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  <w:r>
              <w:rPr>
                <w:sz w:val="24"/>
              </w:rPr>
              <w:t>n</w:t>
            </w:r>
          </w:p>
        </w:tc>
        <w:tc>
          <w:tcPr>
            <w:tcW w:w="1239" w:type="dxa"/>
            <w:vAlign w:val="center"/>
          </w:tcPr>
          <w:p w14:paraId="0CE79B01" w14:textId="77777777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2C323488" w14:textId="77777777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1D15FD9B" w14:textId="77777777" w:rsidR="00CA5534" w:rsidRDefault="00CA5534" w:rsidP="00FF05CE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FAEDFA0" w14:textId="77777777" w:rsidR="00CA5534" w:rsidRDefault="00CA5534" w:rsidP="00FF05CE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22C5DF6F" w14:textId="77777777" w:rsidR="00CA5534" w:rsidRDefault="00CA5534" w:rsidP="00FF05CE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77D66" w14:paraId="1FB7CCEC" w14:textId="77777777" w:rsidTr="00FF05CE">
        <w:trPr>
          <w:trHeight w:val="398"/>
        </w:trPr>
        <w:tc>
          <w:tcPr>
            <w:tcW w:w="2017" w:type="dxa"/>
            <w:vAlign w:val="center"/>
          </w:tcPr>
          <w:p w14:paraId="153C6D75" w14:textId="60A425D1" w:rsidR="00377D66" w:rsidRDefault="00377D66" w:rsidP="00377D66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mm</w:t>
            </w:r>
            <w:r>
              <w:rPr>
                <w:sz w:val="24"/>
              </w:rPr>
              <w:t>）</w:t>
            </w:r>
          </w:p>
        </w:tc>
        <w:tc>
          <w:tcPr>
            <w:tcW w:w="1239" w:type="dxa"/>
            <w:vAlign w:val="center"/>
          </w:tcPr>
          <w:p w14:paraId="4A3FCD56" w14:textId="5D245E4C" w:rsidR="00377D66" w:rsidRDefault="00377D66" w:rsidP="00377D66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t>10.241</w:t>
            </w:r>
          </w:p>
        </w:tc>
        <w:tc>
          <w:tcPr>
            <w:tcW w:w="1417" w:type="dxa"/>
            <w:vAlign w:val="center"/>
          </w:tcPr>
          <w:p w14:paraId="0CB5400D" w14:textId="28A347D0" w:rsidR="00377D66" w:rsidRDefault="00377D66" w:rsidP="00377D66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 w:val="24"/>
              </w:rPr>
            </w:pPr>
            <w:r>
              <w:t>10.239</w:t>
            </w:r>
          </w:p>
        </w:tc>
        <w:tc>
          <w:tcPr>
            <w:tcW w:w="1276" w:type="dxa"/>
            <w:vAlign w:val="center"/>
          </w:tcPr>
          <w:p w14:paraId="2066E41A" w14:textId="6E33DF92" w:rsidR="00377D66" w:rsidRDefault="00377D66" w:rsidP="00377D66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t>10.241</w:t>
            </w:r>
          </w:p>
        </w:tc>
        <w:tc>
          <w:tcPr>
            <w:tcW w:w="1276" w:type="dxa"/>
            <w:vAlign w:val="center"/>
          </w:tcPr>
          <w:p w14:paraId="264987D2" w14:textId="57A1AEFA" w:rsidR="00377D66" w:rsidRDefault="00377D66" w:rsidP="00377D66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 w:val="24"/>
              </w:rPr>
            </w:pPr>
            <w:r>
              <w:t>10.239</w:t>
            </w:r>
          </w:p>
        </w:tc>
        <w:tc>
          <w:tcPr>
            <w:tcW w:w="1275" w:type="dxa"/>
            <w:vAlign w:val="center"/>
          </w:tcPr>
          <w:p w14:paraId="6DEC5CFA" w14:textId="7241ACBA" w:rsidR="00377D66" w:rsidRDefault="00377D66" w:rsidP="00377D66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t>10.24</w:t>
            </w:r>
          </w:p>
        </w:tc>
      </w:tr>
    </w:tbl>
    <w:p w14:paraId="693D3500" w14:textId="77777777" w:rsidR="00CA5534" w:rsidRDefault="00CA5534" w:rsidP="00CA5534">
      <w:pPr>
        <w:spacing w:line="360" w:lineRule="auto"/>
        <w:jc w:val="center"/>
        <w:rPr>
          <w:color w:val="0D0D0D"/>
          <w:sz w:val="24"/>
        </w:rPr>
      </w:pPr>
      <w:r>
        <w:rPr>
          <w:color w:val="0D0D0D"/>
          <w:sz w:val="24"/>
        </w:rPr>
        <w:t>表</w:t>
      </w:r>
      <w:r>
        <w:rPr>
          <w:color w:val="0D0D0D"/>
          <w:sz w:val="24"/>
        </w:rPr>
        <w:t>1</w:t>
      </w:r>
      <w:r>
        <w:rPr>
          <w:color w:val="0D0D0D"/>
          <w:sz w:val="24"/>
        </w:rPr>
        <w:t>：重复性数据</w:t>
      </w:r>
    </w:p>
    <w:p w14:paraId="6C2734D6" w14:textId="77777777" w:rsidR="00CA5534" w:rsidRDefault="00CA5534" w:rsidP="00CA5534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sz w:val="24"/>
        </w:rPr>
      </w:pPr>
    </w:p>
    <w:p w14:paraId="15D9FF47" w14:textId="1167F383" w:rsidR="00E7036F" w:rsidRPr="00E72B55" w:rsidRDefault="00E7036F" w:rsidP="00E7036F">
      <w:pPr>
        <w:spacing w:line="360" w:lineRule="auto"/>
        <w:ind w:firstLineChars="300" w:firstLine="720"/>
        <w:rPr>
          <w:sz w:val="24"/>
        </w:rPr>
      </w:pPr>
      <w:r w:rsidRPr="00E72B55">
        <w:rPr>
          <w:sz w:val="24"/>
        </w:rPr>
        <w:t>被测试件测量值的平均值：</w:t>
      </w:r>
      <w:r w:rsidRPr="00E72B55">
        <w:rPr>
          <w:sz w:val="24"/>
        </w:rPr>
        <w:t xml:space="preserve"> </w:t>
      </w:r>
      <w:r w:rsidRPr="00E72B55">
        <w:rPr>
          <w:position w:val="-4"/>
          <w:sz w:val="24"/>
        </w:rPr>
        <w:object w:dxaOrig="206" w:dyaOrig="300" w14:anchorId="1BEA9E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3pt;height:15.15pt" o:ole="">
            <v:imagedata r:id="rId8" o:title=""/>
          </v:shape>
          <o:OLEObject Type="Embed" ProgID="Equation.DSMT4" ShapeID="_x0000_i1025" DrawAspect="Content" ObjectID="_1735038783" r:id="rId9"/>
        </w:object>
      </w:r>
      <w:r w:rsidRPr="00E72B55">
        <w:rPr>
          <w:sz w:val="24"/>
        </w:rPr>
        <w:t xml:space="preserve"> = </w:t>
      </w:r>
      <w:r w:rsidRPr="00E72B55">
        <w:rPr>
          <w:position w:val="-28"/>
          <w:sz w:val="24"/>
        </w:rPr>
        <w:object w:dxaOrig="797" w:dyaOrig="677" w14:anchorId="12C8558E">
          <v:shape id="_x0000_i1026" type="#_x0000_t75" style="width:39.7pt;height:33.7pt" o:ole="">
            <v:imagedata r:id="rId10" o:title=""/>
          </v:shape>
          <o:OLEObject Type="Embed" ProgID="Equation.DSMT4" ShapeID="_x0000_i1026" DrawAspect="Content" ObjectID="_1735038784" r:id="rId11"/>
        </w:object>
      </w:r>
      <w:r w:rsidRPr="00E72B55">
        <w:rPr>
          <w:sz w:val="24"/>
        </w:rPr>
        <w:t>=</w:t>
      </w:r>
      <w:r w:rsidR="00377D66">
        <w:rPr>
          <w:sz w:val="24"/>
        </w:rPr>
        <w:t>0.0008</w:t>
      </w:r>
      <w:r w:rsidRPr="00E72B55">
        <w:rPr>
          <w:sz w:val="24"/>
        </w:rPr>
        <w:t xml:space="preserve">mm </w:t>
      </w:r>
    </w:p>
    <w:p w14:paraId="150FCA1B" w14:textId="4C1A40DE" w:rsidR="00FF05CE" w:rsidRDefault="00E7036F" w:rsidP="00FF05CE">
      <w:pPr>
        <w:spacing w:line="360" w:lineRule="auto"/>
        <w:ind w:firstLineChars="300" w:firstLine="720"/>
        <w:rPr>
          <w:color w:val="0D0D0D"/>
          <w:kern w:val="0"/>
          <w:sz w:val="24"/>
        </w:rPr>
      </w:pPr>
      <w:r w:rsidRPr="00E72B55">
        <w:rPr>
          <w:color w:val="000000" w:themeColor="text1"/>
          <w:kern w:val="0"/>
          <w:sz w:val="24"/>
        </w:rPr>
        <w:lastRenderedPageBreak/>
        <w:t>单次重复性测量值的实验标准差</w:t>
      </w:r>
      <w:r w:rsidRPr="00E72B55">
        <w:rPr>
          <w:kern w:val="0"/>
          <w:sz w:val="24"/>
        </w:rPr>
        <w:t>：</w:t>
      </w:r>
      <w:r w:rsidRPr="00E72B55">
        <w:rPr>
          <w:sz w:val="24"/>
        </w:rPr>
        <w:t>S=</w:t>
      </w:r>
      <w:r w:rsidRPr="00E72B55">
        <w:rPr>
          <w:position w:val="-32"/>
          <w:sz w:val="24"/>
        </w:rPr>
        <w:object w:dxaOrig="1431" w:dyaOrig="1097" w14:anchorId="2A86F10B">
          <v:shape id="_x0000_i1027" type="#_x0000_t75" style="width:71.45pt;height:54.85pt" o:ole="">
            <v:imagedata r:id="rId12" o:title=""/>
          </v:shape>
          <o:OLEObject Type="Embed" ProgID="Equation.DSMT4" ShapeID="_x0000_i1027" DrawAspect="Content" ObjectID="_1735038785" r:id="rId13"/>
        </w:object>
      </w:r>
      <w:r w:rsidRPr="00E72B55">
        <w:rPr>
          <w:sz w:val="24"/>
        </w:rPr>
        <w:t>=</w:t>
      </w:r>
      <w:r w:rsidR="00FF05CE">
        <w:rPr>
          <w:color w:val="0D0D0D"/>
          <w:kern w:val="0"/>
          <w:sz w:val="24"/>
        </w:rPr>
        <w:t>0.0</w:t>
      </w:r>
      <w:r w:rsidR="00AE43B8">
        <w:rPr>
          <w:color w:val="0D0D0D"/>
          <w:kern w:val="0"/>
          <w:sz w:val="24"/>
        </w:rPr>
        <w:t>0</w:t>
      </w:r>
      <w:r w:rsidR="00C450E4">
        <w:rPr>
          <w:color w:val="0D0D0D"/>
          <w:kern w:val="0"/>
          <w:sz w:val="24"/>
        </w:rPr>
        <w:t>08</w:t>
      </w:r>
      <w:r w:rsidR="00FF05CE">
        <w:rPr>
          <w:color w:val="0D0D0D"/>
          <w:kern w:val="0"/>
          <w:sz w:val="24"/>
        </w:rPr>
        <w:t>mm</w:t>
      </w:r>
    </w:p>
    <w:p w14:paraId="64E3F714" w14:textId="7DDCA76C" w:rsidR="00E7036F" w:rsidRPr="00E72B55" w:rsidRDefault="00E7036F" w:rsidP="00FF05CE">
      <w:pPr>
        <w:spacing w:line="360" w:lineRule="auto"/>
        <w:ind w:firstLineChars="300" w:firstLine="720"/>
        <w:rPr>
          <w:color w:val="000000" w:themeColor="text1"/>
          <w:kern w:val="0"/>
          <w:sz w:val="24"/>
        </w:rPr>
      </w:pPr>
      <w:r w:rsidRPr="00E72B55">
        <w:rPr>
          <w:color w:val="000000" w:themeColor="text1"/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 w:rsidRPr="00E72B55">
        <w:rPr>
          <w:color w:val="000000" w:themeColor="text1"/>
          <w:kern w:val="0"/>
          <w:sz w:val="24"/>
        </w:rPr>
        <w:t>）标准不确定度分量</w:t>
      </w:r>
      <w:r w:rsidRPr="00E72B55">
        <w:rPr>
          <w:i/>
          <w:iCs/>
          <w:color w:val="000000" w:themeColor="text1"/>
          <w:sz w:val="24"/>
        </w:rPr>
        <w:t>u</w:t>
      </w:r>
      <w:r w:rsidRPr="00E72B55">
        <w:rPr>
          <w:color w:val="000000" w:themeColor="text1"/>
          <w:sz w:val="24"/>
          <w:vertAlign w:val="subscript"/>
        </w:rPr>
        <w:t>1</w:t>
      </w:r>
      <w:r w:rsidRPr="00E72B55">
        <w:rPr>
          <w:color w:val="000000" w:themeColor="text1"/>
          <w:kern w:val="0"/>
          <w:sz w:val="24"/>
        </w:rPr>
        <w:t>：（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 w:rsidRPr="00E72B55">
        <w:rPr>
          <w:color w:val="000000" w:themeColor="text1"/>
          <w:kern w:val="0"/>
          <w:sz w:val="24"/>
        </w:rPr>
        <w:t>为</w:t>
      </w:r>
      <w:r w:rsidRPr="00E72B55">
        <w:rPr>
          <w:color w:val="000000" w:themeColor="text1"/>
          <w:kern w:val="0"/>
          <w:sz w:val="24"/>
        </w:rPr>
        <w:t>1</w:t>
      </w:r>
      <w:r w:rsidRPr="00E72B55">
        <w:rPr>
          <w:color w:val="000000" w:themeColor="text1"/>
          <w:kern w:val="0"/>
          <w:sz w:val="24"/>
        </w:rPr>
        <w:t>组数据的平均值，取</w:t>
      </w:r>
      <w:r w:rsidRPr="00E72B55">
        <w:rPr>
          <w:color w:val="000000" w:themeColor="text1"/>
          <w:kern w:val="0"/>
          <w:sz w:val="24"/>
        </w:rPr>
        <w:t>n=1</w:t>
      </w:r>
      <w:r w:rsidRPr="00E72B55">
        <w:rPr>
          <w:color w:val="000000" w:themeColor="text1"/>
          <w:kern w:val="0"/>
          <w:sz w:val="24"/>
        </w:rPr>
        <w:t>）</w:t>
      </w:r>
    </w:p>
    <w:p w14:paraId="620FD901" w14:textId="49C03111" w:rsidR="00E7036F" w:rsidRDefault="00E7036F" w:rsidP="00E7036F">
      <w:pPr>
        <w:spacing w:line="360" w:lineRule="auto"/>
        <w:ind w:rightChars="462" w:right="970" w:firstLineChars="300" w:firstLine="720"/>
        <w:rPr>
          <w:sz w:val="24"/>
        </w:rPr>
      </w:pPr>
      <w:r w:rsidRPr="00E72B55">
        <w:rPr>
          <w:kern w:val="0"/>
          <w:sz w:val="24"/>
        </w:rPr>
        <w:t>标准不确定度分量：</w:t>
      </w:r>
      <w:r w:rsidRPr="00E72B55">
        <w:rPr>
          <w:color w:val="0D0D0D" w:themeColor="text1" w:themeTint="F2"/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 w:rsidRPr="00E72B55">
        <w:rPr>
          <w:color w:val="0D0D0D" w:themeColor="text1" w:themeTint="F2"/>
          <w:kern w:val="0"/>
          <w:sz w:val="24"/>
        </w:rPr>
        <w:t>=S=0.0</w:t>
      </w:r>
      <w:r w:rsidR="00AE43B8">
        <w:rPr>
          <w:color w:val="0D0D0D" w:themeColor="text1" w:themeTint="F2"/>
          <w:kern w:val="0"/>
          <w:sz w:val="24"/>
        </w:rPr>
        <w:t>0</w:t>
      </w:r>
      <w:r w:rsidR="00C450E4">
        <w:rPr>
          <w:color w:val="0D0D0D" w:themeColor="text1" w:themeTint="F2"/>
          <w:kern w:val="0"/>
          <w:sz w:val="24"/>
        </w:rPr>
        <w:t>08</w:t>
      </w:r>
      <w:r w:rsidRPr="00E72B55">
        <w:rPr>
          <w:color w:val="0D0D0D" w:themeColor="text1" w:themeTint="F2"/>
          <w:kern w:val="0"/>
          <w:sz w:val="24"/>
        </w:rPr>
        <w:t>m</w:t>
      </w:r>
      <w:r w:rsidRPr="00E72B55">
        <w:rPr>
          <w:sz w:val="24"/>
        </w:rPr>
        <w:t xml:space="preserve">m           </w:t>
      </w:r>
    </w:p>
    <w:p w14:paraId="0C25372A" w14:textId="36D47FF9" w:rsidR="00B63F50" w:rsidRDefault="00B134C9">
      <w:pPr>
        <w:spacing w:line="360" w:lineRule="auto"/>
        <w:rPr>
          <w:sz w:val="24"/>
        </w:rPr>
      </w:pPr>
      <w:r>
        <w:rPr>
          <w:sz w:val="24"/>
        </w:rPr>
        <w:t>3</w:t>
      </w:r>
      <w:r w:rsidR="006950F6">
        <w:rPr>
          <w:sz w:val="24"/>
        </w:rPr>
        <w:t xml:space="preserve">.2 </w:t>
      </w:r>
      <w:r w:rsidR="006950F6">
        <w:rPr>
          <w:sz w:val="24"/>
        </w:rPr>
        <w:t>测量设备引入的标准不确定度评定</w:t>
      </w:r>
      <w:r w:rsidR="006950F6">
        <w:rPr>
          <w:i/>
          <w:iCs/>
          <w:sz w:val="24"/>
        </w:rPr>
        <w:t>u</w:t>
      </w:r>
      <w:r w:rsidR="006950F6">
        <w:rPr>
          <w:sz w:val="24"/>
          <w:vertAlign w:val="subscript"/>
        </w:rPr>
        <w:t>2</w:t>
      </w:r>
    </w:p>
    <w:p w14:paraId="7F63AFE5" w14:textId="1227D65E" w:rsidR="00B134C9" w:rsidRPr="00E72B55" w:rsidRDefault="00B134C9" w:rsidP="00B134C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依据</w:t>
      </w:r>
      <w:r w:rsidR="00AE43B8">
        <w:rPr>
          <w:sz w:val="24"/>
        </w:rPr>
        <w:t>外径千分尺</w:t>
      </w:r>
      <w:r>
        <w:rPr>
          <w:rFonts w:hint="eastAsia"/>
          <w:sz w:val="24"/>
        </w:rPr>
        <w:t>校准证书，</w:t>
      </w:r>
      <w:r w:rsidR="00AE43B8">
        <w:rPr>
          <w:sz w:val="24"/>
        </w:rPr>
        <w:t>外径千分尺</w:t>
      </w:r>
      <w:r>
        <w:rPr>
          <w:rFonts w:hint="eastAsia"/>
          <w:sz w:val="24"/>
        </w:rPr>
        <w:t>最大允许</w:t>
      </w:r>
      <w:r w:rsidRPr="00E72B55">
        <w:rPr>
          <w:sz w:val="24"/>
        </w:rPr>
        <w:t>误差为</w:t>
      </w:r>
      <w:r w:rsidRPr="00E72B55">
        <w:rPr>
          <w:sz w:val="24"/>
        </w:rPr>
        <w:t>±0.0</w:t>
      </w:r>
      <w:r w:rsidR="00FF05CE">
        <w:rPr>
          <w:sz w:val="24"/>
        </w:rPr>
        <w:t>0</w:t>
      </w:r>
      <w:r w:rsidR="00C450E4">
        <w:rPr>
          <w:sz w:val="24"/>
        </w:rPr>
        <w:t>4</w:t>
      </w:r>
      <w:r w:rsidRPr="00E72B55">
        <w:rPr>
          <w:sz w:val="24"/>
        </w:rPr>
        <w:t>mm</w:t>
      </w:r>
      <w:r w:rsidRPr="00E72B55">
        <w:rPr>
          <w:sz w:val="24"/>
        </w:rPr>
        <w:t>，</w:t>
      </w:r>
      <w:r>
        <w:rPr>
          <w:rFonts w:hint="eastAsia"/>
          <w:sz w:val="24"/>
        </w:rPr>
        <w:t>取</w:t>
      </w:r>
      <w:r w:rsidRPr="00E72B55">
        <w:rPr>
          <w:sz w:val="24"/>
        </w:rPr>
        <w:t>半宽</w:t>
      </w:r>
      <w:r>
        <w:rPr>
          <w:sz w:val="24"/>
        </w:rPr>
        <w:t>a=</w:t>
      </w:r>
      <w:r w:rsidRPr="00E72B55">
        <w:rPr>
          <w:sz w:val="24"/>
        </w:rPr>
        <w:t>0.0</w:t>
      </w:r>
      <w:r w:rsidR="00FF05CE">
        <w:rPr>
          <w:sz w:val="24"/>
        </w:rPr>
        <w:t>0</w:t>
      </w:r>
      <w:r w:rsidR="00C450E4">
        <w:rPr>
          <w:sz w:val="24"/>
        </w:rPr>
        <w:t>4</w:t>
      </w:r>
      <w:r w:rsidRPr="00E72B55">
        <w:rPr>
          <w:sz w:val="24"/>
        </w:rPr>
        <w:t>mm</w:t>
      </w:r>
      <w:r w:rsidRPr="00E72B55">
        <w:rPr>
          <w:sz w:val="24"/>
        </w:rPr>
        <w:t>，服从均匀分布，</w:t>
      </w:r>
      <w:r>
        <w:rPr>
          <w:sz w:val="24"/>
        </w:rPr>
        <w:t>取</w:t>
      </w:r>
      <w:r>
        <w:rPr>
          <w:sz w:val="24"/>
        </w:rPr>
        <w:t>k=</w:t>
      </w:r>
      <w:r>
        <w:rPr>
          <w:position w:val="-8"/>
          <w:sz w:val="24"/>
        </w:rPr>
        <w:object w:dxaOrig="378" w:dyaOrig="378" w14:anchorId="6463F1B3">
          <v:shape id="_x0000_i1028" type="#_x0000_t75" style="width:18.85pt;height:18.85pt" o:ole="" fillcolor="gray">
            <v:imagedata r:id="rId14" o:title=""/>
          </v:shape>
          <o:OLEObject Type="Embed" ProgID="Equation.3" ShapeID="_x0000_i1028" DrawAspect="Content" ObjectID="_1735038786" r:id="rId15"/>
        </w:object>
      </w:r>
      <w:r w:rsidRPr="00E72B55">
        <w:rPr>
          <w:sz w:val="24"/>
        </w:rPr>
        <w:t>，则：</w:t>
      </w:r>
    </w:p>
    <w:p w14:paraId="2E5FED29" w14:textId="284C4D5B" w:rsidR="00B134C9" w:rsidRPr="00E72B55" w:rsidRDefault="00000000" w:rsidP="00B134C9">
      <w:pPr>
        <w:spacing w:line="360" w:lineRule="auto"/>
        <w:ind w:left="-142" w:firstLineChars="1242" w:firstLine="2981"/>
        <w:rPr>
          <w:i/>
          <w:position w:val="-24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0.004mm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sz w:val="24"/>
            </w:rPr>
            <m:t>=0.0023mm</m:t>
          </m:r>
        </m:oMath>
      </m:oMathPara>
    </w:p>
    <w:p w14:paraId="216EA7E1" w14:textId="77777777" w:rsidR="006950F6" w:rsidRPr="00E72B55" w:rsidRDefault="006950F6" w:rsidP="006950F6">
      <w:pPr>
        <w:spacing w:line="360" w:lineRule="auto"/>
        <w:jc w:val="left"/>
        <w:rPr>
          <w:sz w:val="24"/>
        </w:rPr>
      </w:pPr>
      <w:r w:rsidRPr="00E72B55">
        <w:rPr>
          <w:b/>
          <w:bCs/>
          <w:sz w:val="24"/>
        </w:rPr>
        <w:t>4</w:t>
      </w:r>
      <w:r w:rsidRPr="00E72B55">
        <w:rPr>
          <w:b/>
          <w:bCs/>
          <w:sz w:val="24"/>
        </w:rPr>
        <w:t>、合成标准不确定度的评定</w:t>
      </w:r>
    </w:p>
    <w:p w14:paraId="2D2B2188" w14:textId="77777777" w:rsidR="006950F6" w:rsidRPr="00E72B55" w:rsidRDefault="006950F6" w:rsidP="006950F6">
      <w:pPr>
        <w:spacing w:line="360" w:lineRule="auto"/>
        <w:rPr>
          <w:sz w:val="24"/>
        </w:rPr>
      </w:pPr>
      <w:r w:rsidRPr="00E72B55">
        <w:rPr>
          <w:sz w:val="24"/>
        </w:rPr>
        <w:t>4.1</w:t>
      </w:r>
      <w:r w:rsidRPr="00E72B55">
        <w:rPr>
          <w:sz w:val="24"/>
        </w:rPr>
        <w:t>标准不确定度汇总表</w:t>
      </w:r>
    </w:p>
    <w:p w14:paraId="6AB21A1F" w14:textId="77777777" w:rsidR="006950F6" w:rsidRPr="00E72B55" w:rsidRDefault="006950F6" w:rsidP="006950F6">
      <w:pPr>
        <w:spacing w:line="360" w:lineRule="auto"/>
        <w:ind w:firstLineChars="200" w:firstLine="480"/>
        <w:rPr>
          <w:sz w:val="24"/>
        </w:rPr>
      </w:pPr>
      <w:r w:rsidRPr="00E72B55">
        <w:rPr>
          <w:sz w:val="24"/>
        </w:rPr>
        <w:t>输入量的标准不确定度汇总于表</w:t>
      </w:r>
      <w:r w:rsidRPr="00E72B55">
        <w:rPr>
          <w:sz w:val="24"/>
        </w:rPr>
        <w:t>2</w:t>
      </w:r>
      <w:r w:rsidRPr="00E72B55">
        <w:rPr>
          <w:sz w:val="24"/>
        </w:rPr>
        <w:t>。</w:t>
      </w:r>
    </w:p>
    <w:p w14:paraId="4DA10E8C" w14:textId="77777777" w:rsidR="006950F6" w:rsidRPr="00E72B55" w:rsidRDefault="006950F6" w:rsidP="006950F6">
      <w:pPr>
        <w:spacing w:line="360" w:lineRule="auto"/>
        <w:jc w:val="center"/>
        <w:rPr>
          <w:sz w:val="24"/>
        </w:rPr>
      </w:pPr>
      <w:r w:rsidRPr="00E72B55">
        <w:rPr>
          <w:sz w:val="24"/>
        </w:rPr>
        <w:t>表</w:t>
      </w:r>
      <w:r w:rsidRPr="00E72B55">
        <w:rPr>
          <w:sz w:val="24"/>
        </w:rPr>
        <w:t xml:space="preserve">2   </w:t>
      </w:r>
      <w:r w:rsidRPr="00E72B55">
        <w:rPr>
          <w:sz w:val="24"/>
        </w:rPr>
        <w:t>标准不确定度汇总表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1757"/>
      </w:tblGrid>
      <w:tr w:rsidR="006950F6" w:rsidRPr="00E72B55" w14:paraId="0EE53AF1" w14:textId="77777777" w:rsidTr="00845A7D">
        <w:trPr>
          <w:jc w:val="center"/>
        </w:trPr>
        <w:tc>
          <w:tcPr>
            <w:tcW w:w="2405" w:type="dxa"/>
            <w:vAlign w:val="center"/>
          </w:tcPr>
          <w:p w14:paraId="36B7F14B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49B09B51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 w14:paraId="174360CC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不确定度值</w:t>
            </w:r>
          </w:p>
        </w:tc>
      </w:tr>
      <w:tr w:rsidR="006950F6" w:rsidRPr="00E72B55" w14:paraId="6A571C65" w14:textId="77777777" w:rsidTr="00845A7D">
        <w:trPr>
          <w:jc w:val="center"/>
        </w:trPr>
        <w:tc>
          <w:tcPr>
            <w:tcW w:w="2405" w:type="dxa"/>
          </w:tcPr>
          <w:p w14:paraId="0B12F84F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标准不确定度</w:t>
            </w:r>
            <w:r w:rsidRPr="00E72B55">
              <w:rPr>
                <w:sz w:val="24"/>
              </w:rPr>
              <w:t>u</w:t>
            </w:r>
            <w:r w:rsidRPr="00E72B55"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71CCB07C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测量重复性所引入的不确定度</w:t>
            </w:r>
          </w:p>
        </w:tc>
        <w:tc>
          <w:tcPr>
            <w:tcW w:w="1757" w:type="dxa"/>
            <w:vAlign w:val="center"/>
          </w:tcPr>
          <w:p w14:paraId="549B7151" w14:textId="29D6290C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0.0</w:t>
            </w:r>
            <w:r w:rsidR="00AE43B8">
              <w:rPr>
                <w:sz w:val="24"/>
              </w:rPr>
              <w:t>0</w:t>
            </w:r>
            <w:r w:rsidR="000766F4">
              <w:rPr>
                <w:sz w:val="24"/>
              </w:rPr>
              <w:t>08</w:t>
            </w:r>
            <w:r w:rsidRPr="00E72B55">
              <w:rPr>
                <w:sz w:val="24"/>
              </w:rPr>
              <w:t xml:space="preserve">mm </w:t>
            </w:r>
          </w:p>
        </w:tc>
      </w:tr>
      <w:tr w:rsidR="006950F6" w:rsidRPr="00E72B55" w14:paraId="0510A384" w14:textId="77777777" w:rsidTr="00845A7D">
        <w:trPr>
          <w:jc w:val="center"/>
        </w:trPr>
        <w:tc>
          <w:tcPr>
            <w:tcW w:w="2405" w:type="dxa"/>
          </w:tcPr>
          <w:p w14:paraId="2AE94514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标准不确定度</w:t>
            </w:r>
            <w:r w:rsidRPr="00E72B55">
              <w:rPr>
                <w:sz w:val="24"/>
              </w:rPr>
              <w:t>u</w:t>
            </w:r>
            <w:r w:rsidRPr="00E72B55"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520BE9CE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测量设备引入的不确定度</w:t>
            </w:r>
          </w:p>
        </w:tc>
        <w:tc>
          <w:tcPr>
            <w:tcW w:w="1757" w:type="dxa"/>
            <w:vAlign w:val="center"/>
          </w:tcPr>
          <w:p w14:paraId="2E156000" w14:textId="784821E7" w:rsidR="006950F6" w:rsidRPr="00E72B55" w:rsidRDefault="006950F6" w:rsidP="00845A7D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0.0</w:t>
            </w:r>
            <w:r w:rsidR="00AE43B8">
              <w:rPr>
                <w:sz w:val="24"/>
              </w:rPr>
              <w:t>0</w:t>
            </w:r>
            <w:r w:rsidR="000766F4">
              <w:rPr>
                <w:sz w:val="24"/>
              </w:rPr>
              <w:t>23</w:t>
            </w:r>
            <w:r w:rsidRPr="00E72B55">
              <w:rPr>
                <w:sz w:val="24"/>
              </w:rPr>
              <w:t xml:space="preserve">mm </w:t>
            </w:r>
          </w:p>
        </w:tc>
      </w:tr>
    </w:tbl>
    <w:p w14:paraId="6A5DA550" w14:textId="77777777" w:rsidR="006950F6" w:rsidRPr="00E72B55" w:rsidRDefault="006950F6" w:rsidP="006950F6">
      <w:pPr>
        <w:spacing w:line="360" w:lineRule="auto"/>
        <w:rPr>
          <w:sz w:val="24"/>
        </w:rPr>
      </w:pPr>
      <w:r w:rsidRPr="00E72B55">
        <w:rPr>
          <w:sz w:val="24"/>
        </w:rPr>
        <w:t>4.2</w:t>
      </w:r>
      <w:r w:rsidRPr="00E72B55">
        <w:rPr>
          <w:sz w:val="24"/>
        </w:rPr>
        <w:t>合成标准不确定度的计算</w:t>
      </w:r>
    </w:p>
    <w:p w14:paraId="259BEE44" w14:textId="77777777" w:rsidR="006950F6" w:rsidRPr="00E72B55" w:rsidRDefault="006950F6" w:rsidP="006950F6">
      <w:pPr>
        <w:spacing w:line="360" w:lineRule="auto"/>
        <w:ind w:firstLineChars="200" w:firstLine="480"/>
        <w:rPr>
          <w:sz w:val="24"/>
        </w:rPr>
      </w:pPr>
      <w:r w:rsidRPr="00E72B55">
        <w:rPr>
          <w:sz w:val="24"/>
        </w:rPr>
        <w:t>合成标准不确定度可按下式得到：</w:t>
      </w:r>
    </w:p>
    <w:p w14:paraId="6A10785F" w14:textId="779C7FAD" w:rsidR="006950F6" w:rsidRPr="00E72B55" w:rsidRDefault="00000000" w:rsidP="006950F6">
      <w:pPr>
        <w:spacing w:line="360" w:lineRule="auto"/>
        <w:ind w:firstLineChars="200" w:firstLine="480"/>
        <w:rPr>
          <w:b/>
          <w:bCs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4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vertAlign w:val="subscript"/>
                </w:rPr>
                <m:t>0.000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vertAlign w:val="subscript"/>
                </w:rPr>
                <m:t>+0.00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23</m:t>
                  </m:r>
                </m:e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vertAlign w:val="subscript"/>
            </w:rPr>
            <m:t>=0.0025mm</m:t>
          </m:r>
        </m:oMath>
      </m:oMathPara>
    </w:p>
    <w:p w14:paraId="1569ADE5" w14:textId="77777777" w:rsidR="006950F6" w:rsidRPr="00E72B55" w:rsidRDefault="006950F6" w:rsidP="006950F6">
      <w:pPr>
        <w:spacing w:line="360" w:lineRule="auto"/>
        <w:rPr>
          <w:b/>
          <w:bCs/>
          <w:sz w:val="24"/>
        </w:rPr>
      </w:pPr>
      <w:r w:rsidRPr="00E72B55">
        <w:rPr>
          <w:b/>
          <w:bCs/>
          <w:sz w:val="24"/>
        </w:rPr>
        <w:t>5</w:t>
      </w:r>
      <w:r w:rsidRPr="00E72B55">
        <w:rPr>
          <w:b/>
          <w:bCs/>
          <w:sz w:val="24"/>
        </w:rPr>
        <w:t>、扩展不确定度的计算</w:t>
      </w:r>
    </w:p>
    <w:p w14:paraId="1240F413" w14:textId="77777777" w:rsidR="006950F6" w:rsidRPr="00E72B55" w:rsidRDefault="006950F6" w:rsidP="006950F6">
      <w:pPr>
        <w:spacing w:line="360" w:lineRule="auto"/>
        <w:ind w:left="360"/>
        <w:rPr>
          <w:sz w:val="24"/>
        </w:rPr>
      </w:pPr>
      <w:r w:rsidRPr="00E72B55">
        <w:rPr>
          <w:sz w:val="24"/>
        </w:rPr>
        <w:t>取</w:t>
      </w:r>
      <w:r w:rsidRPr="00E72B55">
        <w:rPr>
          <w:kern w:val="0"/>
          <w:sz w:val="24"/>
        </w:rPr>
        <w:t>包含因子</w:t>
      </w:r>
      <w:r w:rsidRPr="00E72B55">
        <w:rPr>
          <w:i/>
          <w:kern w:val="0"/>
          <w:sz w:val="24"/>
        </w:rPr>
        <w:t>k</w:t>
      </w:r>
      <w:r w:rsidRPr="00E72B55">
        <w:rPr>
          <w:i/>
          <w:iCs/>
          <w:kern w:val="0"/>
          <w:sz w:val="24"/>
        </w:rPr>
        <w:t xml:space="preserve"> </w:t>
      </w:r>
      <w:r w:rsidRPr="00E72B55">
        <w:rPr>
          <w:kern w:val="0"/>
          <w:sz w:val="24"/>
        </w:rPr>
        <w:t>= 2,</w:t>
      </w:r>
      <w:r w:rsidRPr="00E72B55">
        <w:rPr>
          <w:kern w:val="0"/>
          <w:sz w:val="24"/>
        </w:rPr>
        <w:t>置信概率</w:t>
      </w:r>
      <w:r w:rsidRPr="00E72B55">
        <w:rPr>
          <w:kern w:val="0"/>
          <w:sz w:val="24"/>
        </w:rPr>
        <w:t xml:space="preserve"> 95</w:t>
      </w:r>
      <w:r w:rsidRPr="00E72B55">
        <w:rPr>
          <w:kern w:val="0"/>
          <w:sz w:val="24"/>
        </w:rPr>
        <w:t>％</w:t>
      </w:r>
      <w:r w:rsidRPr="00E72B55">
        <w:rPr>
          <w:i/>
          <w:sz w:val="24"/>
        </w:rPr>
        <w:t xml:space="preserve">,  </w:t>
      </w:r>
      <w:r w:rsidRPr="00E72B55">
        <w:rPr>
          <w:sz w:val="24"/>
        </w:rPr>
        <w:t>得</w:t>
      </w:r>
    </w:p>
    <w:p w14:paraId="60E0341F" w14:textId="361D666B" w:rsidR="006950F6" w:rsidRPr="00E72B55" w:rsidRDefault="006950F6" w:rsidP="006950F6">
      <w:pPr>
        <w:spacing w:line="360" w:lineRule="auto"/>
        <w:ind w:left="780" w:firstLineChars="325" w:firstLine="780"/>
        <w:rPr>
          <w:sz w:val="24"/>
        </w:rPr>
      </w:pPr>
      <w:r w:rsidRPr="00E72B55">
        <w:rPr>
          <w:sz w:val="24"/>
        </w:rPr>
        <w:t xml:space="preserve"> </w:t>
      </w:r>
      <w:r w:rsidRPr="00E72B55">
        <w:rPr>
          <w:i/>
          <w:sz w:val="24"/>
        </w:rPr>
        <w:t>U</w:t>
      </w:r>
      <w:r w:rsidRPr="00E72B55">
        <w:rPr>
          <w:i/>
          <w:sz w:val="24"/>
        </w:rPr>
        <w:t>＝</w:t>
      </w:r>
      <w:r w:rsidRPr="00E72B55">
        <w:rPr>
          <w:sz w:val="24"/>
        </w:rPr>
        <w:t xml:space="preserve"> </w:t>
      </w:r>
      <w:proofErr w:type="spellStart"/>
      <w:r w:rsidRPr="00E72B55">
        <w:rPr>
          <w:i/>
          <w:kern w:val="0"/>
          <w:sz w:val="24"/>
        </w:rPr>
        <w:t>k</w:t>
      </w:r>
      <w:r w:rsidRPr="00E72B55">
        <w:rPr>
          <w:sz w:val="24"/>
        </w:rPr>
        <w:t>u</w:t>
      </w:r>
      <w:r w:rsidRPr="00E72B55">
        <w:rPr>
          <w:sz w:val="24"/>
          <w:vertAlign w:val="subscript"/>
        </w:rPr>
        <w:t>c</w:t>
      </w:r>
      <w:proofErr w:type="spellEnd"/>
      <w:r w:rsidRPr="00E72B55">
        <w:rPr>
          <w:sz w:val="24"/>
        </w:rPr>
        <w:t>＝</w:t>
      </w:r>
      <w:r w:rsidRPr="00E72B55">
        <w:rPr>
          <w:sz w:val="24"/>
        </w:rPr>
        <w:t>2×0.0</w:t>
      </w:r>
      <w:r w:rsidR="00AE43B8">
        <w:rPr>
          <w:sz w:val="24"/>
        </w:rPr>
        <w:t>0</w:t>
      </w:r>
      <w:r w:rsidR="000766F4">
        <w:rPr>
          <w:sz w:val="24"/>
        </w:rPr>
        <w:t>25</w:t>
      </w:r>
      <w:r w:rsidRPr="00E72B55">
        <w:rPr>
          <w:sz w:val="24"/>
        </w:rPr>
        <w:t>mm=0.0</w:t>
      </w:r>
      <w:r w:rsidR="00AE43B8">
        <w:rPr>
          <w:sz w:val="24"/>
        </w:rPr>
        <w:t>0</w:t>
      </w:r>
      <w:r w:rsidR="000766F4">
        <w:rPr>
          <w:sz w:val="24"/>
        </w:rPr>
        <w:t>5</w:t>
      </w:r>
      <w:r w:rsidRPr="00E72B55">
        <w:rPr>
          <w:sz w:val="24"/>
        </w:rPr>
        <w:t>mm</w:t>
      </w:r>
    </w:p>
    <w:p w14:paraId="143C8472" w14:textId="77777777" w:rsidR="006950F6" w:rsidRPr="00E72B55" w:rsidRDefault="006950F6" w:rsidP="006950F6">
      <w:pPr>
        <w:spacing w:line="360" w:lineRule="auto"/>
        <w:rPr>
          <w:sz w:val="24"/>
        </w:rPr>
      </w:pPr>
      <w:r w:rsidRPr="00E72B55">
        <w:rPr>
          <w:b/>
          <w:bCs/>
          <w:sz w:val="24"/>
        </w:rPr>
        <w:t>6</w:t>
      </w:r>
      <w:r w:rsidRPr="00E72B55">
        <w:rPr>
          <w:b/>
          <w:bCs/>
          <w:sz w:val="24"/>
        </w:rPr>
        <w:t>、测量不确定度的报告与表示</w:t>
      </w:r>
      <w:r w:rsidRPr="00E72B55">
        <w:rPr>
          <w:b/>
          <w:bCs/>
          <w:sz w:val="24"/>
        </w:rPr>
        <w:t xml:space="preserve">   </w:t>
      </w:r>
      <w:r w:rsidRPr="00E72B55">
        <w:rPr>
          <w:sz w:val="24"/>
        </w:rPr>
        <w:t xml:space="preserve">  </w:t>
      </w:r>
    </w:p>
    <w:p w14:paraId="70B1D491" w14:textId="0767A0E2" w:rsidR="006950F6" w:rsidRDefault="006950F6" w:rsidP="006950F6">
      <w:pPr>
        <w:spacing w:line="360" w:lineRule="auto"/>
        <w:ind w:firstLineChars="700" w:firstLine="1680"/>
        <w:rPr>
          <w:kern w:val="0"/>
          <w:sz w:val="24"/>
        </w:rPr>
      </w:pPr>
      <w:r w:rsidRPr="00E72B55">
        <w:rPr>
          <w:i/>
          <w:sz w:val="24"/>
        </w:rPr>
        <w:t>U</w:t>
      </w:r>
      <w:r w:rsidRPr="00E72B55">
        <w:rPr>
          <w:i/>
          <w:sz w:val="24"/>
        </w:rPr>
        <w:t>＝</w:t>
      </w:r>
      <w:r w:rsidRPr="00E72B55">
        <w:rPr>
          <w:iCs/>
          <w:sz w:val="24"/>
        </w:rPr>
        <w:t>0.0</w:t>
      </w:r>
      <w:r w:rsidR="00AE43B8">
        <w:rPr>
          <w:iCs/>
          <w:sz w:val="24"/>
        </w:rPr>
        <w:t>0</w:t>
      </w:r>
      <w:r w:rsidR="000766F4">
        <w:rPr>
          <w:iCs/>
          <w:sz w:val="24"/>
        </w:rPr>
        <w:t>5</w:t>
      </w:r>
      <w:r w:rsidRPr="00E72B55">
        <w:rPr>
          <w:iCs/>
          <w:sz w:val="24"/>
        </w:rPr>
        <w:t>mm</w:t>
      </w:r>
      <w:r w:rsidRPr="00E72B55">
        <w:rPr>
          <w:sz w:val="24"/>
        </w:rPr>
        <w:t xml:space="preserve">  </w:t>
      </w:r>
      <w:r w:rsidRPr="00E72B55">
        <w:rPr>
          <w:i/>
          <w:kern w:val="0"/>
          <w:sz w:val="24"/>
        </w:rPr>
        <w:t>k</w:t>
      </w:r>
      <w:r w:rsidRPr="00E72B55">
        <w:rPr>
          <w:i/>
          <w:iCs/>
          <w:kern w:val="0"/>
          <w:sz w:val="24"/>
        </w:rPr>
        <w:t xml:space="preserve"> </w:t>
      </w:r>
      <w:r w:rsidRPr="00E72B55">
        <w:rPr>
          <w:kern w:val="0"/>
          <w:sz w:val="24"/>
        </w:rPr>
        <w:t>= 2</w:t>
      </w:r>
    </w:p>
    <w:p w14:paraId="331FC1C9" w14:textId="3D73C06D" w:rsidR="004A5D72" w:rsidRPr="00E72B55" w:rsidRDefault="004A5D72" w:rsidP="004A5D72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编制：</w:t>
      </w:r>
      <w:r w:rsidR="00423CFE">
        <w:rPr>
          <w:rFonts w:hint="eastAsia"/>
          <w:kern w:val="0"/>
          <w:sz w:val="24"/>
        </w:rPr>
        <w:t>史永军</w:t>
      </w:r>
      <w:r w:rsidR="00423CFE">
        <w:rPr>
          <w:rFonts w:hint="eastAsia"/>
          <w:kern w:val="0"/>
          <w:sz w:val="24"/>
        </w:rPr>
        <w:t xml:space="preserve"> </w:t>
      </w:r>
      <w:r w:rsidR="00423CFE">
        <w:rPr>
          <w:kern w:val="0"/>
          <w:sz w:val="24"/>
        </w:rPr>
        <w:t xml:space="preserve">   </w:t>
      </w:r>
      <w:r w:rsidR="00423CFE">
        <w:rPr>
          <w:rFonts w:hint="eastAsia"/>
          <w:kern w:val="0"/>
          <w:sz w:val="24"/>
        </w:rPr>
        <w:t>审核：詹海中</w:t>
      </w:r>
    </w:p>
    <w:p w14:paraId="626B7126" w14:textId="77777777" w:rsidR="00B63F50" w:rsidRDefault="00B63F50">
      <w:pPr>
        <w:spacing w:line="360" w:lineRule="auto"/>
        <w:ind w:firstLine="240"/>
        <w:rPr>
          <w:sz w:val="24"/>
        </w:rPr>
      </w:pPr>
    </w:p>
    <w:sectPr w:rsidR="00B63F50" w:rsidSect="002B152B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6069" w14:textId="77777777" w:rsidR="002C2436" w:rsidRDefault="002C2436" w:rsidP="00A57896">
      <w:r>
        <w:separator/>
      </w:r>
    </w:p>
  </w:endnote>
  <w:endnote w:type="continuationSeparator" w:id="0">
    <w:p w14:paraId="0780AFA0" w14:textId="77777777" w:rsidR="002C2436" w:rsidRDefault="002C2436" w:rsidP="00A5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8142" w14:textId="77777777" w:rsidR="002C2436" w:rsidRDefault="002C2436" w:rsidP="00A57896">
      <w:r>
        <w:separator/>
      </w:r>
    </w:p>
  </w:footnote>
  <w:footnote w:type="continuationSeparator" w:id="0">
    <w:p w14:paraId="60CF1CE5" w14:textId="77777777" w:rsidR="002C2436" w:rsidRDefault="002C2436" w:rsidP="00A5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E5EB770"/>
    <w:multiLevelType w:val="singleLevel"/>
    <w:tmpl w:val="0E5EB770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2BFE95"/>
    <w:multiLevelType w:val="singleLevel"/>
    <w:tmpl w:val="3B2BFE95"/>
    <w:lvl w:ilvl="0">
      <w:start w:val="1"/>
      <w:numFmt w:val="decimal"/>
      <w:suff w:val="nothing"/>
      <w:lvlText w:val="%1、"/>
      <w:lvlJc w:val="left"/>
    </w:lvl>
  </w:abstractNum>
  <w:num w:numId="1" w16cid:durableId="738484872">
    <w:abstractNumId w:val="1"/>
  </w:num>
  <w:num w:numId="2" w16cid:durableId="784692041">
    <w:abstractNumId w:val="2"/>
  </w:num>
  <w:num w:numId="3" w16cid:durableId="1120957038">
    <w:abstractNumId w:val="0"/>
  </w:num>
  <w:num w:numId="4" w16cid:durableId="1874534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22"/>
    <w:rsid w:val="0001338A"/>
    <w:rsid w:val="000656CE"/>
    <w:rsid w:val="000766F4"/>
    <w:rsid w:val="000C6EE1"/>
    <w:rsid w:val="000D0D17"/>
    <w:rsid w:val="00104591"/>
    <w:rsid w:val="00114835"/>
    <w:rsid w:val="00117E12"/>
    <w:rsid w:val="00124283"/>
    <w:rsid w:val="001342C9"/>
    <w:rsid w:val="00147340"/>
    <w:rsid w:val="00160A23"/>
    <w:rsid w:val="00167480"/>
    <w:rsid w:val="001740CE"/>
    <w:rsid w:val="00180486"/>
    <w:rsid w:val="00186CFA"/>
    <w:rsid w:val="00192592"/>
    <w:rsid w:val="00196C70"/>
    <w:rsid w:val="001A53BE"/>
    <w:rsid w:val="001F50E6"/>
    <w:rsid w:val="002208B4"/>
    <w:rsid w:val="00240E8A"/>
    <w:rsid w:val="002513CE"/>
    <w:rsid w:val="00257929"/>
    <w:rsid w:val="00280FDA"/>
    <w:rsid w:val="00290796"/>
    <w:rsid w:val="002A46EF"/>
    <w:rsid w:val="002A7801"/>
    <w:rsid w:val="002B152B"/>
    <w:rsid w:val="002B76A4"/>
    <w:rsid w:val="002C2436"/>
    <w:rsid w:val="002D1D12"/>
    <w:rsid w:val="002F0DF5"/>
    <w:rsid w:val="002F1CA7"/>
    <w:rsid w:val="00303D7E"/>
    <w:rsid w:val="003243AA"/>
    <w:rsid w:val="00340220"/>
    <w:rsid w:val="00377D66"/>
    <w:rsid w:val="00380E22"/>
    <w:rsid w:val="003B3D79"/>
    <w:rsid w:val="003D1FB5"/>
    <w:rsid w:val="003E25A8"/>
    <w:rsid w:val="003F04E4"/>
    <w:rsid w:val="003F0AD4"/>
    <w:rsid w:val="00420399"/>
    <w:rsid w:val="00423CFE"/>
    <w:rsid w:val="004272AD"/>
    <w:rsid w:val="004823CC"/>
    <w:rsid w:val="004A5D72"/>
    <w:rsid w:val="004B5A8C"/>
    <w:rsid w:val="004B61CE"/>
    <w:rsid w:val="004D7C4E"/>
    <w:rsid w:val="004E451B"/>
    <w:rsid w:val="004F1BE2"/>
    <w:rsid w:val="0052579F"/>
    <w:rsid w:val="0054401A"/>
    <w:rsid w:val="005639F8"/>
    <w:rsid w:val="00563F18"/>
    <w:rsid w:val="00570DAD"/>
    <w:rsid w:val="00583B2A"/>
    <w:rsid w:val="00590D47"/>
    <w:rsid w:val="0059681B"/>
    <w:rsid w:val="005A5669"/>
    <w:rsid w:val="005A5A6D"/>
    <w:rsid w:val="005A6B1D"/>
    <w:rsid w:val="005B49B6"/>
    <w:rsid w:val="005B4C65"/>
    <w:rsid w:val="005C6DC3"/>
    <w:rsid w:val="005C6E1C"/>
    <w:rsid w:val="005E4A9F"/>
    <w:rsid w:val="00603226"/>
    <w:rsid w:val="00603F1B"/>
    <w:rsid w:val="00636EB4"/>
    <w:rsid w:val="00654BF5"/>
    <w:rsid w:val="0067280C"/>
    <w:rsid w:val="00683D4D"/>
    <w:rsid w:val="006950F6"/>
    <w:rsid w:val="006B1992"/>
    <w:rsid w:val="006D32AA"/>
    <w:rsid w:val="006F4664"/>
    <w:rsid w:val="0077231A"/>
    <w:rsid w:val="007736BA"/>
    <w:rsid w:val="00780208"/>
    <w:rsid w:val="00783DDE"/>
    <w:rsid w:val="007B1917"/>
    <w:rsid w:val="007B3807"/>
    <w:rsid w:val="007E4964"/>
    <w:rsid w:val="007E4AB9"/>
    <w:rsid w:val="007F7ABE"/>
    <w:rsid w:val="00816037"/>
    <w:rsid w:val="008404A8"/>
    <w:rsid w:val="00840ED8"/>
    <w:rsid w:val="008536A9"/>
    <w:rsid w:val="00861680"/>
    <w:rsid w:val="00861E59"/>
    <w:rsid w:val="00885226"/>
    <w:rsid w:val="00897100"/>
    <w:rsid w:val="008A346E"/>
    <w:rsid w:val="008D18AD"/>
    <w:rsid w:val="008D1E99"/>
    <w:rsid w:val="008D62EC"/>
    <w:rsid w:val="008E03F9"/>
    <w:rsid w:val="00913BC0"/>
    <w:rsid w:val="009239D5"/>
    <w:rsid w:val="00925D1A"/>
    <w:rsid w:val="00970B06"/>
    <w:rsid w:val="009955C2"/>
    <w:rsid w:val="009A1788"/>
    <w:rsid w:val="009A6C71"/>
    <w:rsid w:val="009B77C5"/>
    <w:rsid w:val="009C165E"/>
    <w:rsid w:val="009D36DF"/>
    <w:rsid w:val="009D3C33"/>
    <w:rsid w:val="00A15FEE"/>
    <w:rsid w:val="00A47C14"/>
    <w:rsid w:val="00A57896"/>
    <w:rsid w:val="00A97B8C"/>
    <w:rsid w:val="00AB153C"/>
    <w:rsid w:val="00AB5455"/>
    <w:rsid w:val="00AC4397"/>
    <w:rsid w:val="00AE16B4"/>
    <w:rsid w:val="00AE43B8"/>
    <w:rsid w:val="00AE681F"/>
    <w:rsid w:val="00B04BFE"/>
    <w:rsid w:val="00B07B91"/>
    <w:rsid w:val="00B134C9"/>
    <w:rsid w:val="00B14F40"/>
    <w:rsid w:val="00B3737F"/>
    <w:rsid w:val="00B41EBA"/>
    <w:rsid w:val="00B63DEE"/>
    <w:rsid w:val="00B63F50"/>
    <w:rsid w:val="00B64554"/>
    <w:rsid w:val="00B64965"/>
    <w:rsid w:val="00B71620"/>
    <w:rsid w:val="00B73690"/>
    <w:rsid w:val="00B767E9"/>
    <w:rsid w:val="00B930B9"/>
    <w:rsid w:val="00BE282E"/>
    <w:rsid w:val="00BE2E3F"/>
    <w:rsid w:val="00C142E1"/>
    <w:rsid w:val="00C450E4"/>
    <w:rsid w:val="00C53DC3"/>
    <w:rsid w:val="00CA5534"/>
    <w:rsid w:val="00CC314A"/>
    <w:rsid w:val="00CD314C"/>
    <w:rsid w:val="00CE6DCB"/>
    <w:rsid w:val="00CF6FDB"/>
    <w:rsid w:val="00D147D7"/>
    <w:rsid w:val="00D21B1E"/>
    <w:rsid w:val="00D46208"/>
    <w:rsid w:val="00D565CA"/>
    <w:rsid w:val="00D83EB1"/>
    <w:rsid w:val="00DB46B4"/>
    <w:rsid w:val="00DE5291"/>
    <w:rsid w:val="00E0352E"/>
    <w:rsid w:val="00E064E9"/>
    <w:rsid w:val="00E16802"/>
    <w:rsid w:val="00E253EF"/>
    <w:rsid w:val="00E34AF0"/>
    <w:rsid w:val="00E547D9"/>
    <w:rsid w:val="00E5662E"/>
    <w:rsid w:val="00E658A6"/>
    <w:rsid w:val="00E7036F"/>
    <w:rsid w:val="00E835F9"/>
    <w:rsid w:val="00EA2B2C"/>
    <w:rsid w:val="00EA69A8"/>
    <w:rsid w:val="00ED379B"/>
    <w:rsid w:val="00EF5ECC"/>
    <w:rsid w:val="00F1305F"/>
    <w:rsid w:val="00F823A0"/>
    <w:rsid w:val="00F86207"/>
    <w:rsid w:val="00FB3FBF"/>
    <w:rsid w:val="00FB5C67"/>
    <w:rsid w:val="00FD4BDC"/>
    <w:rsid w:val="00FE2E06"/>
    <w:rsid w:val="00FF05CE"/>
    <w:rsid w:val="01F533F6"/>
    <w:rsid w:val="021603F7"/>
    <w:rsid w:val="05D97B89"/>
    <w:rsid w:val="066D2E1F"/>
    <w:rsid w:val="07901F48"/>
    <w:rsid w:val="0C4518E9"/>
    <w:rsid w:val="124D50B6"/>
    <w:rsid w:val="15F53771"/>
    <w:rsid w:val="18CB3EA5"/>
    <w:rsid w:val="1B7D611E"/>
    <w:rsid w:val="1D4068D0"/>
    <w:rsid w:val="1FA73BF2"/>
    <w:rsid w:val="1FE96B42"/>
    <w:rsid w:val="1FEA03C3"/>
    <w:rsid w:val="226C011E"/>
    <w:rsid w:val="22B42F54"/>
    <w:rsid w:val="22CA099B"/>
    <w:rsid w:val="26405E46"/>
    <w:rsid w:val="26E816FC"/>
    <w:rsid w:val="2724621E"/>
    <w:rsid w:val="28C942BB"/>
    <w:rsid w:val="2B222435"/>
    <w:rsid w:val="2E023440"/>
    <w:rsid w:val="2F5B125B"/>
    <w:rsid w:val="30172AA9"/>
    <w:rsid w:val="327F2394"/>
    <w:rsid w:val="33883B64"/>
    <w:rsid w:val="34823D61"/>
    <w:rsid w:val="3D28684D"/>
    <w:rsid w:val="3E0E5ECA"/>
    <w:rsid w:val="3F474030"/>
    <w:rsid w:val="41243C74"/>
    <w:rsid w:val="42A01164"/>
    <w:rsid w:val="4AA07828"/>
    <w:rsid w:val="4FBE4C64"/>
    <w:rsid w:val="50470419"/>
    <w:rsid w:val="55AC2A63"/>
    <w:rsid w:val="576220C7"/>
    <w:rsid w:val="59E670E2"/>
    <w:rsid w:val="5A622EC1"/>
    <w:rsid w:val="5D5D0007"/>
    <w:rsid w:val="5D892844"/>
    <w:rsid w:val="5FE653A9"/>
    <w:rsid w:val="612361BD"/>
    <w:rsid w:val="62317619"/>
    <w:rsid w:val="67AC283D"/>
    <w:rsid w:val="68C70F2A"/>
    <w:rsid w:val="69860682"/>
    <w:rsid w:val="6D050017"/>
    <w:rsid w:val="6DB86BD9"/>
    <w:rsid w:val="72C269EB"/>
    <w:rsid w:val="730F2A38"/>
    <w:rsid w:val="731B4EE8"/>
    <w:rsid w:val="735F4E5B"/>
    <w:rsid w:val="74E56FCE"/>
    <w:rsid w:val="74E9560E"/>
    <w:rsid w:val="7552019D"/>
    <w:rsid w:val="7BD631A2"/>
    <w:rsid w:val="7E2D3EDA"/>
    <w:rsid w:val="7E6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A471E8"/>
  <w15:docId w15:val="{8C62D3C1-0C6D-4061-88A0-8570D52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E7036F"/>
    <w:pPr>
      <w:ind w:firstLineChars="200" w:firstLine="420"/>
    </w:pPr>
  </w:style>
  <w:style w:type="paragraph" w:styleId="a8">
    <w:name w:val="Body Text"/>
    <w:basedOn w:val="a"/>
    <w:link w:val="a9"/>
    <w:qFormat/>
    <w:rsid w:val="00CA5534"/>
    <w:pPr>
      <w:spacing w:line="240" w:lineRule="exact"/>
    </w:pPr>
    <w:rPr>
      <w:sz w:val="18"/>
    </w:rPr>
  </w:style>
  <w:style w:type="character" w:customStyle="1" w:styleId="a9">
    <w:name w:val="正文文本 字符"/>
    <w:basedOn w:val="a0"/>
    <w:link w:val="a8"/>
    <w:rsid w:val="00CA5534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194</Words>
  <Characters>1111</Characters>
  <Application>Microsoft Office Word</Application>
  <DocSecurity>0</DocSecurity>
  <Lines>9</Lines>
  <Paragraphs>2</Paragraphs>
  <ScaleCrop>false</ScaleCrop>
  <Company>MS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附录A</dc:title>
  <dc:creator>user</dc:creator>
  <cp:lastModifiedBy>julumei@outlook.com</cp:lastModifiedBy>
  <cp:revision>48</cp:revision>
  <cp:lastPrinted>2018-11-11T03:44:00Z</cp:lastPrinted>
  <dcterms:created xsi:type="dcterms:W3CDTF">2019-09-17T07:06:00Z</dcterms:created>
  <dcterms:modified xsi:type="dcterms:W3CDTF">2023-01-12T06:26:00Z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