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青岛贵和测控科技有限公司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w:t>
            </w:r>
            <w:r>
              <w:rPr>
                <w:rFonts w:hint="eastAsia" w:eastAsia="宋体"/>
                <w:sz w:val="22"/>
                <w:szCs w:val="22"/>
              </w:rPr>
              <w:t xml:space="preserve">手册版本号：B/0) </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1356-2021-QEO-2023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w:t>
            </w:r>
            <w:bookmarkStart w:id="13" w:name="监督勾选"/>
            <w:r>
              <w:rPr>
                <w:rFonts w:hint="eastAsia"/>
                <w:sz w:val="22"/>
                <w:szCs w:val="22"/>
              </w:rPr>
              <w:t>■</w:t>
            </w:r>
            <w:bookmarkEnd w:id="13"/>
            <w:r>
              <w:rPr>
                <w:rFonts w:hint="eastAsia"/>
                <w:sz w:val="22"/>
                <w:szCs w:val="22"/>
              </w:rPr>
              <w:t>其他</w:t>
            </w:r>
            <w:r>
              <w:rPr>
                <w:rFonts w:hint="eastAsia"/>
                <w:sz w:val="22"/>
                <w:szCs w:val="22"/>
                <w:lang w:val="en-US" w:eastAsia="zh-CN"/>
              </w:rPr>
              <w:t xml:space="preserve"> 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汪桂丽</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left"/>
              <w:rPr>
                <w:sz w:val="20"/>
                <w:lang w:val="de-DE"/>
              </w:rPr>
            </w:pPr>
            <w:r>
              <w:rPr>
                <w:sz w:val="20"/>
                <w:lang w:val="de-DE"/>
              </w:rPr>
              <w:t>2021-N1QMS-6043149</w:t>
            </w:r>
          </w:p>
          <w:p>
            <w:pPr>
              <w:jc w:val="left"/>
              <w:rPr>
                <w:sz w:val="20"/>
                <w:lang w:val="de-DE"/>
              </w:rPr>
            </w:pPr>
            <w:r>
              <w:rPr>
                <w:sz w:val="20"/>
                <w:lang w:val="de-DE"/>
              </w:rPr>
              <w:t>2021-N1EMS-4043149</w:t>
            </w:r>
          </w:p>
          <w:p>
            <w:pPr>
              <w:jc w:val="left"/>
              <w:rPr>
                <w:rFonts w:ascii="Times New Roman" w:hAnsi="Times New Roman" w:eastAsia="宋体" w:cs="Times New Roman"/>
                <w:kern w:val="2"/>
                <w:sz w:val="20"/>
                <w:lang w:val="de-DE" w:eastAsia="zh-CN" w:bidi="ar-SA"/>
              </w:rPr>
            </w:pPr>
            <w:r>
              <w:rPr>
                <w:sz w:val="20"/>
                <w:lang w:val="de-DE"/>
              </w:rPr>
              <w:t>2020-N1OHSMS-3043149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冷春宇</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left"/>
              <w:rPr>
                <w:sz w:val="20"/>
                <w:lang w:val="de-DE"/>
              </w:rPr>
            </w:pPr>
            <w:r>
              <w:rPr>
                <w:sz w:val="20"/>
                <w:lang w:val="de-DE"/>
              </w:rPr>
              <w:t>2022-N1QMS-4034990</w:t>
            </w:r>
          </w:p>
          <w:p>
            <w:pPr>
              <w:jc w:val="left"/>
              <w:rPr>
                <w:sz w:val="20"/>
                <w:lang w:val="de-DE"/>
              </w:rPr>
            </w:pPr>
            <w:r>
              <w:rPr>
                <w:sz w:val="20"/>
                <w:lang w:val="de-DE"/>
              </w:rPr>
              <w:t>2021-N1EMS-3034990</w:t>
            </w:r>
          </w:p>
          <w:p>
            <w:pPr>
              <w:jc w:val="left"/>
              <w:rPr>
                <w:rFonts w:ascii="Times New Roman" w:hAnsi="Times New Roman" w:eastAsia="宋体" w:cs="Times New Roman"/>
                <w:kern w:val="2"/>
                <w:sz w:val="20"/>
                <w:lang w:val="de-DE" w:eastAsia="zh-CN" w:bidi="ar-SA"/>
              </w:rPr>
            </w:pPr>
            <w:r>
              <w:rPr>
                <w:sz w:val="20"/>
                <w:lang w:val="de-DE"/>
              </w:rPr>
              <w:t>2021-N1OHSMS-3034990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姜海军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C</w:t>
            </w:r>
          </w:p>
        </w:tc>
        <w:tc>
          <w:tcPr>
            <w:tcW w:w="5595" w:type="dxa"/>
            <w:gridSpan w:val="3"/>
            <w:vAlign w:val="center"/>
          </w:tcPr>
          <w:p>
            <w:pPr>
              <w:jc w:val="left"/>
              <w:rPr>
                <w:sz w:val="20"/>
                <w:lang w:val="de-DE"/>
              </w:rPr>
            </w:pPr>
            <w:r>
              <w:rPr>
                <w:sz w:val="20"/>
                <w:lang w:val="de-DE"/>
              </w:rPr>
              <w:t>2022-N1QMS-4073544</w:t>
            </w:r>
          </w:p>
          <w:p>
            <w:pPr>
              <w:jc w:val="left"/>
              <w:rPr>
                <w:sz w:val="20"/>
                <w:lang w:val="de-DE"/>
              </w:rPr>
            </w:pPr>
            <w:r>
              <w:rPr>
                <w:sz w:val="20"/>
                <w:lang w:val="de-DE"/>
              </w:rPr>
              <w:t>2022-N1EMS-4073544</w:t>
            </w:r>
          </w:p>
          <w:p>
            <w:pPr>
              <w:jc w:val="left"/>
              <w:rPr>
                <w:rFonts w:ascii="Times New Roman" w:hAnsi="Times New Roman" w:eastAsia="宋体" w:cs="Times New Roman"/>
                <w:kern w:val="2"/>
                <w:sz w:val="20"/>
                <w:lang w:val="de-DE" w:eastAsia="zh-CN" w:bidi="ar-SA"/>
              </w:rPr>
            </w:pPr>
            <w:r>
              <w:rPr>
                <w:sz w:val="20"/>
                <w:lang w:val="de-DE"/>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2023.1.7上午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14" w:name="_GoBack"/>
            <w:bookmarkEnd w:id="14"/>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RkMjdkOTkwOWFlYjg3NDI3MTA0MjU5ZTllNTliM2QifQ=="/>
  </w:docVars>
  <w:rsids>
    <w:rsidRoot w:val="00000000"/>
    <w:rsid w:val="6F3A0AB4"/>
    <w:rsid w:val="7BE629D4"/>
    <w:rsid w:val="7ECF67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655</Characters>
  <Lines>5</Lines>
  <Paragraphs>1</Paragraphs>
  <TotalTime>0</TotalTime>
  <ScaleCrop>false</ScaleCrop>
  <LinksUpToDate>false</LinksUpToDate>
  <CharactersWithSpaces>680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2023-01-06T07:23:24Z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