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中邦诺德（河北）新能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薛旭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赵庶娴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6日 下午至2023年04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