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842" w:firstLineChars="3110"/>
        <w:rPr>
          <w:b/>
          <w:bCs/>
          <w:color w:val="000000" w:themeColor="text1"/>
          <w:sz w:val="21"/>
          <w:szCs w:val="21"/>
          <w:u w:val="single"/>
        </w:rPr>
      </w:pPr>
      <w:bookmarkStart w:id="22" w:name="_GoBack"/>
      <w:r>
        <w:rPr>
          <w:rFonts w:hint="eastAsia"/>
          <w:sz w:val="22"/>
          <w:szCs w:val="22"/>
          <w:lang w:val="en-GB"/>
        </w:rPr>
        <w:drawing>
          <wp:anchor distT="0" distB="0" distL="114300" distR="114300" simplePos="0" relativeHeight="251660288" behindDoc="0" locked="0" layoutInCell="1" allowOverlap="1">
            <wp:simplePos x="0" y="0"/>
            <wp:positionH relativeFrom="column">
              <wp:posOffset>-204470</wp:posOffset>
            </wp:positionH>
            <wp:positionV relativeFrom="paragraph">
              <wp:posOffset>-581660</wp:posOffset>
            </wp:positionV>
            <wp:extent cx="6659880" cy="9253855"/>
            <wp:effectExtent l="0" t="0" r="7620" b="4445"/>
            <wp:wrapNone/>
            <wp:docPr id="3" name="图片 3" descr="微信图片_2023011110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11102016"/>
                    <pic:cNvPicPr>
                      <a:picLocks noChangeAspect="1"/>
                    </pic:cNvPicPr>
                  </pic:nvPicPr>
                  <pic:blipFill>
                    <a:blip r:embed="rId5"/>
                    <a:stretch>
                      <a:fillRect/>
                    </a:stretch>
                  </pic:blipFill>
                  <pic:spPr>
                    <a:xfrm>
                      <a:off x="0" y="0"/>
                      <a:ext cx="6659880" cy="9253855"/>
                    </a:xfrm>
                    <a:prstGeom prst="rect">
                      <a:avLst/>
                    </a:prstGeom>
                  </pic:spPr>
                </pic:pic>
              </a:graphicData>
            </a:graphic>
          </wp:anchor>
        </w:drawing>
      </w:r>
      <w:bookmarkEnd w:id="22"/>
      <w:r>
        <w:rPr>
          <w:rFonts w:hint="eastAsia"/>
          <w:b/>
          <w:color w:val="000000" w:themeColor="text1"/>
          <w:sz w:val="21"/>
          <w:szCs w:val="21"/>
        </w:rPr>
        <w:t>合同编号:</w:t>
      </w:r>
      <w:bookmarkStart w:id="0" w:name="合同编号"/>
      <w:r>
        <w:rPr>
          <w:b/>
          <w:bCs/>
          <w:color w:val="000000" w:themeColor="text1"/>
          <w:sz w:val="21"/>
          <w:szCs w:val="21"/>
          <w:u w:val="single"/>
        </w:rPr>
        <w:t>1351-2022-Q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河北冠赫实业有限公司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91131123320270165F</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13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河北冠赫实业有限公司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电压互感器、电流互感器的生产</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河北省衡水市武强县周窝村北</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河北省衡水市武强县周窝村北</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XXXXX</w:t>
            </w:r>
            <w:r>
              <w:rPr>
                <w:rFonts w:cs="Arial"/>
                <w:b/>
                <w:bCs/>
                <w:color w:val="0000FF"/>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color w:val="0000FF"/>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FF"/>
                <w:sz w:val="22"/>
                <w:szCs w:val="22"/>
              </w:rPr>
            </w:pPr>
            <w:r>
              <w:rPr>
                <w:rFonts w:cs="Arial"/>
                <w:b/>
                <w:bCs/>
                <w:color w:val="0000FF"/>
                <w:sz w:val="22"/>
                <w:szCs w:val="16"/>
              </w:rPr>
              <w:t>Room</w:t>
            </w:r>
            <w:r>
              <w:rPr>
                <w:rFonts w:hint="eastAsia" w:cs="Arial"/>
                <w:b/>
                <w:bCs/>
                <w:color w:val="0000FF"/>
                <w:sz w:val="22"/>
                <w:szCs w:val="16"/>
              </w:rPr>
              <w:t xml:space="preserve"> XXXX</w:t>
            </w:r>
            <w:r>
              <w:rPr>
                <w:rFonts w:cs="Arial"/>
                <w:b/>
                <w:bCs/>
                <w:color w:val="0000FF"/>
                <w:sz w:val="22"/>
                <w:szCs w:val="16"/>
              </w:rPr>
              <w:t>,</w:t>
            </w:r>
            <w:r>
              <w:rPr>
                <w:rFonts w:hint="eastAsia" w:cs="Arial"/>
                <w:b/>
                <w:bCs/>
                <w:color w:val="0000FF"/>
                <w:sz w:val="22"/>
                <w:szCs w:val="16"/>
              </w:rPr>
              <w:t xml:space="preserve"> X</w:t>
            </w:r>
            <w:r>
              <w:rPr>
                <w:rFonts w:hint="eastAsia" w:cs="Arial"/>
                <w:b/>
                <w:bCs/>
                <w:color w:val="0000FF"/>
                <w:sz w:val="22"/>
                <w:szCs w:val="16"/>
                <w:vertAlign w:val="superscript"/>
              </w:rPr>
              <w:t>th</w:t>
            </w:r>
            <w:r>
              <w:rPr>
                <w:rFonts w:hint="eastAsia" w:cs="Arial"/>
                <w:b/>
                <w:bCs/>
                <w:color w:val="0000FF"/>
                <w:sz w:val="22"/>
                <w:szCs w:val="16"/>
              </w:rPr>
              <w:t xml:space="preserve"> Floor,No.XX </w:t>
            </w:r>
            <w:r>
              <w:rPr>
                <w:rFonts w:cs="Arial"/>
                <w:b/>
                <w:bCs/>
                <w:color w:val="0000FF"/>
                <w:sz w:val="22"/>
                <w:szCs w:val="16"/>
              </w:rPr>
              <w:t xml:space="preserve"> Building,</w:t>
            </w:r>
            <w:r>
              <w:rPr>
                <w:rFonts w:hint="eastAsia" w:cs="Arial"/>
                <w:b/>
                <w:bCs/>
                <w:color w:val="0000FF"/>
                <w:sz w:val="22"/>
                <w:szCs w:val="16"/>
              </w:rPr>
              <w:t xml:space="preserve"> XXX </w:t>
            </w:r>
            <w:r>
              <w:rPr>
                <w:rFonts w:cs="Arial"/>
                <w:b/>
                <w:bCs/>
                <w:color w:val="0000FF"/>
                <w:sz w:val="22"/>
                <w:szCs w:val="16"/>
              </w:rPr>
              <w:t xml:space="preserve"> District,</w:t>
            </w:r>
            <w:r>
              <w:rPr>
                <w:rFonts w:hint="eastAsia" w:cs="Arial"/>
                <w:b/>
                <w:bCs/>
                <w:color w:val="0000FF"/>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0000FF"/>
                <w:sz w:val="22"/>
                <w:szCs w:val="22"/>
              </w:rPr>
            </w:pPr>
            <w:r>
              <w:rPr>
                <w:rFonts w:cs="Arial"/>
                <w:b/>
                <w:bCs/>
                <w:color w:val="0000FF"/>
                <w:sz w:val="22"/>
                <w:szCs w:val="16"/>
              </w:rPr>
              <w:t>Room</w:t>
            </w:r>
            <w:r>
              <w:rPr>
                <w:rFonts w:hint="eastAsia" w:cs="Arial"/>
                <w:b/>
                <w:bCs/>
                <w:color w:val="0000FF"/>
                <w:sz w:val="22"/>
                <w:szCs w:val="16"/>
              </w:rPr>
              <w:t xml:space="preserve"> XXXX</w:t>
            </w:r>
            <w:r>
              <w:rPr>
                <w:rFonts w:cs="Arial"/>
                <w:b/>
                <w:bCs/>
                <w:color w:val="0000FF"/>
                <w:sz w:val="22"/>
                <w:szCs w:val="16"/>
              </w:rPr>
              <w:t>,</w:t>
            </w:r>
            <w:r>
              <w:rPr>
                <w:rFonts w:hint="eastAsia" w:cs="Arial"/>
                <w:b/>
                <w:bCs/>
                <w:color w:val="0000FF"/>
                <w:sz w:val="22"/>
                <w:szCs w:val="16"/>
              </w:rPr>
              <w:t xml:space="preserve"> X</w:t>
            </w:r>
            <w:r>
              <w:rPr>
                <w:rFonts w:hint="eastAsia" w:cs="Arial"/>
                <w:b/>
                <w:bCs/>
                <w:color w:val="0000FF"/>
                <w:sz w:val="22"/>
                <w:szCs w:val="16"/>
                <w:vertAlign w:val="superscript"/>
              </w:rPr>
              <w:t>th</w:t>
            </w:r>
            <w:r>
              <w:rPr>
                <w:rFonts w:hint="eastAsia" w:cs="Arial"/>
                <w:b/>
                <w:bCs/>
                <w:color w:val="0000FF"/>
                <w:sz w:val="22"/>
                <w:szCs w:val="16"/>
              </w:rPr>
              <w:t xml:space="preserve"> Floor,No.XX </w:t>
            </w:r>
            <w:r>
              <w:rPr>
                <w:rFonts w:cs="Arial"/>
                <w:b/>
                <w:bCs/>
                <w:color w:val="0000FF"/>
                <w:sz w:val="22"/>
                <w:szCs w:val="16"/>
              </w:rPr>
              <w:t xml:space="preserve"> Building,</w:t>
            </w:r>
            <w:r>
              <w:rPr>
                <w:rFonts w:hint="eastAsia" w:cs="Arial"/>
                <w:b/>
                <w:bCs/>
                <w:color w:val="0000FF"/>
                <w:sz w:val="22"/>
                <w:szCs w:val="16"/>
              </w:rPr>
              <w:t xml:space="preserve"> XXX </w:t>
            </w:r>
            <w:r>
              <w:rPr>
                <w:rFonts w:cs="Arial"/>
                <w:b/>
                <w:bCs/>
                <w:color w:val="0000FF"/>
                <w:sz w:val="22"/>
                <w:szCs w:val="16"/>
              </w:rPr>
              <w:t xml:space="preserve"> District,</w:t>
            </w:r>
            <w:r>
              <w:rPr>
                <w:rFonts w:hint="eastAsia" w:cs="Arial"/>
                <w:b/>
                <w:bCs/>
                <w:color w:val="0000FF"/>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sz w:val="22"/>
                <w:szCs w:val="22"/>
                <w:lang w:val="en-US" w:eastAsia="zh-CN"/>
              </w:rPr>
            </w:pPr>
            <w:r>
              <w:rPr>
                <w:rFonts w:hint="eastAsia" w:ascii="宋体" w:hAnsi="宋体"/>
                <w:szCs w:val="21"/>
              </w:rPr>
              <w:drawing>
                <wp:anchor distT="0" distB="0" distL="114300" distR="114300" simplePos="0" relativeHeight="251659264" behindDoc="0" locked="0" layoutInCell="1" allowOverlap="1">
                  <wp:simplePos x="0" y="0"/>
                  <wp:positionH relativeFrom="column">
                    <wp:posOffset>201930</wp:posOffset>
                  </wp:positionH>
                  <wp:positionV relativeFrom="paragraph">
                    <wp:posOffset>-130810</wp:posOffset>
                  </wp:positionV>
                  <wp:extent cx="304800" cy="736600"/>
                  <wp:effectExtent l="0" t="0" r="0" b="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04800" cy="736600"/>
                          </a:xfrm>
                          <a:prstGeom prst="rect">
                            <a:avLst/>
                          </a:prstGeom>
                          <a:noFill/>
                          <a:ln>
                            <a:noFill/>
                          </a:ln>
                        </pic:spPr>
                      </pic:pic>
                    </a:graphicData>
                  </a:graphic>
                </wp:anchor>
              </w:drawing>
            </w:r>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2023.1.10</w:t>
            </w: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27B51E19"/>
    <w:rsid w:val="2E180F21"/>
    <w:rsid w:val="6E8542EB"/>
    <w:rsid w:val="6F460A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684</Words>
  <Characters>1125</Characters>
  <Lines>18</Lines>
  <Paragraphs>5</Paragraphs>
  <TotalTime>0</TotalTime>
  <ScaleCrop>false</ScaleCrop>
  <LinksUpToDate>false</LinksUpToDate>
  <CharactersWithSpaces>1284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苗</cp:lastModifiedBy>
  <cp:lastPrinted>2019-05-13T03:13:00Z</cp:lastPrinted>
  <dcterms:modified xsi:type="dcterms:W3CDTF">2023-01-11T02:21:31Z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