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85"/>
        <w:gridCol w:w="6329"/>
        <w:gridCol w:w="1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受审核方</w:t>
            </w:r>
          </w:p>
        </w:tc>
        <w:tc>
          <w:tcPr>
            <w:tcW w:w="8028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天津市方正科技发展有限公司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审核领域及类型</w:t>
            </w:r>
          </w:p>
        </w:tc>
        <w:tc>
          <w:tcPr>
            <w:tcW w:w="80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Arial"/>
                <w:b/>
                <w:szCs w:val="21"/>
              </w:rPr>
            </w:pPr>
            <w:bookmarkStart w:id="0" w:name="Q勾选"/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0"/>
            <w:r>
              <w:rPr>
                <w:rFonts w:ascii="宋体" w:hAnsi="宋体"/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b/>
                <w:spacing w:val="-2"/>
                <w:szCs w:val="21"/>
              </w:rPr>
              <w:t>5</w:t>
            </w:r>
            <w:r>
              <w:rPr>
                <w:rFonts w:ascii="宋体" w:hAnsi="宋体"/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2"/>
            <w:r>
              <w:rPr>
                <w:rFonts w:ascii="宋体" w:hAnsi="宋体"/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3"/>
            <w:r>
              <w:rPr>
                <w:rFonts w:ascii="宋体" w:hAnsi="宋体"/>
                <w:b/>
                <w:spacing w:val="-2"/>
                <w:szCs w:val="21"/>
              </w:rPr>
              <w:t xml:space="preserve">OHSMS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pacing w:val="-2"/>
                <w:szCs w:val="21"/>
              </w:rPr>
              <w:t>E</w:t>
            </w:r>
            <w:r>
              <w:rPr>
                <w:rFonts w:hint="eastAsia" w:ascii="宋体" w:hAnsi="宋体"/>
                <w:b/>
                <w:spacing w:val="-2"/>
                <w:szCs w:val="21"/>
              </w:rPr>
              <w:t>n</w:t>
            </w:r>
            <w:r>
              <w:rPr>
                <w:rFonts w:ascii="宋体" w:hAnsi="宋体"/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b/>
                <w:szCs w:val="21"/>
              </w:rPr>
              <w:t>FSMS</w:t>
            </w:r>
            <w:bookmarkStart w:id="5" w:name="H勾选"/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b/>
                <w:szCs w:val="21"/>
              </w:rPr>
              <w:t>HACCP</w:t>
            </w:r>
          </w:p>
          <w:p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Cs w:val="21"/>
              </w:rPr>
              <w:t>第(二)阶段审核</w:t>
            </w:r>
            <w:bookmarkStart w:id="6" w:name="再认证勾选"/>
            <w:r>
              <w:rPr>
                <w:rFonts w:hint="eastAsia" w:ascii="宋体" w:hAnsi="宋体"/>
                <w:b/>
                <w:szCs w:val="21"/>
              </w:rPr>
              <w:t xml:space="preserve"> □</w:t>
            </w:r>
            <w:bookmarkEnd w:id="6"/>
            <w:r>
              <w:rPr>
                <w:rFonts w:hint="eastAsia" w:ascii="宋体" w:hAnsi="宋体"/>
                <w:b/>
                <w:szCs w:val="21"/>
              </w:rPr>
              <w:t>再认证 □监督（</w:t>
            </w:r>
            <w:bookmarkStart w:id="7" w:name="监督次数"/>
            <w:bookmarkEnd w:id="7"/>
            <w:r>
              <w:rPr>
                <w:rFonts w:hint="eastAsia" w:ascii="宋体" w:hAnsi="宋体"/>
                <w:b/>
                <w:szCs w:val="21"/>
              </w:rPr>
              <w:t>）次</w:t>
            </w:r>
            <w:bookmarkStart w:id="9" w:name="_GoBack"/>
            <w:bookmarkEnd w:id="9"/>
            <w:r>
              <w:rPr>
                <w:rFonts w:hint="eastAsia" w:ascii="宋体" w:hAnsi="宋体"/>
                <w:b/>
                <w:szCs w:val="21"/>
              </w:rPr>
              <w:t xml:space="preserve"> □证书转换</w:t>
            </w:r>
            <w:bookmarkStart w:id="8" w:name="特殊审核勾选"/>
            <w:r>
              <w:rPr>
                <w:rFonts w:hint="eastAsia" w:ascii="宋体" w:hAnsi="宋体"/>
                <w:b/>
                <w:szCs w:val="21"/>
              </w:rPr>
              <w:t xml:space="preserve"> □</w:t>
            </w:r>
            <w:bookmarkEnd w:id="8"/>
            <w:r>
              <w:rPr>
                <w:rFonts w:hint="eastAsia" w:ascii="宋体" w:hAnsi="宋体"/>
                <w:b/>
                <w:szCs w:val="21"/>
              </w:rPr>
              <w:t>特殊审核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观察项（建议项）描述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00" w:lineRule="auto"/>
              <w:ind w:firstLine="210" w:firstLineChars="1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在公司人事部抽查2022-11-25对人事部的《内审检查表》，审核内容包括有En：5.3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</w:rPr>
              <w:t>6.1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/7.2/7.3/7.4/7.5/4.2/9.1.2/9.2/10.1条款。而《内部审核实施计划》对人事部的审核条款要求是En：5.3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</w:rPr>
              <w:t>/6.2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/7.2/7.3/7.4</w:t>
            </w:r>
            <w:r>
              <w:rPr>
                <w:rFonts w:ascii="宋体" w:hAnsi="宋体" w:cs="宋体"/>
                <w:bCs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/7.5/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</w:rPr>
              <w:t>8.3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/10.1。实际审核记录与内部审核计划安排</w:t>
            </w:r>
            <w:r>
              <w:rPr>
                <w:rFonts w:hint="eastAsia" w:ascii="宋体" w:hAnsi="宋体" w:cs="宋体"/>
                <w:bCs/>
                <w:szCs w:val="21"/>
              </w:rPr>
              <w:t>有不一致的条款。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3175" t="1270" r="0" b="317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94pt;margin-top:11.35pt;height:19.9pt;width:95.75pt;z-index:251659264;mso-width-relative:page;mso-height-relative:page;" fillcolor="#FFFFFF" filled="t" stroked="f" coordsize="21600,21600" o:gfxdata="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vXeR1wAAAAkB&#10;AAAPAAAAAAAAAAEAIAAAACIAAABkcnMvZG93bnJldi54bWxQSwECFAAUAAAACACHTuJA+VA3ixwC&#10;AABA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OGY5MzIwYjM5OWFmZGI4MTBhODVhYjUzMzlkOTUifQ=="/>
  </w:docVars>
  <w:rsids>
    <w:rsidRoot w:val="00A07443"/>
    <w:rsid w:val="00034171"/>
    <w:rsid w:val="00074902"/>
    <w:rsid w:val="000C75E5"/>
    <w:rsid w:val="000F1D8A"/>
    <w:rsid w:val="001000B2"/>
    <w:rsid w:val="00113A71"/>
    <w:rsid w:val="00146BE8"/>
    <w:rsid w:val="001C0B5E"/>
    <w:rsid w:val="00224A4C"/>
    <w:rsid w:val="0024436A"/>
    <w:rsid w:val="00292EC7"/>
    <w:rsid w:val="002B6E06"/>
    <w:rsid w:val="002D779C"/>
    <w:rsid w:val="002E39BC"/>
    <w:rsid w:val="002F69F4"/>
    <w:rsid w:val="00362C4B"/>
    <w:rsid w:val="003D0703"/>
    <w:rsid w:val="003D2460"/>
    <w:rsid w:val="00453293"/>
    <w:rsid w:val="00462ABE"/>
    <w:rsid w:val="00490844"/>
    <w:rsid w:val="004F663F"/>
    <w:rsid w:val="00516A80"/>
    <w:rsid w:val="00533FD6"/>
    <w:rsid w:val="0056283D"/>
    <w:rsid w:val="00587DEE"/>
    <w:rsid w:val="005A7071"/>
    <w:rsid w:val="005B1577"/>
    <w:rsid w:val="005C01FB"/>
    <w:rsid w:val="00601B07"/>
    <w:rsid w:val="0063412E"/>
    <w:rsid w:val="00634412"/>
    <w:rsid w:val="006A1C0B"/>
    <w:rsid w:val="006B25FF"/>
    <w:rsid w:val="006C7DE0"/>
    <w:rsid w:val="006D0C11"/>
    <w:rsid w:val="00784F5A"/>
    <w:rsid w:val="007D38CB"/>
    <w:rsid w:val="00814795"/>
    <w:rsid w:val="008313A7"/>
    <w:rsid w:val="00857EEE"/>
    <w:rsid w:val="0089199D"/>
    <w:rsid w:val="008B2581"/>
    <w:rsid w:val="008E14C4"/>
    <w:rsid w:val="00957CC8"/>
    <w:rsid w:val="00993C1A"/>
    <w:rsid w:val="009E6712"/>
    <w:rsid w:val="00A01FFE"/>
    <w:rsid w:val="00A07443"/>
    <w:rsid w:val="00A22849"/>
    <w:rsid w:val="00A5272A"/>
    <w:rsid w:val="00A64547"/>
    <w:rsid w:val="00A8236D"/>
    <w:rsid w:val="00A82950"/>
    <w:rsid w:val="00AA44BB"/>
    <w:rsid w:val="00AB2907"/>
    <w:rsid w:val="00AE1510"/>
    <w:rsid w:val="00B0557A"/>
    <w:rsid w:val="00B167AC"/>
    <w:rsid w:val="00B72D06"/>
    <w:rsid w:val="00BF3848"/>
    <w:rsid w:val="00C814B6"/>
    <w:rsid w:val="00CE5C15"/>
    <w:rsid w:val="00CF5642"/>
    <w:rsid w:val="00D206DA"/>
    <w:rsid w:val="00D451D9"/>
    <w:rsid w:val="00D57A1B"/>
    <w:rsid w:val="00D95BCA"/>
    <w:rsid w:val="00D97F7B"/>
    <w:rsid w:val="00DD11DB"/>
    <w:rsid w:val="00E406D2"/>
    <w:rsid w:val="00E86971"/>
    <w:rsid w:val="00EB5E7D"/>
    <w:rsid w:val="00EE309A"/>
    <w:rsid w:val="00EF782B"/>
    <w:rsid w:val="00F411C8"/>
    <w:rsid w:val="00F80134"/>
    <w:rsid w:val="00FD3738"/>
    <w:rsid w:val="0946711C"/>
    <w:rsid w:val="16925D71"/>
    <w:rsid w:val="1ABC3BB5"/>
    <w:rsid w:val="1B8859C1"/>
    <w:rsid w:val="1C251D4C"/>
    <w:rsid w:val="20D72887"/>
    <w:rsid w:val="29893B45"/>
    <w:rsid w:val="2B105DCD"/>
    <w:rsid w:val="2EF33451"/>
    <w:rsid w:val="36A506E2"/>
    <w:rsid w:val="445109E4"/>
    <w:rsid w:val="4A3724C0"/>
    <w:rsid w:val="4E4E0F09"/>
    <w:rsid w:val="4FDB6874"/>
    <w:rsid w:val="584B2FCC"/>
    <w:rsid w:val="5B142A9E"/>
    <w:rsid w:val="67BC6015"/>
    <w:rsid w:val="6814385F"/>
    <w:rsid w:val="686D3B7D"/>
    <w:rsid w:val="6FF718FF"/>
    <w:rsid w:val="75F827EC"/>
    <w:rsid w:val="773F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样式 标题 2"/>
    <w:basedOn w:val="2"/>
    <w:qFormat/>
    <w:uiPriority w:val="0"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298</Characters>
  <Lines>2</Lines>
  <Paragraphs>1</Paragraphs>
  <TotalTime>0</TotalTime>
  <ScaleCrop>false</ScaleCrop>
  <LinksUpToDate>false</LinksUpToDate>
  <CharactersWithSpaces>314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2022-09-02T01:07:00Z</dcterms:created>
  <dc:creator>User</dc:creator>
  <cp:lastModifiedBy>Lenovo</cp:lastModifiedBy>
  <dcterms:modified xsi:type="dcterms:W3CDTF">2023-01-04T08:42:50Z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