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0-2018-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东仁科技股份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