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汪美霞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黄山百佳乐布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1月02日 上午至2023年01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4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E002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09T07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