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王蓓蓓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陈琳烨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2019.06.01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:2019.06.01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河北奥月科技有限公司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2B9C05E9"/>
    <w:rsid w:val="2C710B40"/>
    <w:rsid w:val="2EB1318C"/>
    <w:rsid w:val="3080601C"/>
    <w:rsid w:val="347A2E7F"/>
    <w:rsid w:val="35694C40"/>
    <w:rsid w:val="38912D08"/>
    <w:rsid w:val="3A616873"/>
    <w:rsid w:val="3BBB1813"/>
    <w:rsid w:val="3F6656B4"/>
    <w:rsid w:val="421616B0"/>
    <w:rsid w:val="4F6259C8"/>
    <w:rsid w:val="4FF323CE"/>
    <w:rsid w:val="5144385B"/>
    <w:rsid w:val="59140FEB"/>
    <w:rsid w:val="5B4624A8"/>
    <w:rsid w:val="5CD661C8"/>
    <w:rsid w:val="64304E1B"/>
    <w:rsid w:val="678A4A99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2022-12-25T03:43:04Z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93FA39BD10A14F309E300F31448B7CFE</vt:lpwstr>
  </property>
</Properties>
</file>