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anchor distT="0" distB="0" distL="114300" distR="114300" simplePos="0" relativeHeight="251659264" behindDoc="0" locked="0" layoutInCell="1" allowOverlap="1">
            <wp:simplePos x="0" y="0"/>
            <wp:positionH relativeFrom="column">
              <wp:posOffset>-720090</wp:posOffset>
            </wp:positionH>
            <wp:positionV relativeFrom="paragraph">
              <wp:posOffset>-1001395</wp:posOffset>
            </wp:positionV>
            <wp:extent cx="7588250" cy="11389360"/>
            <wp:effectExtent l="0" t="0" r="6350" b="2540"/>
            <wp:wrapNone/>
            <wp:docPr id="1" name="图片 1" descr="新文档 2022-12-27 10.26.4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7 10.26.42_2"/>
                    <pic:cNvPicPr>
                      <a:picLocks noChangeAspect="1"/>
                    </pic:cNvPicPr>
                  </pic:nvPicPr>
                  <pic:blipFill>
                    <a:blip r:embed="rId6"/>
                    <a:stretch>
                      <a:fillRect/>
                    </a:stretch>
                  </pic:blipFill>
                  <pic:spPr>
                    <a:xfrm>
                      <a:off x="0" y="0"/>
                      <a:ext cx="7588250" cy="11389360"/>
                    </a:xfrm>
                    <a:prstGeom prst="rect">
                      <a:avLst/>
                    </a:prstGeom>
                  </pic:spPr>
                </pic:pic>
              </a:graphicData>
            </a:graphic>
          </wp:anchor>
        </w:drawing>
      </w: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26"/>
        <w:gridCol w:w="692"/>
        <w:gridCol w:w="1064"/>
        <w:gridCol w:w="1355"/>
        <w:gridCol w:w="319"/>
        <w:gridCol w:w="452"/>
        <w:gridCol w:w="300"/>
        <w:gridCol w:w="590"/>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96" w:type="dxa"/>
            <w:gridSpan w:val="3"/>
            <w:vAlign w:val="center"/>
          </w:tcPr>
          <w:p>
            <w:pPr>
              <w:rPr>
                <w:b w:val="0"/>
                <w:bCs w:val="0"/>
                <w:sz w:val="21"/>
                <w:szCs w:val="21"/>
              </w:rPr>
            </w:pPr>
            <w:r>
              <w:rPr>
                <w:rFonts w:hint="eastAsia"/>
                <w:b w:val="0"/>
                <w:bCs w:val="0"/>
                <w:sz w:val="21"/>
                <w:szCs w:val="21"/>
              </w:rPr>
              <w:t>受审核方</w:t>
            </w:r>
          </w:p>
        </w:tc>
        <w:tc>
          <w:tcPr>
            <w:tcW w:w="8530" w:type="dxa"/>
            <w:gridSpan w:val="13"/>
            <w:vAlign w:val="center"/>
          </w:tcPr>
          <w:p>
            <w:pPr>
              <w:rPr>
                <w:b w:val="0"/>
                <w:bCs w:val="0"/>
                <w:sz w:val="21"/>
                <w:szCs w:val="21"/>
              </w:rPr>
            </w:pPr>
            <w:bookmarkStart w:id="0" w:name="组织名称"/>
            <w:r>
              <w:rPr>
                <w:b w:val="0"/>
                <w:bCs w:val="0"/>
                <w:sz w:val="21"/>
                <w:szCs w:val="21"/>
              </w:rPr>
              <w:t>河北默澈高深信息技术咨询有限公司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b w:val="0"/>
                <w:bCs w:val="0"/>
                <w:sz w:val="21"/>
                <w:szCs w:val="21"/>
              </w:rPr>
            </w:pPr>
            <w:r>
              <w:rPr>
                <w:rFonts w:hint="eastAsia"/>
                <w:b w:val="0"/>
                <w:bCs w:val="0"/>
                <w:sz w:val="21"/>
                <w:szCs w:val="21"/>
              </w:rPr>
              <w:t>注册地址（同营业执照）</w:t>
            </w:r>
          </w:p>
        </w:tc>
        <w:tc>
          <w:tcPr>
            <w:tcW w:w="8530" w:type="dxa"/>
            <w:gridSpan w:val="13"/>
            <w:vAlign w:val="center"/>
          </w:tcPr>
          <w:p>
            <w:pPr>
              <w:rPr>
                <w:b w:val="0"/>
                <w:bCs w:val="0"/>
                <w:sz w:val="21"/>
                <w:szCs w:val="21"/>
              </w:rPr>
            </w:pPr>
            <w:bookmarkStart w:id="1" w:name="注册地址"/>
            <w:r>
              <w:rPr>
                <w:b w:val="0"/>
                <w:bCs w:val="0"/>
                <w:sz w:val="21"/>
                <w:szCs w:val="21"/>
              </w:rPr>
              <w:t>河北石家庄循环化工园区阿里山大街与信工路交叉口西北角行政服务中心7楼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b w:val="0"/>
                <w:bCs w:val="0"/>
                <w:sz w:val="21"/>
                <w:szCs w:val="21"/>
              </w:rPr>
            </w:pPr>
            <w:r>
              <w:rPr>
                <w:rFonts w:hint="eastAsia"/>
                <w:b w:val="0"/>
                <w:bCs w:val="0"/>
                <w:sz w:val="21"/>
                <w:szCs w:val="21"/>
              </w:rPr>
              <w:t>经营地址（同审核现场）</w:t>
            </w:r>
          </w:p>
        </w:tc>
        <w:tc>
          <w:tcPr>
            <w:tcW w:w="8530" w:type="dxa"/>
            <w:gridSpan w:val="13"/>
            <w:vAlign w:val="center"/>
          </w:tcPr>
          <w:p>
            <w:pPr>
              <w:rPr>
                <w:b w:val="0"/>
                <w:bCs w:val="0"/>
                <w:sz w:val="21"/>
                <w:szCs w:val="21"/>
              </w:rPr>
            </w:pPr>
            <w:bookmarkStart w:id="2" w:name="生产地址"/>
            <w:r>
              <w:rPr>
                <w:b w:val="0"/>
                <w:bCs w:val="0"/>
                <w:sz w:val="21"/>
                <w:szCs w:val="21"/>
              </w:rPr>
              <w:t>石家庄市桥西区中山西路558号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96" w:type="dxa"/>
            <w:gridSpan w:val="3"/>
            <w:vAlign w:val="center"/>
          </w:tcPr>
          <w:p>
            <w:pPr>
              <w:rPr>
                <w:b w:val="0"/>
                <w:bCs w:val="0"/>
                <w:sz w:val="21"/>
                <w:szCs w:val="21"/>
              </w:rPr>
            </w:pPr>
            <w:r>
              <w:rPr>
                <w:rFonts w:hint="eastAsia"/>
                <w:b w:val="0"/>
                <w:bCs w:val="0"/>
                <w:sz w:val="21"/>
                <w:szCs w:val="21"/>
              </w:rPr>
              <w:t>合同编号</w:t>
            </w:r>
          </w:p>
        </w:tc>
        <w:tc>
          <w:tcPr>
            <w:tcW w:w="3837" w:type="dxa"/>
            <w:gridSpan w:val="4"/>
            <w:vAlign w:val="center"/>
          </w:tcPr>
          <w:p>
            <w:pPr>
              <w:rPr>
                <w:b w:val="0"/>
                <w:bCs w:val="0"/>
                <w:sz w:val="21"/>
                <w:szCs w:val="21"/>
              </w:rPr>
            </w:pPr>
            <w:bookmarkStart w:id="3" w:name="合同编号"/>
            <w:r>
              <w:rPr>
                <w:b w:val="0"/>
                <w:bCs w:val="0"/>
                <w:sz w:val="21"/>
                <w:szCs w:val="21"/>
              </w:rPr>
              <w:t>1189-2022-Q</w:t>
            </w:r>
            <w:bookmarkEnd w:id="3"/>
          </w:p>
        </w:tc>
        <w:tc>
          <w:tcPr>
            <w:tcW w:w="1071" w:type="dxa"/>
            <w:gridSpan w:val="3"/>
            <w:vAlign w:val="center"/>
          </w:tcPr>
          <w:p>
            <w:pPr>
              <w:rPr>
                <w:b w:val="0"/>
                <w:bCs w:val="0"/>
                <w:sz w:val="21"/>
                <w:szCs w:val="21"/>
              </w:rPr>
            </w:pPr>
            <w:r>
              <w:rPr>
                <w:rFonts w:hint="eastAsia"/>
                <w:b w:val="0"/>
                <w:bCs w:val="0"/>
                <w:sz w:val="21"/>
                <w:szCs w:val="21"/>
              </w:rPr>
              <w:t>审核领域</w:t>
            </w:r>
          </w:p>
        </w:tc>
        <w:tc>
          <w:tcPr>
            <w:tcW w:w="3622" w:type="dxa"/>
            <w:gridSpan w:val="6"/>
            <w:vAlign w:val="center"/>
          </w:tcPr>
          <w:p>
            <w:pPr>
              <w:rPr>
                <w:b w:val="0"/>
                <w:bCs w:val="0"/>
                <w:sz w:val="21"/>
                <w:szCs w:val="21"/>
              </w:rPr>
            </w:pPr>
            <w:bookmarkStart w:id="4" w:name="Q勾选"/>
            <w:r>
              <w:rPr>
                <w:rFonts w:hint="eastAsia"/>
                <w:b w:val="0"/>
                <w:bCs w:val="0"/>
                <w:sz w:val="21"/>
                <w:szCs w:val="21"/>
              </w:rPr>
              <w:t>■</w:t>
            </w:r>
            <w:bookmarkEnd w:id="4"/>
            <w:r>
              <w:rPr>
                <w:b w:val="0"/>
                <w:bCs w:val="0"/>
                <w:spacing w:val="-2"/>
                <w:sz w:val="21"/>
                <w:szCs w:val="21"/>
              </w:rPr>
              <w:t>QMS</w:t>
            </w:r>
            <w:bookmarkStart w:id="5" w:name="QJ勾选"/>
            <w:r>
              <w:rPr>
                <w:rFonts w:hint="eastAsia"/>
                <w:b w:val="0"/>
                <w:bCs w:val="0"/>
                <w:sz w:val="21"/>
                <w:szCs w:val="21"/>
              </w:rPr>
              <w:t>□</w:t>
            </w:r>
            <w:bookmarkEnd w:id="5"/>
            <w:r>
              <w:rPr>
                <w:rFonts w:hint="eastAsia"/>
                <w:b w:val="0"/>
                <w:bCs w:val="0"/>
                <w:sz w:val="21"/>
                <w:szCs w:val="21"/>
              </w:rPr>
              <w:t>5</w:t>
            </w:r>
            <w:r>
              <w:rPr>
                <w:b w:val="0"/>
                <w:bCs w:val="0"/>
                <w:sz w:val="21"/>
                <w:szCs w:val="21"/>
              </w:rPr>
              <w:t>0430</w:t>
            </w:r>
            <w:bookmarkStart w:id="6" w:name="E勾选"/>
            <w:r>
              <w:rPr>
                <w:rFonts w:hint="eastAsia"/>
                <w:b w:val="0"/>
                <w:bCs w:val="0"/>
                <w:sz w:val="21"/>
                <w:szCs w:val="21"/>
              </w:rPr>
              <w:t>□</w:t>
            </w:r>
            <w:bookmarkEnd w:id="6"/>
            <w:r>
              <w:rPr>
                <w:b w:val="0"/>
                <w:bCs w:val="0"/>
                <w:spacing w:val="-2"/>
                <w:sz w:val="21"/>
                <w:szCs w:val="21"/>
              </w:rPr>
              <w:t>EMS</w:t>
            </w:r>
            <w:bookmarkStart w:id="7" w:name="S勾选"/>
            <w:r>
              <w:rPr>
                <w:rFonts w:hint="eastAsia"/>
                <w:b w:val="0"/>
                <w:bCs w:val="0"/>
                <w:sz w:val="21"/>
                <w:szCs w:val="21"/>
              </w:rPr>
              <w:t>□</w:t>
            </w:r>
            <w:bookmarkEnd w:id="7"/>
            <w:r>
              <w:rPr>
                <w:b w:val="0"/>
                <w:bCs w:val="0"/>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b w:val="0"/>
                <w:bCs w:val="0"/>
                <w:sz w:val="21"/>
                <w:szCs w:val="21"/>
              </w:rPr>
            </w:pPr>
            <w:r>
              <w:rPr>
                <w:rFonts w:hint="eastAsia"/>
                <w:b w:val="0"/>
                <w:bCs w:val="0"/>
                <w:sz w:val="21"/>
                <w:szCs w:val="21"/>
              </w:rPr>
              <w:t>联系人</w:t>
            </w:r>
          </w:p>
        </w:tc>
        <w:tc>
          <w:tcPr>
            <w:tcW w:w="3837" w:type="dxa"/>
            <w:gridSpan w:val="4"/>
            <w:vAlign w:val="center"/>
          </w:tcPr>
          <w:p>
            <w:pPr>
              <w:rPr>
                <w:b w:val="0"/>
                <w:bCs w:val="0"/>
                <w:sz w:val="21"/>
                <w:szCs w:val="21"/>
              </w:rPr>
            </w:pPr>
            <w:bookmarkStart w:id="8" w:name="联系人"/>
            <w:r>
              <w:rPr>
                <w:b w:val="0"/>
                <w:bCs w:val="0"/>
                <w:sz w:val="21"/>
                <w:szCs w:val="21"/>
              </w:rPr>
              <w:t>郑珊</w:t>
            </w:r>
            <w:bookmarkEnd w:id="8"/>
          </w:p>
        </w:tc>
        <w:tc>
          <w:tcPr>
            <w:tcW w:w="1071" w:type="dxa"/>
            <w:gridSpan w:val="3"/>
            <w:vAlign w:val="center"/>
          </w:tcPr>
          <w:p>
            <w:pPr>
              <w:rPr>
                <w:b w:val="0"/>
                <w:bCs w:val="0"/>
                <w:sz w:val="21"/>
                <w:szCs w:val="21"/>
              </w:rPr>
            </w:pPr>
            <w:r>
              <w:rPr>
                <w:rFonts w:hint="eastAsia"/>
                <w:b w:val="0"/>
                <w:bCs w:val="0"/>
                <w:sz w:val="21"/>
                <w:szCs w:val="21"/>
              </w:rPr>
              <w:t>联系电话</w:t>
            </w:r>
          </w:p>
        </w:tc>
        <w:tc>
          <w:tcPr>
            <w:tcW w:w="1791" w:type="dxa"/>
            <w:gridSpan w:val="3"/>
            <w:vAlign w:val="center"/>
          </w:tcPr>
          <w:p>
            <w:pPr>
              <w:rPr>
                <w:b w:val="0"/>
                <w:bCs w:val="0"/>
                <w:sz w:val="21"/>
                <w:szCs w:val="21"/>
              </w:rPr>
            </w:pPr>
            <w:bookmarkStart w:id="9" w:name="联系人电话"/>
            <w:r>
              <w:rPr>
                <w:b w:val="0"/>
                <w:bCs w:val="0"/>
                <w:sz w:val="21"/>
                <w:szCs w:val="21"/>
              </w:rPr>
              <w:t>15103116589</w:t>
            </w:r>
            <w:bookmarkEnd w:id="9"/>
          </w:p>
        </w:tc>
        <w:tc>
          <w:tcPr>
            <w:tcW w:w="618" w:type="dxa"/>
            <w:vMerge w:val="restart"/>
            <w:vAlign w:val="center"/>
          </w:tcPr>
          <w:p>
            <w:pPr>
              <w:rPr>
                <w:b w:val="0"/>
                <w:bCs w:val="0"/>
                <w:sz w:val="21"/>
                <w:szCs w:val="21"/>
              </w:rPr>
            </w:pPr>
            <w:r>
              <w:rPr>
                <w:rFonts w:hint="eastAsia"/>
                <w:b w:val="0"/>
                <w:bCs w:val="0"/>
                <w:sz w:val="21"/>
                <w:szCs w:val="21"/>
              </w:rPr>
              <w:t>邮箱</w:t>
            </w:r>
          </w:p>
        </w:tc>
        <w:tc>
          <w:tcPr>
            <w:tcW w:w="1213" w:type="dxa"/>
            <w:gridSpan w:val="2"/>
            <w:vMerge w:val="restart"/>
            <w:vAlign w:val="center"/>
          </w:tcPr>
          <w:p>
            <w:pPr>
              <w:rPr>
                <w:b w:val="0"/>
                <w:bCs w:val="0"/>
                <w:sz w:val="21"/>
                <w:szCs w:val="21"/>
              </w:rPr>
            </w:pPr>
            <w:bookmarkStart w:id="10" w:name="联系人邮箱"/>
            <w:r>
              <w:rPr>
                <w:b w:val="0"/>
                <w:bCs w:val="0"/>
                <w:sz w:val="21"/>
                <w:szCs w:val="21"/>
              </w:rPr>
              <w:t>zhengshan@hebdd.net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b w:val="0"/>
                <w:bCs w:val="0"/>
                <w:sz w:val="21"/>
                <w:szCs w:val="21"/>
              </w:rPr>
            </w:pPr>
            <w:r>
              <w:rPr>
                <w:rFonts w:hint="eastAsia"/>
                <w:b w:val="0"/>
                <w:bCs w:val="0"/>
                <w:sz w:val="21"/>
                <w:szCs w:val="21"/>
              </w:rPr>
              <w:t>最高管理者或管理者代表</w:t>
            </w:r>
          </w:p>
        </w:tc>
        <w:tc>
          <w:tcPr>
            <w:tcW w:w="3837" w:type="dxa"/>
            <w:gridSpan w:val="4"/>
            <w:vAlign w:val="center"/>
          </w:tcPr>
          <w:p>
            <w:pPr>
              <w:rPr>
                <w:b w:val="0"/>
                <w:bCs w:val="0"/>
                <w:sz w:val="21"/>
                <w:szCs w:val="21"/>
              </w:rPr>
            </w:pPr>
            <w:bookmarkStart w:id="11" w:name="管理者代表"/>
            <w:r>
              <w:rPr>
                <w:b w:val="0"/>
                <w:bCs w:val="0"/>
                <w:sz w:val="21"/>
                <w:szCs w:val="21"/>
              </w:rPr>
              <w:t>李扬</w:t>
            </w:r>
            <w:bookmarkEnd w:id="11"/>
          </w:p>
        </w:tc>
        <w:tc>
          <w:tcPr>
            <w:tcW w:w="1071" w:type="dxa"/>
            <w:gridSpan w:val="3"/>
            <w:vAlign w:val="center"/>
          </w:tcPr>
          <w:p>
            <w:pPr>
              <w:rPr>
                <w:b w:val="0"/>
                <w:bCs w:val="0"/>
                <w:sz w:val="21"/>
                <w:szCs w:val="21"/>
              </w:rPr>
            </w:pPr>
            <w:r>
              <w:rPr>
                <w:rFonts w:hint="eastAsia"/>
                <w:b w:val="0"/>
                <w:bCs w:val="0"/>
                <w:sz w:val="21"/>
                <w:szCs w:val="21"/>
              </w:rPr>
              <w:t>联系电话</w:t>
            </w:r>
          </w:p>
        </w:tc>
        <w:tc>
          <w:tcPr>
            <w:tcW w:w="1791" w:type="dxa"/>
            <w:gridSpan w:val="3"/>
            <w:vAlign w:val="center"/>
          </w:tcPr>
          <w:p>
            <w:pPr>
              <w:rPr>
                <w:b w:val="0"/>
                <w:bCs w:val="0"/>
                <w:sz w:val="21"/>
                <w:szCs w:val="21"/>
              </w:rPr>
            </w:pPr>
            <w:bookmarkStart w:id="12" w:name="管代电话"/>
            <w:bookmarkEnd w:id="12"/>
          </w:p>
        </w:tc>
        <w:tc>
          <w:tcPr>
            <w:tcW w:w="618" w:type="dxa"/>
            <w:vMerge w:val="continue"/>
            <w:vAlign w:val="center"/>
          </w:tcPr>
          <w:p>
            <w:pPr>
              <w:rPr>
                <w:b w:val="0"/>
                <w:bCs w:val="0"/>
                <w:sz w:val="21"/>
                <w:szCs w:val="21"/>
              </w:rPr>
            </w:pPr>
          </w:p>
        </w:tc>
        <w:tc>
          <w:tcPr>
            <w:tcW w:w="1213" w:type="dxa"/>
            <w:gridSpan w:val="2"/>
            <w:vMerge w:val="continue"/>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b w:val="0"/>
                <w:bCs w:val="0"/>
                <w:sz w:val="21"/>
                <w:szCs w:val="21"/>
              </w:rPr>
            </w:pPr>
            <w:r>
              <w:rPr>
                <w:rFonts w:hint="eastAsia"/>
                <w:b w:val="0"/>
                <w:bCs w:val="0"/>
                <w:sz w:val="21"/>
                <w:szCs w:val="21"/>
              </w:rPr>
              <w:t>审核目的</w:t>
            </w:r>
          </w:p>
        </w:tc>
        <w:tc>
          <w:tcPr>
            <w:tcW w:w="8530" w:type="dxa"/>
            <w:gridSpan w:val="13"/>
            <w:vAlign w:val="center"/>
          </w:tcPr>
          <w:p>
            <w:pPr>
              <w:textAlignment w:val="center"/>
              <w:rPr>
                <w:rFonts w:ascii="宋体" w:hAnsi="宋体"/>
                <w:b w:val="0"/>
                <w:bCs w:val="0"/>
                <w:sz w:val="21"/>
                <w:szCs w:val="21"/>
              </w:rPr>
            </w:pPr>
            <w:r>
              <w:rPr>
                <w:rFonts w:hint="eastAsia" w:ascii="宋体" w:hAnsi="宋体"/>
                <w:b w:val="0"/>
                <w:bCs w:val="0"/>
                <w:sz w:val="21"/>
                <w:szCs w:val="21"/>
              </w:rPr>
              <w:t>1、了解组织的基本情况（现场分布、产品和生产工艺）。</w:t>
            </w:r>
          </w:p>
          <w:p>
            <w:pPr>
              <w:ind w:left="316" w:hanging="315" w:hangingChars="150"/>
              <w:textAlignment w:val="center"/>
              <w:rPr>
                <w:rFonts w:ascii="宋体" w:hAnsi="宋体"/>
                <w:b w:val="0"/>
                <w:bCs w:val="0"/>
                <w:sz w:val="21"/>
                <w:szCs w:val="21"/>
              </w:rPr>
            </w:pPr>
            <w:r>
              <w:rPr>
                <w:rFonts w:hint="eastAsia" w:ascii="宋体" w:hAnsi="宋体"/>
                <w:b w:val="0"/>
                <w:bCs w:val="0"/>
                <w:sz w:val="21"/>
                <w:szCs w:val="21"/>
              </w:rPr>
              <w:t>2、了解组织建立的管理体系对认证审核的准备程度，确认是否具备第二阶段审核的条件，确定第二阶段审核的重点及资源配置。</w:t>
            </w:r>
          </w:p>
          <w:p>
            <w:pPr>
              <w:rPr>
                <w:b w:val="0"/>
                <w:bCs w:val="0"/>
                <w:sz w:val="21"/>
                <w:szCs w:val="21"/>
              </w:rPr>
            </w:pPr>
            <w:r>
              <w:rPr>
                <w:rFonts w:hint="eastAsia" w:ascii="宋体" w:hAnsi="宋体"/>
                <w:b w:val="0"/>
                <w:bCs w:val="0"/>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b w:val="0"/>
                <w:bCs w:val="0"/>
                <w:sz w:val="21"/>
                <w:szCs w:val="21"/>
              </w:rPr>
            </w:pPr>
            <w:r>
              <w:rPr>
                <w:rFonts w:hint="eastAsia"/>
                <w:b w:val="0"/>
                <w:bCs w:val="0"/>
                <w:sz w:val="21"/>
                <w:szCs w:val="21"/>
              </w:rPr>
              <w:t>审核类型</w:t>
            </w:r>
          </w:p>
        </w:tc>
        <w:tc>
          <w:tcPr>
            <w:tcW w:w="8530" w:type="dxa"/>
            <w:gridSpan w:val="13"/>
            <w:vAlign w:val="center"/>
          </w:tcPr>
          <w:p>
            <w:pPr>
              <w:rPr>
                <w:rFonts w:ascii="宋体" w:hAnsi="宋体"/>
                <w:b w:val="0"/>
                <w:bCs w:val="0"/>
                <w:sz w:val="21"/>
                <w:szCs w:val="21"/>
              </w:rPr>
            </w:pPr>
            <w:bookmarkStart w:id="13" w:name="审核类型"/>
            <w:r>
              <w:rPr>
                <w:rFonts w:ascii="宋体" w:hAnsi="宋体"/>
                <w:b w:val="0"/>
                <w:bCs w:val="0"/>
                <w:sz w:val="21"/>
                <w:szCs w:val="21"/>
              </w:rPr>
              <w:t>一阶段</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b w:val="0"/>
                <w:bCs w:val="0"/>
                <w:sz w:val="21"/>
                <w:szCs w:val="21"/>
              </w:rPr>
            </w:pPr>
            <w:r>
              <w:rPr>
                <w:rFonts w:hint="eastAsia" w:ascii="宋体" w:hAnsi="宋体" w:cs="宋体"/>
                <w:b w:val="0"/>
                <w:bCs w:val="0"/>
                <w:color w:val="000000"/>
                <w:kern w:val="0"/>
                <w:sz w:val="21"/>
                <w:szCs w:val="21"/>
              </w:rPr>
              <w:t>审核方法</w:t>
            </w:r>
          </w:p>
        </w:tc>
        <w:tc>
          <w:tcPr>
            <w:tcW w:w="8530" w:type="dxa"/>
            <w:gridSpan w:val="13"/>
            <w:vAlign w:val="bottom"/>
          </w:tcPr>
          <w:p>
            <w:pPr>
              <w:widowControl/>
              <w:jc w:val="left"/>
              <w:rPr>
                <w:rFonts w:ascii="宋体" w:hAnsi="宋体"/>
                <w:b w:val="0"/>
                <w:bCs w:val="0"/>
                <w:sz w:val="21"/>
                <w:szCs w:val="21"/>
              </w:rPr>
            </w:pPr>
            <w:bookmarkStart w:id="14" w:name="现场审核勾选"/>
            <w:r>
              <w:rPr>
                <w:rFonts w:hint="eastAsia" w:ascii="宋体" w:hAnsi="宋体" w:cs="宋体"/>
                <w:b w:val="0"/>
                <w:bCs w:val="0"/>
                <w:color w:val="000000"/>
                <w:kern w:val="0"/>
                <w:sz w:val="21"/>
                <w:szCs w:val="21"/>
              </w:rPr>
              <w:t>■</w:t>
            </w:r>
            <w:bookmarkEnd w:id="14"/>
            <w:r>
              <w:rPr>
                <w:rFonts w:hint="eastAsia" w:ascii="宋体" w:hAnsi="宋体" w:cs="宋体"/>
                <w:b w:val="0"/>
                <w:bCs w:val="0"/>
                <w:color w:val="000000"/>
                <w:kern w:val="0"/>
                <w:sz w:val="21"/>
                <w:szCs w:val="21"/>
              </w:rPr>
              <w:t xml:space="preserve">现场审核   </w:t>
            </w:r>
            <w:bookmarkStart w:id="15" w:name="远程审核勾选"/>
            <w:r>
              <w:rPr>
                <w:rFonts w:hint="eastAsia" w:ascii="宋体" w:hAnsi="宋体" w:cs="宋体"/>
                <w:b w:val="0"/>
                <w:bCs w:val="0"/>
                <w:color w:val="000000"/>
                <w:kern w:val="0"/>
                <w:sz w:val="21"/>
                <w:szCs w:val="21"/>
              </w:rPr>
              <w:t>□</w:t>
            </w:r>
            <w:bookmarkEnd w:id="15"/>
            <w:r>
              <w:rPr>
                <w:rFonts w:hint="eastAsia" w:ascii="宋体" w:hAnsi="宋体" w:cs="宋体"/>
                <w:b w:val="0"/>
                <w:bCs w:val="0"/>
                <w:color w:val="000000"/>
                <w:kern w:val="0"/>
                <w:sz w:val="21"/>
                <w:szCs w:val="21"/>
              </w:rPr>
              <w:t xml:space="preserve">远程审核   </w:t>
            </w:r>
            <w:bookmarkStart w:id="16" w:name="现场与远程审核勾选"/>
            <w:r>
              <w:rPr>
                <w:rFonts w:hint="eastAsia" w:ascii="宋体" w:hAnsi="宋体" w:cs="宋体"/>
                <w:b w:val="0"/>
                <w:bCs w:val="0"/>
                <w:color w:val="000000"/>
                <w:kern w:val="0"/>
                <w:sz w:val="21"/>
                <w:szCs w:val="21"/>
              </w:rPr>
              <w:t>□</w:t>
            </w:r>
            <w:bookmarkEnd w:id="16"/>
            <w:r>
              <w:rPr>
                <w:rFonts w:hint="eastAsia" w:ascii="宋体" w:hAnsi="宋体" w:cs="宋体"/>
                <w:b w:val="0"/>
                <w:bCs w:val="0"/>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b w:val="0"/>
                <w:bCs w:val="0"/>
                <w:sz w:val="21"/>
                <w:szCs w:val="21"/>
              </w:rPr>
            </w:pPr>
            <w:r>
              <w:rPr>
                <w:rFonts w:hint="eastAsia"/>
                <w:b w:val="0"/>
                <w:bCs w:val="0"/>
                <w:sz w:val="21"/>
                <w:szCs w:val="21"/>
              </w:rPr>
              <w:t>审核范围</w:t>
            </w:r>
          </w:p>
        </w:tc>
        <w:tc>
          <w:tcPr>
            <w:tcW w:w="5498" w:type="dxa"/>
            <w:gridSpan w:val="8"/>
            <w:vAlign w:val="center"/>
          </w:tcPr>
          <w:p>
            <w:pPr>
              <w:rPr>
                <w:b w:val="0"/>
                <w:bCs w:val="0"/>
                <w:sz w:val="21"/>
                <w:szCs w:val="21"/>
              </w:rPr>
            </w:pPr>
            <w:bookmarkStart w:id="17" w:name="审核范围"/>
            <w:r>
              <w:rPr>
                <w:b w:val="0"/>
                <w:bCs w:val="0"/>
                <w:sz w:val="21"/>
                <w:szCs w:val="21"/>
              </w:rPr>
              <w:t>信息安全软件开发、数据处理服务、网络安全系统运维服务</w:t>
            </w:r>
            <w:bookmarkEnd w:id="17"/>
          </w:p>
        </w:tc>
        <w:tc>
          <w:tcPr>
            <w:tcW w:w="1201" w:type="dxa"/>
            <w:gridSpan w:val="2"/>
            <w:vAlign w:val="center"/>
          </w:tcPr>
          <w:p>
            <w:pPr>
              <w:rPr>
                <w:b w:val="0"/>
                <w:bCs w:val="0"/>
                <w:sz w:val="21"/>
                <w:szCs w:val="21"/>
              </w:rPr>
            </w:pPr>
            <w:r>
              <w:rPr>
                <w:rFonts w:hint="eastAsia"/>
                <w:b w:val="0"/>
                <w:bCs w:val="0"/>
                <w:sz w:val="21"/>
                <w:szCs w:val="21"/>
              </w:rPr>
              <w:t>项目专业代码</w:t>
            </w:r>
          </w:p>
        </w:tc>
        <w:tc>
          <w:tcPr>
            <w:tcW w:w="1831" w:type="dxa"/>
            <w:gridSpan w:val="3"/>
            <w:vAlign w:val="center"/>
          </w:tcPr>
          <w:p>
            <w:pPr>
              <w:rPr>
                <w:b w:val="0"/>
                <w:bCs w:val="0"/>
                <w:sz w:val="21"/>
                <w:szCs w:val="21"/>
              </w:rPr>
            </w:pPr>
            <w:bookmarkStart w:id="18" w:name="专业代码"/>
            <w:r>
              <w:rPr>
                <w:b w:val="0"/>
                <w:bCs w:val="0"/>
                <w:sz w:val="21"/>
                <w:szCs w:val="21"/>
              </w:rPr>
              <w:t>33.02.01;33.02.04;33.03.01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b w:val="0"/>
                <w:bCs w:val="0"/>
                <w:sz w:val="21"/>
                <w:szCs w:val="21"/>
              </w:rPr>
            </w:pPr>
            <w:r>
              <w:rPr>
                <w:rFonts w:hint="eastAsia"/>
                <w:b w:val="0"/>
                <w:bCs w:val="0"/>
                <w:sz w:val="21"/>
                <w:szCs w:val="21"/>
              </w:rPr>
              <w:t>审核准则</w:t>
            </w:r>
          </w:p>
        </w:tc>
        <w:tc>
          <w:tcPr>
            <w:tcW w:w="8530" w:type="dxa"/>
            <w:gridSpan w:val="13"/>
            <w:vAlign w:val="center"/>
          </w:tcPr>
          <w:p>
            <w:pPr>
              <w:rPr>
                <w:rFonts w:ascii="宋体" w:hAnsi="宋体"/>
                <w:b w:val="0"/>
                <w:bCs w:val="0"/>
                <w:sz w:val="21"/>
                <w:szCs w:val="21"/>
              </w:rPr>
            </w:pPr>
            <w:bookmarkStart w:id="19" w:name="Q勾选Add1"/>
            <w:r>
              <w:rPr>
                <w:rFonts w:hint="eastAsia" w:ascii="宋体" w:hAnsi="宋体"/>
                <w:b w:val="0"/>
                <w:bCs w:val="0"/>
                <w:sz w:val="21"/>
                <w:szCs w:val="21"/>
              </w:rPr>
              <w:t>■</w:t>
            </w:r>
            <w:bookmarkEnd w:id="19"/>
            <w:r>
              <w:rPr>
                <w:rFonts w:hint="eastAsia" w:ascii="宋体" w:hAnsi="宋体"/>
                <w:b w:val="0"/>
                <w:bCs w:val="0"/>
                <w:sz w:val="21"/>
                <w:szCs w:val="21"/>
              </w:rPr>
              <w:t xml:space="preserve">GB/T19001-2016/ISO 9001:2015  </w:t>
            </w:r>
            <w:bookmarkStart w:id="20" w:name="QJ勾选Add1"/>
            <w:r>
              <w:rPr>
                <w:rFonts w:hint="eastAsia" w:ascii="宋体" w:hAnsi="宋体"/>
                <w:b w:val="0"/>
                <w:bCs w:val="0"/>
                <w:sz w:val="21"/>
                <w:szCs w:val="21"/>
              </w:rPr>
              <w:t>□</w:t>
            </w:r>
            <w:bookmarkEnd w:id="20"/>
            <w:r>
              <w:rPr>
                <w:rFonts w:hint="eastAsia" w:ascii="宋体" w:hAnsi="宋体"/>
                <w:b w:val="0"/>
                <w:bCs w:val="0"/>
                <w:sz w:val="21"/>
                <w:szCs w:val="21"/>
              </w:rPr>
              <w:t xml:space="preserve">GB/T 50430-2017    </w:t>
            </w:r>
          </w:p>
          <w:p>
            <w:pPr>
              <w:rPr>
                <w:rFonts w:ascii="宋体" w:hAnsi="宋体"/>
                <w:b w:val="0"/>
                <w:bCs w:val="0"/>
                <w:sz w:val="21"/>
                <w:szCs w:val="21"/>
              </w:rPr>
            </w:pPr>
            <w:bookmarkStart w:id="21" w:name="E勾选Add1"/>
            <w:r>
              <w:rPr>
                <w:rFonts w:hint="eastAsia" w:ascii="宋体" w:hAnsi="宋体"/>
                <w:b w:val="0"/>
                <w:bCs w:val="0"/>
                <w:sz w:val="21"/>
                <w:szCs w:val="21"/>
              </w:rPr>
              <w:t>□</w:t>
            </w:r>
            <w:bookmarkEnd w:id="21"/>
            <w:r>
              <w:rPr>
                <w:rFonts w:hint="eastAsia" w:ascii="宋体" w:hAnsi="宋体"/>
                <w:b w:val="0"/>
                <w:bCs w:val="0"/>
                <w:sz w:val="21"/>
                <w:szCs w:val="21"/>
              </w:rPr>
              <w:t xml:space="preserve">GB/T24001-2016/ISO 14001:2015 </w:t>
            </w:r>
            <w:bookmarkStart w:id="22" w:name="S勾选Add1"/>
            <w:r>
              <w:rPr>
                <w:rFonts w:hint="eastAsia" w:ascii="宋体" w:hAnsi="宋体"/>
                <w:b w:val="0"/>
                <w:bCs w:val="0"/>
                <w:sz w:val="21"/>
                <w:szCs w:val="21"/>
              </w:rPr>
              <w:t>□</w:t>
            </w:r>
            <w:bookmarkEnd w:id="22"/>
            <w:r>
              <w:rPr>
                <w:rFonts w:hint="eastAsia" w:ascii="宋体" w:hAnsi="宋体"/>
                <w:b w:val="0"/>
                <w:bCs w:val="0"/>
                <w:sz w:val="21"/>
                <w:szCs w:val="21"/>
              </w:rPr>
              <w:t>GB/T 45001-2020/ISO45001：2018</w:t>
            </w:r>
          </w:p>
          <w:p>
            <w:pPr>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适用于受审核方的法律法规及其他要求；</w:t>
            </w:r>
            <w:r>
              <w:rPr>
                <w:rFonts w:hint="eastAsia" w:ascii="宋体" w:hAnsi="宋体"/>
                <w:b w:val="0"/>
                <w:bCs w:val="0"/>
                <w:sz w:val="21"/>
                <w:szCs w:val="21"/>
                <w:lang w:eastAsia="zh-CN"/>
              </w:rPr>
              <w:t>☑</w:t>
            </w:r>
            <w:r>
              <w:rPr>
                <w:rFonts w:hint="eastAsia" w:ascii="宋体" w:hAnsi="宋体"/>
                <w:b w:val="0"/>
                <w:bCs w:val="0"/>
                <w:sz w:val="21"/>
                <w:szCs w:val="21"/>
              </w:rPr>
              <w:t>认证合同</w:t>
            </w:r>
          </w:p>
          <w:p>
            <w:pPr>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受审核方管理体系文件 (手册版本号：</w:t>
            </w:r>
            <w:r>
              <w:rPr>
                <w:rFonts w:hint="eastAsia" w:ascii="宋体" w:hAnsi="宋体"/>
                <w:b w:val="0"/>
                <w:bCs w:val="0"/>
                <w:sz w:val="21"/>
                <w:szCs w:val="21"/>
                <w:lang w:val="en-US" w:eastAsia="zh-CN"/>
              </w:rPr>
              <w:t>A</w:t>
            </w:r>
            <w:r>
              <w:rPr>
                <w:rFonts w:hint="eastAsia" w:ascii="宋体" w:hAnsi="宋体"/>
                <w:b w:val="0"/>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b w:val="0"/>
                <w:bCs w:val="0"/>
                <w:sz w:val="21"/>
                <w:szCs w:val="21"/>
              </w:rPr>
            </w:pPr>
            <w:r>
              <w:rPr>
                <w:rFonts w:hint="eastAsia"/>
                <w:b w:val="0"/>
                <w:bCs w:val="0"/>
                <w:sz w:val="21"/>
                <w:szCs w:val="21"/>
              </w:rPr>
              <w:t>审核日期</w:t>
            </w:r>
          </w:p>
        </w:tc>
        <w:tc>
          <w:tcPr>
            <w:tcW w:w="8530" w:type="dxa"/>
            <w:gridSpan w:val="13"/>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现场审核于</w:t>
            </w:r>
            <w:bookmarkStart w:id="23" w:name="审核日期"/>
            <w:r>
              <w:rPr>
                <w:rFonts w:hint="eastAsia"/>
                <w:b w:val="0"/>
                <w:bCs w:val="0"/>
                <w:sz w:val="21"/>
                <w:szCs w:val="21"/>
              </w:rPr>
              <w:t>2022年12月27日 上午至2022年12月27日 上午</w:t>
            </w:r>
            <w:bookmarkEnd w:id="23"/>
            <w:r>
              <w:rPr>
                <w:rFonts w:hint="eastAsia"/>
                <w:b w:val="0"/>
                <w:bCs w:val="0"/>
                <w:sz w:val="21"/>
                <w:szCs w:val="21"/>
              </w:rPr>
              <w:t>，共</w:t>
            </w:r>
            <w:bookmarkStart w:id="24" w:name="审核天数"/>
            <w:r>
              <w:rPr>
                <w:rFonts w:hint="eastAsia"/>
                <w:b w:val="0"/>
                <w:bCs w:val="0"/>
                <w:sz w:val="21"/>
                <w:szCs w:val="21"/>
              </w:rPr>
              <w:t>0.5</w:t>
            </w:r>
            <w:bookmarkEnd w:id="24"/>
            <w:r>
              <w:rPr>
                <w:rFonts w:hint="eastAsia"/>
                <w:b w:val="0"/>
                <w:bCs w:val="0"/>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b w:val="0"/>
                <w:bCs w:val="0"/>
                <w:sz w:val="21"/>
                <w:szCs w:val="21"/>
              </w:rPr>
            </w:pPr>
            <w:r>
              <w:rPr>
                <w:rFonts w:hint="eastAsia"/>
                <w:b w:val="0"/>
                <w:bCs w:val="0"/>
                <w:sz w:val="21"/>
                <w:szCs w:val="21"/>
              </w:rPr>
              <w:t>审核语言</w:t>
            </w:r>
          </w:p>
        </w:tc>
        <w:tc>
          <w:tcPr>
            <w:tcW w:w="8530" w:type="dxa"/>
            <w:gridSpan w:val="13"/>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val="0"/>
                <w:bCs w:val="0"/>
                <w:sz w:val="21"/>
                <w:szCs w:val="21"/>
              </w:rPr>
            </w:pPr>
            <w:r>
              <w:rPr>
                <w:rFonts w:hint="eastAsia"/>
                <w:b w:val="0"/>
                <w:bCs w:val="0"/>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rFonts w:hint="eastAsia"/>
                <w:b w:val="0"/>
                <w:bCs w:val="0"/>
                <w:sz w:val="21"/>
                <w:szCs w:val="21"/>
              </w:rPr>
              <w:t>组内身份</w:t>
            </w:r>
          </w:p>
        </w:tc>
        <w:tc>
          <w:tcPr>
            <w:tcW w:w="1027" w:type="dxa"/>
            <w:gridSpan w:val="2"/>
            <w:vAlign w:val="center"/>
          </w:tcPr>
          <w:p>
            <w:pPr>
              <w:jc w:val="center"/>
              <w:rPr>
                <w:b w:val="0"/>
                <w:bCs w:val="0"/>
                <w:sz w:val="21"/>
                <w:szCs w:val="21"/>
              </w:rPr>
            </w:pPr>
            <w:r>
              <w:rPr>
                <w:rFonts w:hint="eastAsia"/>
                <w:b w:val="0"/>
                <w:bCs w:val="0"/>
                <w:sz w:val="21"/>
                <w:szCs w:val="21"/>
              </w:rPr>
              <w:t>姓名</w:t>
            </w:r>
          </w:p>
        </w:tc>
        <w:tc>
          <w:tcPr>
            <w:tcW w:w="692" w:type="dxa"/>
            <w:vAlign w:val="center"/>
          </w:tcPr>
          <w:p>
            <w:pPr>
              <w:jc w:val="center"/>
              <w:rPr>
                <w:b w:val="0"/>
                <w:bCs w:val="0"/>
                <w:sz w:val="21"/>
                <w:szCs w:val="21"/>
              </w:rPr>
            </w:pPr>
            <w:r>
              <w:rPr>
                <w:rFonts w:hint="eastAsia"/>
                <w:b w:val="0"/>
                <w:bCs w:val="0"/>
                <w:sz w:val="21"/>
                <w:szCs w:val="21"/>
              </w:rPr>
              <w:t>性别</w:t>
            </w:r>
          </w:p>
        </w:tc>
        <w:tc>
          <w:tcPr>
            <w:tcW w:w="2738" w:type="dxa"/>
            <w:gridSpan w:val="3"/>
            <w:vAlign w:val="center"/>
          </w:tcPr>
          <w:p>
            <w:pPr>
              <w:jc w:val="center"/>
              <w:rPr>
                <w:b w:val="0"/>
                <w:bCs w:val="0"/>
                <w:sz w:val="21"/>
                <w:szCs w:val="21"/>
              </w:rPr>
            </w:pPr>
            <w:r>
              <w:rPr>
                <w:rFonts w:hint="eastAsia"/>
                <w:b w:val="0"/>
                <w:bCs w:val="0"/>
                <w:sz w:val="21"/>
                <w:szCs w:val="21"/>
              </w:rPr>
              <w:t>注册证书号</w:t>
            </w:r>
          </w:p>
        </w:tc>
        <w:tc>
          <w:tcPr>
            <w:tcW w:w="1897" w:type="dxa"/>
            <w:gridSpan w:val="4"/>
            <w:vAlign w:val="center"/>
          </w:tcPr>
          <w:p>
            <w:pPr>
              <w:jc w:val="center"/>
              <w:rPr>
                <w:b w:val="0"/>
                <w:bCs w:val="0"/>
                <w:sz w:val="21"/>
                <w:szCs w:val="21"/>
              </w:rPr>
            </w:pPr>
            <w:r>
              <w:rPr>
                <w:rFonts w:hint="eastAsia"/>
                <w:b w:val="0"/>
                <w:bCs w:val="0"/>
                <w:sz w:val="21"/>
                <w:szCs w:val="21"/>
              </w:rPr>
              <w:t>专业代码</w:t>
            </w:r>
          </w:p>
        </w:tc>
        <w:tc>
          <w:tcPr>
            <w:tcW w:w="1393" w:type="dxa"/>
            <w:gridSpan w:val="3"/>
            <w:vAlign w:val="center"/>
          </w:tcPr>
          <w:p>
            <w:pPr>
              <w:jc w:val="center"/>
              <w:rPr>
                <w:b w:val="0"/>
                <w:bCs w:val="0"/>
                <w:sz w:val="21"/>
                <w:szCs w:val="21"/>
              </w:rPr>
            </w:pPr>
            <w:r>
              <w:rPr>
                <w:rFonts w:hint="eastAsia"/>
                <w:b w:val="0"/>
                <w:bCs w:val="0"/>
                <w:sz w:val="21"/>
                <w:szCs w:val="21"/>
              </w:rPr>
              <w:t>联系电话</w:t>
            </w:r>
          </w:p>
        </w:tc>
        <w:tc>
          <w:tcPr>
            <w:tcW w:w="1084" w:type="dxa"/>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组长</w:t>
            </w:r>
          </w:p>
        </w:tc>
        <w:tc>
          <w:tcPr>
            <w:tcW w:w="1027" w:type="dxa"/>
            <w:gridSpan w:val="2"/>
            <w:vAlign w:val="center"/>
          </w:tcPr>
          <w:p>
            <w:pPr>
              <w:jc w:val="center"/>
              <w:rPr>
                <w:b w:val="0"/>
                <w:bCs w:val="0"/>
                <w:sz w:val="21"/>
                <w:szCs w:val="21"/>
              </w:rPr>
            </w:pPr>
            <w:r>
              <w:rPr>
                <w:b w:val="0"/>
                <w:bCs w:val="0"/>
                <w:sz w:val="21"/>
                <w:szCs w:val="21"/>
              </w:rPr>
              <w:t>吉洁</w:t>
            </w:r>
          </w:p>
        </w:tc>
        <w:tc>
          <w:tcPr>
            <w:tcW w:w="692" w:type="dxa"/>
            <w:vAlign w:val="center"/>
          </w:tcPr>
          <w:p>
            <w:pPr>
              <w:jc w:val="center"/>
              <w:rPr>
                <w:b w:val="0"/>
                <w:bCs w:val="0"/>
                <w:sz w:val="21"/>
                <w:szCs w:val="21"/>
              </w:rPr>
            </w:pPr>
            <w:r>
              <w:rPr>
                <w:b w:val="0"/>
                <w:bCs w:val="0"/>
                <w:sz w:val="21"/>
                <w:szCs w:val="21"/>
              </w:rPr>
              <w:t>女</w:t>
            </w:r>
          </w:p>
        </w:tc>
        <w:tc>
          <w:tcPr>
            <w:tcW w:w="2738" w:type="dxa"/>
            <w:gridSpan w:val="3"/>
            <w:vAlign w:val="center"/>
          </w:tcPr>
          <w:p>
            <w:pPr>
              <w:jc w:val="center"/>
              <w:rPr>
                <w:b w:val="0"/>
                <w:bCs w:val="0"/>
                <w:sz w:val="21"/>
                <w:szCs w:val="21"/>
              </w:rPr>
            </w:pPr>
            <w:r>
              <w:rPr>
                <w:b w:val="0"/>
                <w:bCs w:val="0"/>
                <w:sz w:val="21"/>
                <w:szCs w:val="21"/>
              </w:rPr>
              <w:t>2022-N1QMS-4022240</w:t>
            </w:r>
          </w:p>
        </w:tc>
        <w:tc>
          <w:tcPr>
            <w:tcW w:w="1897" w:type="dxa"/>
            <w:gridSpan w:val="4"/>
            <w:vAlign w:val="center"/>
          </w:tcPr>
          <w:p>
            <w:pPr>
              <w:jc w:val="center"/>
              <w:rPr>
                <w:b w:val="0"/>
                <w:bCs w:val="0"/>
                <w:sz w:val="21"/>
                <w:szCs w:val="21"/>
              </w:rPr>
            </w:pPr>
            <w:r>
              <w:rPr>
                <w:b w:val="0"/>
                <w:bCs w:val="0"/>
                <w:sz w:val="21"/>
                <w:szCs w:val="21"/>
              </w:rPr>
              <w:t>33.02.01,33.02.04,33.03.01</w:t>
            </w:r>
          </w:p>
        </w:tc>
        <w:tc>
          <w:tcPr>
            <w:tcW w:w="1393" w:type="dxa"/>
            <w:gridSpan w:val="3"/>
            <w:vAlign w:val="center"/>
          </w:tcPr>
          <w:p>
            <w:pPr>
              <w:jc w:val="center"/>
              <w:rPr>
                <w:b w:val="0"/>
                <w:bCs w:val="0"/>
                <w:sz w:val="21"/>
                <w:szCs w:val="21"/>
              </w:rPr>
            </w:pPr>
            <w:r>
              <w:rPr>
                <w:b w:val="0"/>
                <w:bCs w:val="0"/>
                <w:sz w:val="21"/>
                <w:szCs w:val="21"/>
              </w:rPr>
              <w:t>18633812642</w:t>
            </w:r>
          </w:p>
        </w:tc>
        <w:tc>
          <w:tcPr>
            <w:tcW w:w="1084" w:type="dxa"/>
            <w:vAlign w:val="center"/>
          </w:tcPr>
          <w:p>
            <w:pPr>
              <w:jc w:val="center"/>
              <w:rPr>
                <w:rFonts w:hint="eastAsia" w:eastAsia="宋体"/>
                <w:b w:val="0"/>
                <w:bCs w:val="0"/>
                <w:sz w:val="21"/>
                <w:szCs w:val="21"/>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eastAsia"/>
                <w:b w:val="0"/>
                <w:bCs w:val="0"/>
                <w:sz w:val="21"/>
                <w:szCs w:val="21"/>
              </w:rPr>
            </w:pPr>
            <w:r>
              <w:rPr>
                <w:rFonts w:hint="eastAsia"/>
                <w:b w:val="0"/>
                <w:bCs w:val="0"/>
                <w:sz w:val="21"/>
                <w:szCs w:val="21"/>
              </w:rPr>
              <w:t>审核组长</w:t>
            </w:r>
          </w:p>
          <w:p>
            <w:pPr>
              <w:spacing w:line="360" w:lineRule="auto"/>
              <w:rPr>
                <w:b w:val="0"/>
                <w:bCs w:val="0"/>
                <w:sz w:val="21"/>
                <w:szCs w:val="21"/>
              </w:rPr>
            </w:pPr>
            <w:r>
              <w:rPr>
                <w:rFonts w:hint="eastAsia"/>
                <w:b w:val="0"/>
                <w:bCs w:val="0"/>
                <w:sz w:val="21"/>
                <w:szCs w:val="21"/>
              </w:rPr>
              <w:t>签字</w:t>
            </w:r>
          </w:p>
        </w:tc>
        <w:tc>
          <w:tcPr>
            <w:tcW w:w="2977" w:type="dxa"/>
            <w:gridSpan w:val="5"/>
            <w:vAlign w:val="center"/>
          </w:tcPr>
          <w:p>
            <w:pPr>
              <w:rPr>
                <w:b w:val="0"/>
                <w:bCs w:val="0"/>
                <w:sz w:val="21"/>
                <w:szCs w:val="21"/>
              </w:rPr>
            </w:pPr>
            <w:bookmarkStart w:id="25" w:name="总组长Add1"/>
            <w:r>
              <w:rPr>
                <w:b w:val="0"/>
                <w:bCs w:val="0"/>
                <w:sz w:val="21"/>
                <w:szCs w:val="21"/>
              </w:rPr>
              <w:t>吉洁</w:t>
            </w:r>
            <w:bookmarkEnd w:id="25"/>
          </w:p>
        </w:tc>
        <w:tc>
          <w:tcPr>
            <w:tcW w:w="2126" w:type="dxa"/>
            <w:gridSpan w:val="3"/>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3922" w:type="dxa"/>
            <w:gridSpan w:val="7"/>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b w:val="0"/>
                <w:bCs w:val="0"/>
                <w:sz w:val="21"/>
                <w:szCs w:val="21"/>
              </w:rPr>
            </w:pPr>
            <w:r>
              <w:rPr>
                <w:rFonts w:hint="eastAsia"/>
                <w:b w:val="0"/>
                <w:bCs w:val="0"/>
                <w:sz w:val="21"/>
                <w:szCs w:val="21"/>
              </w:rPr>
              <w:t>日期</w:t>
            </w:r>
          </w:p>
        </w:tc>
        <w:tc>
          <w:tcPr>
            <w:tcW w:w="2977" w:type="dxa"/>
            <w:gridSpan w:val="5"/>
            <w:vAlign w:val="center"/>
          </w:tcPr>
          <w:p>
            <w:pPr>
              <w:spacing w:line="360" w:lineRule="auto"/>
              <w:rPr>
                <w:rFonts w:hint="default" w:eastAsia="宋体"/>
                <w:b w:val="0"/>
                <w:bCs w:val="0"/>
                <w:sz w:val="21"/>
                <w:szCs w:val="21"/>
                <w:lang w:val="en-US" w:eastAsia="zh-CN"/>
              </w:rPr>
            </w:pPr>
            <w:r>
              <w:rPr>
                <w:rFonts w:hint="eastAsia"/>
                <w:b w:val="0"/>
                <w:bCs w:val="0"/>
                <w:sz w:val="21"/>
                <w:szCs w:val="21"/>
                <w:lang w:val="en-US" w:eastAsia="zh-CN"/>
              </w:rPr>
              <w:t>2022.12.26</w:t>
            </w:r>
          </w:p>
        </w:tc>
        <w:tc>
          <w:tcPr>
            <w:tcW w:w="2126" w:type="dxa"/>
            <w:gridSpan w:val="3"/>
            <w:vAlign w:val="center"/>
          </w:tcPr>
          <w:p>
            <w:pPr>
              <w:spacing w:line="360" w:lineRule="auto"/>
              <w:rPr>
                <w:b w:val="0"/>
                <w:bCs w:val="0"/>
                <w:sz w:val="21"/>
                <w:szCs w:val="21"/>
              </w:rPr>
            </w:pPr>
            <w:r>
              <w:rPr>
                <w:rFonts w:hint="eastAsia"/>
                <w:b w:val="0"/>
                <w:bCs w:val="0"/>
                <w:sz w:val="21"/>
                <w:szCs w:val="21"/>
              </w:rPr>
              <w:t>日期</w:t>
            </w:r>
          </w:p>
        </w:tc>
        <w:tc>
          <w:tcPr>
            <w:tcW w:w="3922" w:type="dxa"/>
            <w:gridSpan w:val="7"/>
            <w:vAlign w:val="center"/>
          </w:tcPr>
          <w:p>
            <w:pPr>
              <w:spacing w:line="360" w:lineRule="auto"/>
              <w:rPr>
                <w:b w:val="0"/>
                <w:bCs w:val="0"/>
                <w:sz w:val="21"/>
                <w:szCs w:val="21"/>
              </w:rPr>
            </w:pPr>
            <w:r>
              <w:rPr>
                <w:rFonts w:hint="eastAsia"/>
                <w:b w:val="0"/>
                <w:bCs w:val="0"/>
                <w:sz w:val="21"/>
                <w:szCs w:val="21"/>
                <w:lang w:val="en-US" w:eastAsia="zh-CN"/>
              </w:rPr>
              <w:t>2022.12.26</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400"/>
        <w:gridCol w:w="657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0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00" w:type="dxa"/>
            <w:vAlign w:val="center"/>
          </w:tcPr>
          <w:p>
            <w:pPr>
              <w:snapToGrid w:val="0"/>
              <w:spacing w:line="280" w:lineRule="exact"/>
              <w:jc w:val="center"/>
              <w:rPr>
                <w:b/>
                <w:sz w:val="22"/>
                <w:szCs w:val="22"/>
              </w:rPr>
            </w:pPr>
            <w:r>
              <w:rPr>
                <w:rFonts w:hint="eastAsia"/>
                <w:b/>
                <w:sz w:val="20"/>
              </w:rPr>
              <w:t>时间</w:t>
            </w:r>
          </w:p>
        </w:tc>
        <w:tc>
          <w:tcPr>
            <w:tcW w:w="6573"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08"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2022.12.27</w:t>
            </w:r>
          </w:p>
        </w:tc>
        <w:tc>
          <w:tcPr>
            <w:tcW w:w="140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573"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573"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9：00-9：30</w:t>
            </w:r>
          </w:p>
        </w:tc>
        <w:tc>
          <w:tcPr>
            <w:tcW w:w="6573"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9：30-10：00</w:t>
            </w:r>
          </w:p>
        </w:tc>
        <w:tc>
          <w:tcPr>
            <w:tcW w:w="6573"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10：00-10：30</w:t>
            </w:r>
          </w:p>
        </w:tc>
        <w:tc>
          <w:tcPr>
            <w:tcW w:w="6573"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0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10：30-11：00</w:t>
            </w:r>
          </w:p>
        </w:tc>
        <w:tc>
          <w:tcPr>
            <w:tcW w:w="6573"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08"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0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11：00-11：30</w:t>
            </w:r>
          </w:p>
        </w:tc>
        <w:tc>
          <w:tcPr>
            <w:tcW w:w="6573"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8" w:type="dxa"/>
            <w:tcBorders>
              <w:left w:val="single" w:color="auto" w:sz="8" w:space="0"/>
            </w:tcBorders>
            <w:shd w:val="clear" w:color="auto" w:fill="auto"/>
            <w:vAlign w:val="center"/>
          </w:tcPr>
          <w:p>
            <w:pPr>
              <w:snapToGrid w:val="0"/>
              <w:spacing w:line="280" w:lineRule="exact"/>
              <w:jc w:val="left"/>
              <w:rPr>
                <w:b/>
                <w:sz w:val="20"/>
              </w:rPr>
            </w:pPr>
          </w:p>
        </w:tc>
        <w:tc>
          <w:tcPr>
            <w:tcW w:w="1400"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573"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9867BED"/>
    <w:rsid w:val="24FD66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12</TotalTime>
  <ScaleCrop>false</ScaleCrop>
  <LinksUpToDate>false</LinksUpToDate>
  <CharactersWithSpaces>3698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2022-12-27T02:33:28Z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2052-11.1.0.12980</vt:lpwstr>
  </property>
</Properties>
</file>