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AA" w:rsidRDefault="00F055E2" w:rsidP="00692C03">
      <w:pPr>
        <w:snapToGrid w:val="0"/>
        <w:spacing w:beforeLines="50" w:before="120" w:line="360" w:lineRule="exact"/>
        <w:ind w:firstLineChars="1200" w:firstLine="3614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</w:t>
      </w:r>
      <w:r w:rsidR="00EA17A0">
        <w:rPr>
          <w:rFonts w:ascii="宋体" w:hAnsi="宋体" w:hint="eastAsia"/>
          <w:b/>
          <w:sz w:val="30"/>
          <w:szCs w:val="30"/>
        </w:rPr>
        <w:t>业培训记录</w:t>
      </w:r>
    </w:p>
    <w:p w:rsidR="007450AA" w:rsidRDefault="00692C03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proofErr w:type="spellStart"/>
      <w:r w:rsidR="00EA17A0"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450A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450AA" w:rsidRDefault="00692C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8"/>
                <w:szCs w:val="28"/>
              </w:rPr>
              <w:t>东方日升（安徽）新能源有限公司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450AA" w:rsidRDefault="00EA17A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450AA" w:rsidRDefault="00EA17A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450AA" w:rsidRDefault="00692C0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</w:tr>
      <w:tr w:rsidR="007450A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450AA" w:rsidRDefault="00692C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89" w:type="dxa"/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450AA" w:rsidRDefault="00692C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  <w:tc>
          <w:tcPr>
            <w:tcW w:w="1719" w:type="dxa"/>
            <w:gridSpan w:val="2"/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450AA" w:rsidRDefault="002D6C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  <w:bookmarkStart w:id="1" w:name="_GoBack"/>
            <w:bookmarkEnd w:id="1"/>
          </w:p>
        </w:tc>
      </w:tr>
      <w:tr w:rsidR="007450A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450AA" w:rsidRDefault="00EA17A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450AA" w:rsidRDefault="00EA17A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450AA" w:rsidRDefault="00692C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宋翠琳</w:t>
            </w:r>
            <w:proofErr w:type="gramEnd"/>
          </w:p>
        </w:tc>
        <w:tc>
          <w:tcPr>
            <w:tcW w:w="1414" w:type="dxa"/>
            <w:vAlign w:val="center"/>
          </w:tcPr>
          <w:p w:rsidR="007450AA" w:rsidRDefault="007450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450AA" w:rsidRDefault="007450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450AA" w:rsidRDefault="007450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450AA" w:rsidRDefault="007450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450AA" w:rsidRDefault="007450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50A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450AA" w:rsidRDefault="007450AA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92C03" w:rsidRDefault="00692C03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92C03" w:rsidRDefault="00692C03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92C03" w:rsidRDefault="00692C03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92C03" w:rsidRDefault="00692C03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92C03" w:rsidRDefault="00692C0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noProof/>
                <w:color w:val="000000"/>
                <w:szCs w:val="18"/>
              </w:rPr>
              <w:drawing>
                <wp:inline distT="0" distB="0" distL="114300" distR="114300" wp14:anchorId="64C053F5" wp14:editId="4161D644">
                  <wp:extent cx="5003800" cy="940435"/>
                  <wp:effectExtent l="0" t="0" r="0" b="0"/>
                  <wp:docPr id="3" name="图片 3" descr="A 100186_生产工艺流程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 100186_生产工艺流程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3591" cy="951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0A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50AA" w:rsidRDefault="00EA17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692C03" w:rsidRDefault="00692C03">
            <w:pPr>
              <w:snapToGrid w:val="0"/>
              <w:spacing w:line="280" w:lineRule="exact"/>
              <w:rPr>
                <w:rFonts w:asciiTheme="minorHAnsi" w:eastAsiaTheme="minorEastAsia" w:hAnsiTheme="minorHAnsi" w:cstheme="minorBidi"/>
                <w:b/>
                <w:bCs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主要能源使用：电力</w:t>
            </w:r>
          </w:p>
          <w:p w:rsidR="007450AA" w:rsidRDefault="00692C0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主要能源参数；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kgce</w:t>
            </w:r>
            <w:proofErr w:type="spellEnd"/>
            <w:r>
              <w:rPr>
                <w:rFonts w:asciiTheme="minorHAnsi" w:eastAsiaTheme="minorEastAsia" w:hAnsiTheme="minorHAnsi" w:cstheme="minorBidi"/>
                <w:b/>
                <w:bCs/>
                <w:sz w:val="21"/>
                <w:szCs w:val="22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万元</w:t>
            </w:r>
          </w:p>
        </w:tc>
      </w:tr>
      <w:tr w:rsidR="007450A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50AA" w:rsidRDefault="00EA17A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相关能源法律法规的要求及产品标准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450AA" w:rsidRPr="00692C03" w:rsidRDefault="00692C03" w:rsidP="00692C0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《中华人民共和国电力法》</w:t>
            </w:r>
            <w:r w:rsidRPr="001B34AD">
              <w:rPr>
                <w:rFonts w:hint="eastAsia"/>
                <w:b/>
                <w:sz w:val="20"/>
              </w:rPr>
              <w:t>、《中华人民共和国节约能源法》《中华人民共和国清洁生产法》、《中华人民共和国可再生能源法》</w:t>
            </w:r>
            <w:r w:rsidRPr="002D6C75">
              <w:rPr>
                <w:rFonts w:hint="eastAsia"/>
                <w:b/>
                <w:sz w:val="20"/>
              </w:rPr>
              <w:t>《</w:t>
            </w:r>
            <w:r w:rsidR="00275AAE" w:rsidRPr="002D6C75">
              <w:rPr>
                <w:rFonts w:hint="eastAsia"/>
                <w:b/>
                <w:sz w:val="20"/>
              </w:rPr>
              <w:t>安徽</w:t>
            </w:r>
            <w:r w:rsidRPr="002D6C75">
              <w:rPr>
                <w:rFonts w:hint="eastAsia"/>
                <w:b/>
                <w:sz w:val="20"/>
              </w:rPr>
              <w:t>省“十四五”节能减排综合工作方案》、</w:t>
            </w:r>
            <w:r w:rsidRPr="002D6C75">
              <w:rPr>
                <w:rFonts w:hint="eastAsia"/>
                <w:b/>
                <w:sz w:val="20"/>
              </w:rPr>
              <w:t>&lt;</w:t>
            </w:r>
            <w:r w:rsidR="00275AAE" w:rsidRPr="002D6C75">
              <w:rPr>
                <w:rFonts w:hint="eastAsia"/>
                <w:b/>
                <w:sz w:val="20"/>
              </w:rPr>
              <w:t>安徽</w:t>
            </w:r>
            <w:r w:rsidRPr="002D6C75">
              <w:rPr>
                <w:rFonts w:hint="eastAsia"/>
                <w:b/>
                <w:sz w:val="20"/>
              </w:rPr>
              <w:t>省风电光</w:t>
            </w:r>
            <w:proofErr w:type="gramStart"/>
            <w:r w:rsidRPr="002D6C75">
              <w:rPr>
                <w:rFonts w:hint="eastAsia"/>
                <w:b/>
                <w:sz w:val="20"/>
              </w:rPr>
              <w:t>伏</w:t>
            </w:r>
            <w:proofErr w:type="gramEnd"/>
            <w:r w:rsidRPr="002D6C75">
              <w:rPr>
                <w:rFonts w:hint="eastAsia"/>
                <w:b/>
                <w:sz w:val="20"/>
              </w:rPr>
              <w:t>发电项目管理暂行办法</w:t>
            </w:r>
            <w:r w:rsidRPr="002D6C75">
              <w:rPr>
                <w:rFonts w:hint="eastAsia"/>
                <w:b/>
                <w:sz w:val="20"/>
              </w:rPr>
              <w:t>&gt;</w:t>
            </w:r>
            <w:r w:rsidRPr="002D6C75">
              <w:rPr>
                <w:rFonts w:hint="eastAsia"/>
                <w:b/>
                <w:sz w:val="20"/>
              </w:rPr>
              <w:t>、《</w:t>
            </w:r>
            <w:r w:rsidR="00275AAE" w:rsidRPr="002D6C75">
              <w:rPr>
                <w:rFonts w:hint="eastAsia"/>
                <w:b/>
                <w:sz w:val="20"/>
              </w:rPr>
              <w:t>安徽</w:t>
            </w:r>
            <w:r w:rsidRPr="002D6C75">
              <w:rPr>
                <w:rFonts w:hint="eastAsia"/>
                <w:b/>
                <w:sz w:val="20"/>
              </w:rPr>
              <w:t>省能源局关于进一步加强新能源项目管理有关工作的通知》、《</w:t>
            </w:r>
            <w:r w:rsidR="00275AAE" w:rsidRPr="002D6C75">
              <w:rPr>
                <w:rFonts w:hint="eastAsia"/>
                <w:b/>
                <w:sz w:val="20"/>
              </w:rPr>
              <w:t>安徽</w:t>
            </w:r>
            <w:r w:rsidRPr="002D6C75">
              <w:rPr>
                <w:rFonts w:hint="eastAsia"/>
                <w:b/>
                <w:sz w:val="20"/>
              </w:rPr>
              <w:t>省能源科技创新发展“十四五”规划》、《</w:t>
            </w:r>
            <w:r w:rsidR="00275AAE" w:rsidRPr="002D6C75">
              <w:rPr>
                <w:rFonts w:hint="eastAsia"/>
                <w:b/>
                <w:sz w:val="20"/>
              </w:rPr>
              <w:t>安徽</w:t>
            </w:r>
            <w:r w:rsidRPr="002D6C75">
              <w:rPr>
                <w:rFonts w:hint="eastAsia"/>
                <w:b/>
                <w:sz w:val="20"/>
              </w:rPr>
              <w:t>省新能源和可再生能源发展“十四五”规划》、《</w:t>
            </w:r>
            <w:r w:rsidR="00275AAE" w:rsidRPr="002D6C75">
              <w:rPr>
                <w:rFonts w:hint="eastAsia"/>
                <w:b/>
                <w:sz w:val="20"/>
              </w:rPr>
              <w:t>安徽</w:t>
            </w:r>
            <w:r w:rsidRPr="002D6C75">
              <w:rPr>
                <w:rFonts w:hint="eastAsia"/>
                <w:b/>
                <w:sz w:val="20"/>
              </w:rPr>
              <w:t>省地热能产业发展“十四五”规划》、《</w:t>
            </w:r>
            <w:r w:rsidR="00275AAE" w:rsidRPr="002D6C75">
              <w:rPr>
                <w:rFonts w:hint="eastAsia"/>
                <w:b/>
                <w:sz w:val="20"/>
              </w:rPr>
              <w:t>安徽</w:t>
            </w:r>
            <w:r w:rsidRPr="002D6C75">
              <w:rPr>
                <w:rFonts w:hint="eastAsia"/>
                <w:b/>
                <w:sz w:val="20"/>
              </w:rPr>
              <w:t>省能源结构调整专项资金管理办法》。</w:t>
            </w:r>
          </w:p>
        </w:tc>
      </w:tr>
      <w:tr w:rsidR="007450A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:rsidR="007450AA" w:rsidRDefault="00692C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</w:t>
            </w:r>
          </w:p>
        </w:tc>
      </w:tr>
      <w:tr w:rsidR="007450A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450AA" w:rsidRDefault="00692C03" w:rsidP="00692C03">
            <w:pPr>
              <w:snapToGrid w:val="0"/>
              <w:spacing w:line="280" w:lineRule="exac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光伏板生产</w:t>
            </w:r>
            <w:proofErr w:type="gramEnd"/>
            <w:r>
              <w:rPr>
                <w:rFonts w:hint="eastAsia"/>
                <w:b/>
                <w:sz w:val="20"/>
              </w:rPr>
              <w:t>相关的能源知识</w:t>
            </w:r>
          </w:p>
        </w:tc>
      </w:tr>
      <w:tr w:rsidR="007450A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450AA" w:rsidRDefault="00692C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noProof/>
                <w:color w:val="00000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4C7836C" wp14:editId="5509BB32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6985</wp:posOffset>
                  </wp:positionV>
                  <wp:extent cx="609600" cy="304800"/>
                  <wp:effectExtent l="0" t="0" r="0" b="0"/>
                  <wp:wrapNone/>
                  <wp:docPr id="5" name="图片 2" descr="03641721a261ce9cafa4d82a232de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03641721a261ce9cafa4d82a232ded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450AA" w:rsidRDefault="00692C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023.2.5</w:t>
            </w:r>
          </w:p>
        </w:tc>
      </w:tr>
      <w:tr w:rsidR="007450A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450AA" w:rsidRDefault="00692C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noProof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64C7836C" wp14:editId="5509BB32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7620</wp:posOffset>
                  </wp:positionV>
                  <wp:extent cx="609600" cy="304800"/>
                  <wp:effectExtent l="0" t="0" r="0" b="0"/>
                  <wp:wrapNone/>
                  <wp:docPr id="4" name="图片 2" descr="03641721a261ce9cafa4d82a232de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03641721a261ce9cafa4d82a232ded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450AA" w:rsidRDefault="00EA17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450AA" w:rsidRDefault="00692C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023.2.5</w:t>
            </w:r>
          </w:p>
        </w:tc>
      </w:tr>
    </w:tbl>
    <w:p w:rsidR="007450AA" w:rsidRDefault="007450AA">
      <w:pPr>
        <w:snapToGrid w:val="0"/>
        <w:rPr>
          <w:rFonts w:ascii="宋体"/>
          <w:b/>
          <w:sz w:val="22"/>
          <w:szCs w:val="22"/>
        </w:rPr>
      </w:pPr>
    </w:p>
    <w:p w:rsidR="007450AA" w:rsidRDefault="00EA17A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450AA" w:rsidRDefault="007450A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450AA" w:rsidRDefault="007450A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450AA" w:rsidRDefault="007450A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450AA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5A" w:rsidRDefault="00070B5A">
      <w:r>
        <w:separator/>
      </w:r>
    </w:p>
  </w:endnote>
  <w:endnote w:type="continuationSeparator" w:id="0">
    <w:p w:rsidR="00070B5A" w:rsidRDefault="0007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5A" w:rsidRDefault="00070B5A">
      <w:r>
        <w:separator/>
      </w:r>
    </w:p>
  </w:footnote>
  <w:footnote w:type="continuationSeparator" w:id="0">
    <w:p w:rsidR="00070B5A" w:rsidRDefault="0007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0AA" w:rsidRDefault="00EA17A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450AA" w:rsidRDefault="00070B5A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450AA" w:rsidRDefault="00EA17A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17A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EA17A0">
      <w:rPr>
        <w:rStyle w:val="CharChar1"/>
        <w:rFonts w:hint="default"/>
        <w:w w:val="90"/>
      </w:rPr>
      <w:t>Co.,Ltd</w:t>
    </w:r>
    <w:proofErr w:type="spellEnd"/>
    <w:r w:rsidR="00EA17A0">
      <w:rPr>
        <w:rStyle w:val="CharChar1"/>
        <w:rFonts w:hint="default"/>
        <w:w w:val="90"/>
      </w:rPr>
      <w:t>.</w:t>
    </w:r>
    <w:proofErr w:type="gramEnd"/>
  </w:p>
  <w:p w:rsidR="007450AA" w:rsidRDefault="007450AA">
    <w:pPr>
      <w:pStyle w:val="a7"/>
    </w:pPr>
  </w:p>
  <w:p w:rsidR="007450AA" w:rsidRDefault="007450A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450AA"/>
    <w:rsid w:val="00070B5A"/>
    <w:rsid w:val="00275AAE"/>
    <w:rsid w:val="002D6C75"/>
    <w:rsid w:val="003F2B1B"/>
    <w:rsid w:val="00685A5E"/>
    <w:rsid w:val="00692C03"/>
    <w:rsid w:val="007450AA"/>
    <w:rsid w:val="00EA17A0"/>
    <w:rsid w:val="00F0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16D1646-2C65-4DE6-BB3E-7C380337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2015-06-17T11:40:00Z</dcterms:created>
  <dcterms:modified xsi:type="dcterms:W3CDTF">2023-02-10T12:25:00Z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