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通过远程视频或微信等审核工具完成审核任务</w:t>
            </w:r>
            <w:r>
              <w:rPr>
                <w:rFonts w:hint="eastAsia"/>
                <w:b/>
                <w:sz w:val="22"/>
                <w:szCs w:val="22"/>
                <w:u w:val="single"/>
              </w:rPr>
              <w:t>。</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1449070</wp:posOffset>
                  </wp:positionH>
                  <wp:positionV relativeFrom="paragraph">
                    <wp:posOffset>335280</wp:posOffset>
                  </wp:positionV>
                  <wp:extent cx="673100" cy="274955"/>
                  <wp:effectExtent l="0" t="0" r="0" b="3810"/>
                  <wp:wrapSquare wrapText="bothSides"/>
                  <wp:docPr id="2"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李丽英电子签"/>
                          <pic:cNvPicPr>
                            <a:picLocks noChangeAspect="1"/>
                          </pic:cNvPicPr>
                        </pic:nvPicPr>
                        <pic:blipFill>
                          <a:blip r:embed="rId5"/>
                          <a:stretch>
                            <a:fillRect/>
                          </a:stretch>
                        </pic:blipFill>
                        <pic:spPr>
                          <a:xfrm>
                            <a:off x="0" y="0"/>
                            <a:ext cx="673100" cy="2749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default" w:eastAsiaTheme="minorEastAsia"/>
                <w:lang w:val="en-US" w:eastAsia="zh-CN"/>
              </w:rPr>
              <w:drawing>
                <wp:inline distT="0" distB="0" distL="114300" distR="114300">
                  <wp:extent cx="539115" cy="353695"/>
                  <wp:effectExtent l="0" t="0" r="6985" b="1905"/>
                  <wp:docPr id="5" name="图片 5"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611b729e1be843596d3adf8c2569b2"/>
                          <pic:cNvPicPr>
                            <a:picLocks noChangeAspect="1"/>
                          </pic:cNvPicPr>
                        </pic:nvPicPr>
                        <pic:blipFill>
                          <a:blip r:embed="rId6"/>
                          <a:stretch>
                            <a:fillRect/>
                          </a:stretch>
                        </pic:blipFill>
                        <pic:spPr>
                          <a:xfrm>
                            <a:off x="0" y="0"/>
                            <a:ext cx="539115" cy="353695"/>
                          </a:xfrm>
                          <a:prstGeom prst="rect">
                            <a:avLst/>
                          </a:prstGeom>
                        </pic:spPr>
                      </pic:pic>
                    </a:graphicData>
                  </a:graphic>
                </wp:inline>
              </w:drawing>
            </w:r>
            <w:r>
              <w:rPr>
                <w:rFonts w:hint="default" w:eastAsiaTheme="minorEastAsia"/>
                <w:lang w:val="en-US" w:eastAsia="zh-CN"/>
              </w:rPr>
              <w:drawing>
                <wp:inline distT="0" distB="0" distL="114300" distR="114300">
                  <wp:extent cx="527685" cy="299085"/>
                  <wp:effectExtent l="0" t="0" r="5715" b="5715"/>
                  <wp:docPr id="6" name="图片 6" descr="11a046c382d8b81b1bfeb75b52112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a046c382d8b81b1bfeb75b52112d8"/>
                          <pic:cNvPicPr>
                            <a:picLocks noChangeAspect="1"/>
                          </pic:cNvPicPr>
                        </pic:nvPicPr>
                        <pic:blipFill>
                          <a:blip r:embed="rId7"/>
                          <a:stretch>
                            <a:fillRect/>
                          </a:stretch>
                        </pic:blipFill>
                        <pic:spPr>
                          <a:xfrm>
                            <a:off x="0" y="0"/>
                            <a:ext cx="527685" cy="299085"/>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2022.12.26</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mc:AlternateContent>
        <mc:Choice Requires="wps">
          <w:drawing>
            <wp:anchor distT="0" distB="0" distL="114300" distR="114300" simplePos="0" relativeHeight="251658240" behindDoc="0" locked="0" layoutInCell="1" allowOverlap="1">
              <wp:simplePos x="0" y="0"/>
              <wp:positionH relativeFrom="column">
                <wp:posOffset>4838700</wp:posOffset>
              </wp:positionH>
              <wp:positionV relativeFrom="paragraph">
                <wp:posOffset>104775</wp:posOffset>
              </wp:positionV>
              <wp:extent cx="1057910" cy="275590"/>
              <wp:effectExtent l="0" t="0" r="8890" b="3810"/>
              <wp:wrapNone/>
              <wp:docPr id="3" name="文本框 1025"/>
              <wp:cNvGraphicFramePr/>
              <a:graphic xmlns:a="http://schemas.openxmlformats.org/drawingml/2006/main">
                <a:graphicData uri="http://schemas.microsoft.com/office/word/2010/wordprocessingShape">
                  <wps:wsp>
                    <wps:cNvSpPr txBox="1"/>
                    <wps:spPr>
                      <a:xfrm>
                        <a:off x="0" y="0"/>
                        <a:ext cx="1057910" cy="275590"/>
                      </a:xfrm>
                      <a:prstGeom prst="rect">
                        <a:avLst/>
                      </a:prstGeom>
                      <a:solidFill>
                        <a:srgbClr val="FFFFFF"/>
                      </a:solidFill>
                      <a:ln>
                        <a:noFill/>
                      </a:ln>
                    </wps:spPr>
                    <wps:txb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wps:txbx>
                    <wps:bodyPr upright="1"/>
                  </wps:wsp>
                </a:graphicData>
              </a:graphic>
            </wp:anchor>
          </w:drawing>
        </mc:Choice>
        <mc:Fallback>
          <w:pict>
            <v:shape id="文本框 1025" o:spid="_x0000_s1026" o:spt="202" type="#_x0000_t202" style="position:absolute;left:0pt;margin-left:381pt;margin-top:8.25pt;height:21.7pt;width:83.3pt;z-index:251658240;mso-width-relative:page;mso-height-relative:page;" fillcolor="#FFFFFF" filled="t" stroked="f" coordsize="21600,21600" o:gfxdata="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rmB/1wAAAAkBAAAPAAAAAAAAAAEAIAAAACIAAABkcnMvZG93bnJl&#10;di54bWxQSwECFAAUAAAACACHTuJA9HrNZMUBAAB6AwAADgAAAAAAAAABACAAAAAmAQAAZHJzL2Uy&#10;b0RvYy54bWxQSwUGAAAAAAYABgBZAQAAXQUAAAAA&#10;">
              <v:fill on="t" focussize="0,0"/>
              <v:stroke on="f"/>
              <v:imagedata o:title=""/>
              <o:lock v:ext="edit" aspectratio="f"/>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mc:Fallback>
      </mc:AlternateConten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407B9"/>
    <w:rsid w:val="40C7007A"/>
    <w:rsid w:val="781163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2022-12-21T02:16:20Z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