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0178-2019-2022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83"/>
        <w:gridCol w:w="1701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Theme="minorEastAsia"/>
                <w:lang w:val="en-US" w:eastAsia="zh-CN"/>
              </w:rPr>
              <w:t>ZG650-830材料成分测量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宋体"/>
              </w:rPr>
              <w:t>碳</w:t>
            </w:r>
            <w:r>
              <w:rPr>
                <w:rFonts w:hint="eastAsia" w:hAnsi="宋体"/>
                <w:lang w:val="en-US" w:eastAsia="zh-CN"/>
              </w:rPr>
              <w:t xml:space="preserve">含量 </w:t>
            </w:r>
            <w:r>
              <w:rPr>
                <w:rFonts w:hint="eastAsia" w:hAnsi="宋体"/>
              </w:rPr>
              <w:t>(0.25-0.35)%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/>
              </w:rPr>
              <w:t>HXZZ-2018-01铸钢熔炼工艺规程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eastAsiaTheme="minorEastAsia"/>
                <w:lang w:val="en-US" w:eastAsia="zh-CN"/>
              </w:rPr>
              <w:t>ZG650-830材料成分</w:t>
            </w:r>
            <w:r>
              <w:rPr>
                <w:rFonts w:hint="eastAsia" w:ascii="宋体" w:hAnsi="宋体"/>
                <w:lang w:val="en-US" w:eastAsia="zh-CN"/>
              </w:rPr>
              <w:t>要求</w:t>
            </w:r>
            <w:r>
              <w:rPr>
                <w:rFonts w:hint="eastAsia" w:hAnsi="宋体"/>
              </w:rPr>
              <w:t>碳</w:t>
            </w:r>
            <w:r>
              <w:rPr>
                <w:rFonts w:hint="eastAsia" w:ascii="宋体" w:hAnsi="宋体"/>
              </w:rPr>
              <w:t>的含量为</w:t>
            </w:r>
            <w:r>
              <w:rPr>
                <w:rFonts w:hint="eastAsia" w:hAnsi="宋体"/>
                <w:lang w:val="en-US" w:eastAsia="zh-CN"/>
              </w:rPr>
              <w:t xml:space="preserve"> </w:t>
            </w:r>
            <w:r>
              <w:rPr>
                <w:rFonts w:hint="eastAsia" w:hAnsi="宋体"/>
              </w:rPr>
              <w:t>(0.25-0.35)%</w:t>
            </w:r>
            <w:r>
              <w:rPr>
                <w:rFonts w:hint="eastAsia" w:hAnsi="宋体"/>
                <w:lang w:eastAsia="zh-CN"/>
              </w:rPr>
              <w:t>。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2.</w:t>
            </w:r>
            <w:r>
              <w:rPr>
                <w:rFonts w:hint="eastAsia" w:ascii="宋体" w:hAnsi="宋体"/>
              </w:rPr>
              <w:t>测量</w:t>
            </w:r>
            <w:r>
              <w:rPr>
                <w:rFonts w:hint="eastAsia" w:ascii="宋体" w:hAnsi="宋体"/>
                <w:lang w:val="en-US" w:eastAsia="zh-CN"/>
              </w:rPr>
              <w:t>过程的</w:t>
            </w:r>
            <w:r>
              <w:rPr>
                <w:rFonts w:hint="eastAsia" w:ascii="宋体" w:hAnsi="宋体"/>
              </w:rPr>
              <w:t>最大允许误差：△允</w:t>
            </w:r>
            <w:r>
              <w:rPr>
                <w:rFonts w:ascii="宋体" w:hAnsi="宋体"/>
              </w:rPr>
              <w:t xml:space="preserve"> 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  <w:lang w:val="en-US" w:eastAsia="zh-CN"/>
              </w:rPr>
              <w:t>0.05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宋体" w:hAnsi="宋体"/>
                <w:lang w:val="en-US" w:eastAsia="zh-CN"/>
              </w:rPr>
              <w:t>0.01%（</w:t>
            </w:r>
            <w:r>
              <w:rPr>
                <w:rFonts w:hint="eastAsia" w:ascii="宋体" w:hAnsi="宋体"/>
              </w:rPr>
              <w:t>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）；</w:t>
            </w:r>
          </w:p>
          <w:p>
            <w:pPr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测量设备：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选择</w:t>
            </w:r>
            <w:r>
              <w:rPr>
                <w:rFonts w:hint="eastAsia" w:ascii="宋体" w:hAnsi="宋体"/>
                <w:lang w:val="en-US" w:eastAsia="zh-CN"/>
              </w:rPr>
              <w:t>检出限≤</w:t>
            </w:r>
            <w:r>
              <w:rPr>
                <w:rFonts w:hint="eastAsia" w:ascii="宋体"/>
                <w:kern w:val="0"/>
                <w:szCs w:val="21"/>
                <w:lang w:val="en-US" w:eastAsia="zh-CN"/>
              </w:rPr>
              <w:t>0.0001</w:t>
            </w:r>
            <w:r>
              <w:rPr>
                <w:rFonts w:hint="eastAsia" w:ascii="宋体" w:hAnsi="宋体"/>
              </w:rPr>
              <w:t>%</w:t>
            </w:r>
            <w:r>
              <w:rPr>
                <w:rFonts w:hint="eastAsia" w:ascii="宋体" w:hAnsi="宋体"/>
                <w:lang w:val="en-US" w:eastAsia="zh-CN"/>
              </w:rPr>
              <w:t xml:space="preserve"> ，</w:t>
            </w:r>
            <w:r>
              <w:rPr>
                <w:rFonts w:hint="eastAsia" w:ascii="宋体" w:hAnsi="宋体"/>
              </w:rPr>
              <w:t>最大允许误差±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0.01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  <w:lang w:val="en-US" w:eastAsia="zh-CN"/>
              </w:rPr>
              <w:t>直读光谱仪.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8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784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868" w:type="dxa"/>
            <w:vMerge w:val="continue"/>
          </w:tcPr>
          <w:p/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光电直读光谱仪编号226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DF-100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0.01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DN20361480004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6" w:hRule="atLeast"/>
          <w:jc w:val="center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、测量过程的计量要求</w:t>
            </w:r>
          </w:p>
          <w:p>
            <w:pPr>
              <w:ind w:firstLine="315" w:firstLineChars="15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ZG650-830材料</w:t>
            </w:r>
            <w:r>
              <w:rPr>
                <w:rFonts w:hint="eastAsia" w:hAnsi="宋体"/>
              </w:rPr>
              <w:t>碳</w:t>
            </w:r>
            <w:r>
              <w:rPr>
                <w:rFonts w:hint="eastAsia"/>
                <w:kern w:val="0"/>
                <w:szCs w:val="21"/>
              </w:rPr>
              <w:t>含量</w:t>
            </w:r>
            <w:r>
              <w:rPr>
                <w:rFonts w:hint="eastAsia"/>
                <w:szCs w:val="21"/>
              </w:rPr>
              <w:t>为</w:t>
            </w:r>
            <w:r>
              <w:rPr>
                <w:rFonts w:hint="eastAsia" w:hAnsi="宋体"/>
              </w:rPr>
              <w:t>(0.25-0.35)%</w:t>
            </w:r>
            <w:r>
              <w:rPr>
                <w:rFonts w:hint="eastAsia"/>
                <w:lang w:val="en-US" w:eastAsia="zh-CN"/>
              </w:rPr>
              <w:t>,导出</w:t>
            </w:r>
            <w:r>
              <w:rPr>
                <w:rFonts w:hint="eastAsia" w:hAnsi="宋体"/>
              </w:rPr>
              <w:t>碳</w:t>
            </w:r>
            <w:r>
              <w:rPr>
                <w:rFonts w:hint="eastAsia"/>
                <w:kern w:val="0"/>
                <w:szCs w:val="21"/>
              </w:rPr>
              <w:t>的含量</w:t>
            </w:r>
            <w:r>
              <w:rPr>
                <w:rFonts w:hint="eastAsia" w:ascii="宋体" w:hAnsi="宋体"/>
                <w:lang w:val="en-US" w:eastAsia="zh-CN"/>
              </w:rPr>
              <w:t>检测过程的</w:t>
            </w:r>
            <w:r>
              <w:rPr>
                <w:rFonts w:hint="eastAsia" w:ascii="宋体" w:hAnsi="宋体"/>
              </w:rPr>
              <w:t>最大允许误差±</w:t>
            </w:r>
            <w:r>
              <w:rPr>
                <w:rFonts w:hint="eastAsia" w:ascii="宋体" w:hAnsi="宋体"/>
                <w:lang w:val="en-US" w:eastAsia="zh-CN"/>
              </w:rPr>
              <w:t>0.01%。</w:t>
            </w:r>
          </w:p>
          <w:p>
            <w:pPr>
              <w:spacing w:line="300" w:lineRule="auto"/>
            </w:pPr>
            <w:r>
              <w:t>2</w:t>
            </w:r>
            <w:r>
              <w:rPr>
                <w:rFonts w:hint="eastAsia"/>
              </w:rPr>
              <w:t>、测量设备的计量特性</w:t>
            </w:r>
          </w:p>
          <w:p>
            <w:pPr>
              <w:spacing w:line="324" w:lineRule="auto"/>
              <w:ind w:firstLine="420" w:firstLineChars="200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DF-100光电直读光谱仪,</w:t>
            </w:r>
            <w:r>
              <w:rPr>
                <w:rFonts w:hint="eastAsia"/>
                <w:color w:val="000000"/>
                <w:lang w:val="en-US" w:eastAsia="zh-CN"/>
              </w:rPr>
              <w:t>2022年10月20日，校准证书：</w:t>
            </w:r>
            <w:r>
              <w:rPr>
                <w:rFonts w:hint="eastAsia"/>
                <w:lang w:val="en-US" w:eastAsia="zh-CN"/>
              </w:rPr>
              <w:t>DN20361480004</w:t>
            </w:r>
            <w:r>
              <w:rPr>
                <w:rFonts w:hint="eastAsia"/>
                <w:color w:val="000000"/>
                <w:lang w:val="en-US" w:eastAsia="zh-CN"/>
              </w:rPr>
              <w:t>，校准结果0.002%</w:t>
            </w:r>
            <w:r>
              <w:rPr>
                <w:rFonts w:hint="eastAsia" w:ascii="宋体" w:hAnsi="宋体"/>
              </w:rPr>
              <w:t>最大允许误差±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0.01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将测量过程的计量要求与测量设备的计量特性相比较，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93980</wp:posOffset>
                  </wp:positionV>
                  <wp:extent cx="831850" cy="387350"/>
                  <wp:effectExtent l="0" t="0" r="6350" b="635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         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宋体" w:hAnsi="宋体" w:eastAsia="宋体" w:cs="Times New Roman"/>
                <w:szCs w:val="21"/>
              </w:rPr>
              <w:t>2022年12月23日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bookmarkStart w:id="1" w:name="_GoBack"/>
            <w:bookmarkEnd w:id="1"/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879475</wp:posOffset>
                  </wp:positionH>
                  <wp:positionV relativeFrom="paragraph">
                    <wp:posOffset>76200</wp:posOffset>
                  </wp:positionV>
                  <wp:extent cx="508635" cy="391160"/>
                  <wp:effectExtent l="0" t="0" r="12065" b="2540"/>
                  <wp:wrapNone/>
                  <wp:docPr id="49" name="图片 49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39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审核员意见：</w:t>
            </w:r>
          </w:p>
          <w:p/>
          <w:p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1011555</wp:posOffset>
                  </wp:positionH>
                  <wp:positionV relativeFrom="paragraph">
                    <wp:posOffset>139700</wp:posOffset>
                  </wp:positionV>
                  <wp:extent cx="855345" cy="533400"/>
                  <wp:effectExtent l="0" t="0" r="8255" b="0"/>
                  <wp:wrapNone/>
                  <wp:docPr id="1" name="图片 1" descr="53dd6c30c2dea9db535ef3c49a94a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3dd6c30c2dea9db535ef3c49a94a6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4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 w:ascii="宋体" w:hAnsi="宋体" w:eastAsia="宋体" w:cs="Times New Roman"/>
                <w:szCs w:val="21"/>
              </w:rPr>
              <w:t>2022年12月23日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spacing w:before="240" w:after="240"/>
        <w:jc w:val="center"/>
        <w:rPr>
          <w:rFonts w:hint="eastAsia"/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C241D23"/>
    <w:rsid w:val="10C462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5</TotalTime>
  <ScaleCrop>false</ScaleCrop>
  <LinksUpToDate>false</LinksUpToDate>
  <CharactersWithSpaces>406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2023-01-06T14:32:33Z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0356A5FB90214768ABC000E9062EC1F5</vt:lpwstr>
  </property>
</Properties>
</file>