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2B" w:rsidRDefault="00276D98" w:rsidP="0012312B">
      <w:pPr>
        <w:jc w:val="center"/>
      </w:pPr>
    </w:p>
    <w:p w:rsidR="0012312B" w:rsidRDefault="00276D98" w:rsidP="0012312B">
      <w:pPr>
        <w:jc w:val="center"/>
      </w:pPr>
    </w:p>
    <w:p w:rsidR="0012312B" w:rsidRDefault="00276D98" w:rsidP="0012312B">
      <w:pPr>
        <w:jc w:val="center"/>
      </w:pPr>
    </w:p>
    <w:p w:rsidR="0012312B" w:rsidRDefault="00276D98" w:rsidP="0012312B">
      <w:pPr>
        <w:jc w:val="center"/>
      </w:pPr>
    </w:p>
    <w:p w:rsidR="0012312B" w:rsidRPr="00093B5A" w:rsidRDefault="00276D98" w:rsidP="0012312B">
      <w:pPr>
        <w:jc w:val="center"/>
      </w:pPr>
    </w:p>
    <w:p w:rsidR="0012312B" w:rsidRPr="00093B5A" w:rsidRDefault="00276D98" w:rsidP="0012312B">
      <w:pPr>
        <w:jc w:val="center"/>
      </w:pPr>
    </w:p>
    <w:p w:rsidR="0012312B" w:rsidRPr="00093B5A" w:rsidRDefault="00276D98" w:rsidP="0012312B">
      <w:pPr>
        <w:jc w:val="center"/>
      </w:pPr>
    </w:p>
    <w:p w:rsidR="0012312B" w:rsidRPr="00093B5A" w:rsidRDefault="0072681D"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276D98" w:rsidP="0012312B">
      <w:pPr>
        <w:jc w:val="center"/>
      </w:pPr>
    </w:p>
    <w:p w:rsidR="0012312B" w:rsidRPr="00093B5A" w:rsidRDefault="00276D98" w:rsidP="0012312B"/>
    <w:p w:rsidR="0012312B" w:rsidRPr="00093B5A" w:rsidRDefault="00276D98" w:rsidP="0012312B">
      <w:pPr>
        <w:spacing w:line="0" w:lineRule="atLeast"/>
        <w:rPr>
          <w:rFonts w:ascii="宋体" w:hAnsi="宋体"/>
          <w:sz w:val="48"/>
        </w:rPr>
      </w:pPr>
    </w:p>
    <w:p w:rsidR="0012312B" w:rsidRPr="00093B5A" w:rsidRDefault="00276D98" w:rsidP="0012312B">
      <w:pPr>
        <w:spacing w:line="0" w:lineRule="atLeast"/>
        <w:rPr>
          <w:rFonts w:ascii="宋体" w:hAnsi="宋体"/>
          <w:sz w:val="48"/>
        </w:rPr>
      </w:pPr>
    </w:p>
    <w:p w:rsidR="0012312B" w:rsidRPr="00093B5A" w:rsidRDefault="00276D98" w:rsidP="0012312B">
      <w:pPr>
        <w:spacing w:line="0" w:lineRule="atLeast"/>
        <w:rPr>
          <w:rFonts w:ascii="宋体" w:hAnsi="宋体"/>
          <w:sz w:val="24"/>
          <w:szCs w:val="15"/>
        </w:rPr>
      </w:pPr>
    </w:p>
    <w:p w:rsidR="0012312B" w:rsidRPr="00093B5A" w:rsidRDefault="00276D98" w:rsidP="0012312B">
      <w:pPr>
        <w:spacing w:line="500" w:lineRule="exact"/>
        <w:rPr>
          <w:rFonts w:ascii="宋体" w:hAnsi="宋体"/>
          <w:sz w:val="40"/>
          <w:szCs w:val="21"/>
        </w:rPr>
      </w:pPr>
    </w:p>
    <w:p w:rsidR="0012312B" w:rsidRPr="00093B5A" w:rsidRDefault="0072681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72681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72681D"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276D98" w:rsidP="0012312B">
      <w:pPr>
        <w:widowControl/>
        <w:rPr>
          <w:rFonts w:ascii="宋体" w:hAnsi="宋体"/>
          <w:b/>
          <w:sz w:val="52"/>
          <w:szCs w:val="52"/>
        </w:rPr>
      </w:pPr>
    </w:p>
    <w:p w:rsidR="0012312B" w:rsidRPr="00093B5A" w:rsidRDefault="00276D98" w:rsidP="0012312B">
      <w:pPr>
        <w:widowControl/>
        <w:rPr>
          <w:rFonts w:ascii="宋体" w:hAnsi="宋体"/>
          <w:b/>
          <w:sz w:val="52"/>
          <w:szCs w:val="52"/>
        </w:rPr>
      </w:pPr>
    </w:p>
    <w:p w:rsidR="0012312B" w:rsidRPr="00093B5A" w:rsidRDefault="00276D98" w:rsidP="0012312B">
      <w:pPr>
        <w:widowControl/>
        <w:rPr>
          <w:rFonts w:ascii="宋体" w:hAnsi="宋体"/>
          <w:b/>
          <w:sz w:val="52"/>
          <w:szCs w:val="52"/>
        </w:rPr>
      </w:pPr>
    </w:p>
    <w:p w:rsidR="0012312B" w:rsidRPr="00093B5A" w:rsidRDefault="00276D98" w:rsidP="0012312B">
      <w:pPr>
        <w:spacing w:line="365" w:lineRule="exact"/>
        <w:rPr>
          <w:rFonts w:ascii="宋体" w:hAnsi="宋体"/>
          <w:sz w:val="32"/>
          <w:szCs w:val="24"/>
        </w:rPr>
      </w:pPr>
    </w:p>
    <w:p w:rsidR="0012312B" w:rsidRPr="00093B5A" w:rsidRDefault="00276D98" w:rsidP="0012312B">
      <w:pPr>
        <w:spacing w:line="365" w:lineRule="exact"/>
        <w:rPr>
          <w:rFonts w:ascii="宋体" w:hAnsi="宋体"/>
          <w:sz w:val="32"/>
        </w:rPr>
      </w:pPr>
    </w:p>
    <w:p w:rsidR="009A0A08" w:rsidRPr="00F04458" w:rsidRDefault="009A0A08" w:rsidP="009A0A08">
      <w:pPr>
        <w:spacing w:line="360" w:lineRule="auto"/>
        <w:jc w:val="left"/>
        <w:rPr>
          <w:rFonts w:ascii="宋体" w:hAnsi="宋体"/>
          <w:sz w:val="28"/>
          <w:szCs w:val="28"/>
          <w:u w:val="single"/>
        </w:rPr>
      </w:pPr>
      <w:r w:rsidRPr="00F04458">
        <w:rPr>
          <w:rFonts w:ascii="宋体" w:hAnsi="宋体" w:hint="eastAsia"/>
          <w:sz w:val="28"/>
          <w:szCs w:val="28"/>
        </w:rPr>
        <w:t>认 证 企 业</w:t>
      </w:r>
      <w:r w:rsidRPr="00F04458">
        <w:rPr>
          <w:rFonts w:ascii="MS PGothic" w:hAnsi="MS PGothic" w:hint="eastAsia"/>
          <w:sz w:val="28"/>
          <w:szCs w:val="28"/>
        </w:rPr>
        <w:t>：</w:t>
      </w:r>
      <w:bookmarkStart w:id="1" w:name="组织名称"/>
      <w:r w:rsidR="000F31BA" w:rsidRPr="008A6CA7">
        <w:rPr>
          <w:rFonts w:ascii="宋体" w:hAnsi="宋体"/>
          <w:sz w:val="24"/>
          <w:u w:val="single"/>
        </w:rPr>
        <w:t>广州王老吉药业股份有限公司</w:t>
      </w:r>
      <w:bookmarkEnd w:id="1"/>
    </w:p>
    <w:p w:rsidR="000F31BA" w:rsidRPr="00DD2ABC" w:rsidRDefault="009A0A08" w:rsidP="000F31BA">
      <w:pPr>
        <w:spacing w:line="360" w:lineRule="auto"/>
        <w:jc w:val="left"/>
        <w:rPr>
          <w:rFonts w:ascii="宋体" w:hAnsi="宋体"/>
          <w:spacing w:val="32"/>
          <w:sz w:val="32"/>
          <w:u w:val="single"/>
        </w:rPr>
      </w:pPr>
      <w:r w:rsidRPr="00F04458">
        <w:rPr>
          <w:rFonts w:ascii="宋体" w:hAnsi="宋体" w:hint="eastAsia"/>
          <w:spacing w:val="80"/>
          <w:sz w:val="28"/>
          <w:szCs w:val="28"/>
        </w:rPr>
        <w:t>编   号</w:t>
      </w:r>
      <w:r w:rsidRPr="00F04458">
        <w:rPr>
          <w:rFonts w:ascii="宋体" w:hAnsi="宋体" w:hint="eastAsia"/>
          <w:sz w:val="28"/>
          <w:szCs w:val="28"/>
        </w:rPr>
        <w:t>：</w:t>
      </w:r>
      <w:bookmarkStart w:id="2" w:name="合同编号"/>
      <w:r w:rsidR="000F31BA" w:rsidRPr="00DD2ABC">
        <w:rPr>
          <w:rFonts w:ascii="宋体" w:hAnsi="宋体" w:hint="eastAsia"/>
          <w:sz w:val="32"/>
          <w:u w:val="single"/>
        </w:rPr>
        <w:t>0261-2020-2022</w:t>
      </w:r>
      <w:bookmarkEnd w:id="2"/>
    </w:p>
    <w:p w:rsidR="009A0A08" w:rsidRPr="00F04458" w:rsidRDefault="009A0A08" w:rsidP="009A0A08">
      <w:pPr>
        <w:spacing w:line="360" w:lineRule="auto"/>
        <w:jc w:val="left"/>
        <w:rPr>
          <w:rFonts w:ascii="宋体" w:hAnsi="宋体"/>
          <w:sz w:val="28"/>
          <w:szCs w:val="28"/>
        </w:rPr>
      </w:pPr>
      <w:r w:rsidRPr="00F04458">
        <w:rPr>
          <w:rFonts w:ascii="宋体" w:hAnsi="宋体" w:hint="eastAsia"/>
          <w:spacing w:val="80"/>
          <w:sz w:val="28"/>
          <w:szCs w:val="28"/>
        </w:rPr>
        <w:t>审核类型</w:t>
      </w:r>
      <w:r w:rsidRPr="00F04458">
        <w:rPr>
          <w:rFonts w:ascii="MS PGothic" w:hAnsi="MS PGothic" w:hint="eastAsia"/>
          <w:sz w:val="28"/>
          <w:szCs w:val="28"/>
        </w:rPr>
        <w:t>：</w:t>
      </w:r>
      <w:r w:rsidRPr="00F04458">
        <w:rPr>
          <w:rFonts w:ascii="宋体" w:hAnsi="宋体" w:hint="eastAsia"/>
          <w:sz w:val="28"/>
          <w:szCs w:val="28"/>
          <w:u w:val="single"/>
        </w:rPr>
        <w:t>年度监督审核</w:t>
      </w:r>
    </w:p>
    <w:p w:rsidR="0012312B" w:rsidRPr="00093B5A" w:rsidRDefault="00AB3121" w:rsidP="00AB3121">
      <w:pPr>
        <w:widowControl/>
        <w:tabs>
          <w:tab w:val="left" w:pos="6120"/>
        </w:tabs>
        <w:spacing w:line="360" w:lineRule="auto"/>
        <w:ind w:right="360"/>
        <w:rPr>
          <w:rFonts w:ascii="宋体" w:hAnsi="宋体"/>
          <w:spacing w:val="80"/>
          <w:sz w:val="32"/>
        </w:rPr>
      </w:pPr>
      <w:r>
        <w:rPr>
          <w:rFonts w:ascii="宋体" w:hAnsi="宋体"/>
          <w:spacing w:val="80"/>
          <w:sz w:val="32"/>
        </w:rPr>
        <w:tab/>
      </w:r>
    </w:p>
    <w:p w:rsidR="00AF6EBD" w:rsidRDefault="00276D98" w:rsidP="0012312B">
      <w:pPr>
        <w:widowControl/>
        <w:spacing w:line="360" w:lineRule="auto"/>
        <w:ind w:right="360"/>
        <w:rPr>
          <w:rFonts w:ascii="Times New Roman" w:eastAsia="宋体" w:hAnsi="Times New Roman" w:cs="Times New Roman"/>
          <w:bCs/>
          <w:kern w:val="0"/>
          <w:sz w:val="18"/>
          <w:szCs w:val="18"/>
        </w:rPr>
      </w:pPr>
    </w:p>
    <w:p w:rsidR="0086457E" w:rsidRDefault="0086457E" w:rsidP="0012312B">
      <w:pPr>
        <w:widowControl/>
        <w:spacing w:line="360" w:lineRule="auto"/>
        <w:ind w:right="360"/>
        <w:rPr>
          <w:rFonts w:ascii="Times New Roman" w:eastAsia="宋体" w:hAnsi="Times New Roman" w:cs="Times New Roman"/>
          <w:bCs/>
          <w:kern w:val="0"/>
          <w:sz w:val="18"/>
          <w:szCs w:val="18"/>
        </w:rPr>
      </w:pPr>
    </w:p>
    <w:p w:rsidR="009A0A08" w:rsidRPr="00093B5A" w:rsidRDefault="00E66F18" w:rsidP="009A0A08">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r w:rsidRPr="00D07E6F">
        <w:rPr>
          <w:rFonts w:ascii="Times New Roman" w:eastAsia="宋体" w:hAnsi="Times New Roman" w:cs="Times New Roman"/>
          <w:bCs/>
          <w:kern w:val="0"/>
          <w:sz w:val="18"/>
          <w:szCs w:val="18"/>
        </w:rPr>
        <w:t>：</w:t>
      </w:r>
      <w:bookmarkStart w:id="3" w:name="合同编号Add"/>
      <w:r w:rsidR="009A0A08" w:rsidRPr="00093B5A">
        <w:rPr>
          <w:rFonts w:ascii="Times New Roman" w:eastAsia="宋体" w:hAnsi="Times New Roman" w:cs="Times New Roman"/>
          <w:bCs/>
          <w:kern w:val="0"/>
          <w:sz w:val="18"/>
          <w:szCs w:val="18"/>
          <w:u w:val="single"/>
        </w:rPr>
        <w:t>02</w:t>
      </w:r>
      <w:r w:rsidR="008F1909">
        <w:rPr>
          <w:rFonts w:ascii="Times New Roman" w:eastAsia="宋体" w:hAnsi="Times New Roman" w:cs="Times New Roman"/>
          <w:bCs/>
          <w:kern w:val="0"/>
          <w:sz w:val="18"/>
          <w:szCs w:val="18"/>
          <w:u w:val="single"/>
        </w:rPr>
        <w:t>61</w:t>
      </w:r>
      <w:r w:rsidR="009A0A08" w:rsidRPr="00093B5A">
        <w:rPr>
          <w:rFonts w:ascii="Times New Roman" w:eastAsia="宋体" w:hAnsi="Times New Roman" w:cs="Times New Roman"/>
          <w:bCs/>
          <w:kern w:val="0"/>
          <w:sz w:val="18"/>
          <w:szCs w:val="18"/>
          <w:u w:val="single"/>
        </w:rPr>
        <w:t>-2020-2022</w:t>
      </w:r>
      <w:bookmarkEnd w:id="3"/>
    </w:p>
    <w:p w:rsidR="00713D8D" w:rsidRPr="00093B5A" w:rsidRDefault="00713D8D" w:rsidP="00713D8D">
      <w:pPr>
        <w:widowControl/>
        <w:spacing w:line="360" w:lineRule="auto"/>
        <w:jc w:val="right"/>
        <w:rPr>
          <w:rFonts w:ascii="Times New Roman" w:eastAsia="宋体" w:hAnsi="Times New Roman" w:cs="Times New Roman"/>
          <w:bCs/>
          <w:kern w:val="0"/>
          <w:sz w:val="18"/>
          <w:szCs w:val="18"/>
        </w:rPr>
      </w:pPr>
    </w:p>
    <w:p w:rsidR="00863661" w:rsidRPr="00093B5A" w:rsidRDefault="0072681D" w:rsidP="00E546AE">
      <w:pPr>
        <w:wordWrap w:val="0"/>
        <w:ind w:right="600" w:firstLineChars="950" w:firstLine="2861"/>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382BC2" w:rsidRDefault="0072681D">
      <w:pPr>
        <w:widowControl/>
        <w:spacing w:line="360" w:lineRule="auto"/>
        <w:rPr>
          <w:rFonts w:asciiTheme="minorEastAsia" w:hAnsiTheme="minorEastAsia" w:cs="宋体"/>
          <w:b/>
          <w:bCs/>
          <w:kern w:val="0"/>
          <w:szCs w:val="21"/>
        </w:rPr>
      </w:pPr>
      <w:r w:rsidRPr="00382BC2">
        <w:rPr>
          <w:rFonts w:asciiTheme="minorEastAsia" w:hAnsiTheme="minorEastAsia" w:cs="宋体" w:hint="eastAsia"/>
          <w:b/>
          <w:bCs/>
          <w:kern w:val="0"/>
          <w:szCs w:val="21"/>
        </w:rPr>
        <w:t>一、基本情况</w:t>
      </w:r>
    </w:p>
    <w:tbl>
      <w:tblPr>
        <w:tblW w:w="964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402"/>
        <w:gridCol w:w="1701"/>
        <w:gridCol w:w="2693"/>
      </w:tblGrid>
      <w:tr w:rsidR="000F31BA" w:rsidRPr="00382BC2" w:rsidTr="006C322F">
        <w:tc>
          <w:tcPr>
            <w:tcW w:w="1849" w:type="dxa"/>
          </w:tcPr>
          <w:p w:rsidR="000F31BA" w:rsidRPr="00382BC2" w:rsidRDefault="000F31BA" w:rsidP="000F31BA">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bCs/>
                <w:kern w:val="0"/>
                <w:szCs w:val="21"/>
              </w:rPr>
              <w:t>企业</w:t>
            </w:r>
            <w:r w:rsidRPr="00382BC2">
              <w:rPr>
                <w:rFonts w:asciiTheme="minorEastAsia" w:hAnsiTheme="minorEastAsia" w:cs="宋体"/>
                <w:kern w:val="0"/>
                <w:szCs w:val="21"/>
              </w:rPr>
              <w:t>名称</w:t>
            </w:r>
          </w:p>
        </w:tc>
        <w:tc>
          <w:tcPr>
            <w:tcW w:w="3402" w:type="dxa"/>
          </w:tcPr>
          <w:p w:rsidR="000F31BA" w:rsidRPr="00093B5A" w:rsidRDefault="000F31BA" w:rsidP="000F31B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广州王老吉药业股份有限公司</w:t>
            </w:r>
            <w:bookmarkEnd w:id="4"/>
          </w:p>
        </w:tc>
        <w:tc>
          <w:tcPr>
            <w:tcW w:w="1701" w:type="dxa"/>
          </w:tcPr>
          <w:p w:rsidR="000F31BA" w:rsidRPr="00382BC2" w:rsidRDefault="000F31BA" w:rsidP="000F31BA">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企业联系人</w:t>
            </w:r>
          </w:p>
        </w:tc>
        <w:tc>
          <w:tcPr>
            <w:tcW w:w="2693" w:type="dxa"/>
          </w:tcPr>
          <w:p w:rsidR="000F31BA" w:rsidRPr="00093B5A" w:rsidRDefault="000F31BA" w:rsidP="000F31B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何国胜</w:t>
            </w:r>
            <w:bookmarkEnd w:id="5"/>
          </w:p>
        </w:tc>
      </w:tr>
      <w:tr w:rsidR="000F31BA" w:rsidRPr="00382BC2" w:rsidTr="006C322F">
        <w:tc>
          <w:tcPr>
            <w:tcW w:w="1849" w:type="dxa"/>
          </w:tcPr>
          <w:p w:rsidR="000F31BA" w:rsidRPr="00382BC2" w:rsidRDefault="000F31BA" w:rsidP="000F31BA">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认证证书编号</w:t>
            </w:r>
          </w:p>
        </w:tc>
        <w:tc>
          <w:tcPr>
            <w:tcW w:w="3402" w:type="dxa"/>
          </w:tcPr>
          <w:p w:rsidR="000F31BA" w:rsidRPr="00093B5A" w:rsidRDefault="000F31BA" w:rsidP="000F31B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bookmarkEnd w:id="6"/>
            <w:r w:rsidRPr="00093B5A">
              <w:rPr>
                <w:rFonts w:asciiTheme="minorEastAsia" w:hAnsiTheme="minorEastAsia" w:cs="宋体"/>
                <w:kern w:val="0"/>
                <w:szCs w:val="21"/>
              </w:rPr>
              <w:t>ISC-2020-0898</w:t>
            </w:r>
          </w:p>
        </w:tc>
        <w:tc>
          <w:tcPr>
            <w:tcW w:w="1701" w:type="dxa"/>
          </w:tcPr>
          <w:p w:rsidR="000F31BA" w:rsidRPr="00382BC2" w:rsidRDefault="000F31BA" w:rsidP="000F31BA">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证书有效期</w:t>
            </w:r>
          </w:p>
        </w:tc>
        <w:tc>
          <w:tcPr>
            <w:tcW w:w="2693" w:type="dxa"/>
          </w:tcPr>
          <w:p w:rsidR="000F31BA" w:rsidRPr="00093B5A" w:rsidRDefault="000F31BA" w:rsidP="000F31B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End w:id="7"/>
            <w:r w:rsidRPr="00093B5A">
              <w:rPr>
                <w:rFonts w:asciiTheme="minorEastAsia" w:hAnsiTheme="minorEastAsia" w:cs="宋体"/>
                <w:kern w:val="0"/>
                <w:szCs w:val="21"/>
              </w:rPr>
              <w:t>2025-12-24 0:00:00</w:t>
            </w:r>
          </w:p>
        </w:tc>
      </w:tr>
      <w:tr w:rsidR="000F31BA" w:rsidRPr="00382BC2" w:rsidTr="006C322F">
        <w:tc>
          <w:tcPr>
            <w:tcW w:w="1849" w:type="dxa"/>
          </w:tcPr>
          <w:p w:rsidR="000F31BA" w:rsidRPr="00382BC2" w:rsidRDefault="000F31BA" w:rsidP="000F31BA">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监督审核次数</w:t>
            </w:r>
          </w:p>
        </w:tc>
        <w:tc>
          <w:tcPr>
            <w:tcW w:w="3402" w:type="dxa"/>
          </w:tcPr>
          <w:p w:rsidR="000F31BA" w:rsidRPr="00382BC2" w:rsidRDefault="000F31BA" w:rsidP="000F31BA">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2BC2">
              <w:rPr>
                <w:rFonts w:asciiTheme="minorEastAsia" w:hAnsiTheme="minorEastAsia" w:cs="宋体" w:hint="eastAsia"/>
                <w:kern w:val="0"/>
                <w:szCs w:val="21"/>
              </w:rPr>
              <w:t>第</w:t>
            </w:r>
            <w:bookmarkStart w:id="8" w:name="监督次数"/>
            <w:r w:rsidRPr="00093B5A">
              <w:rPr>
                <w:rFonts w:asciiTheme="minorEastAsia" w:hAnsiTheme="minorEastAsia" w:cs="宋体"/>
                <w:kern w:val="0"/>
                <w:szCs w:val="21"/>
              </w:rPr>
              <w:t>二</w:t>
            </w:r>
            <w:bookmarkEnd w:id="8"/>
            <w:r w:rsidRPr="00382BC2">
              <w:rPr>
                <w:rFonts w:asciiTheme="minorEastAsia" w:hAnsiTheme="minorEastAsia" w:cs="宋体" w:hint="eastAsia"/>
                <w:kern w:val="0"/>
                <w:szCs w:val="21"/>
              </w:rPr>
              <w:t>次监督审核</w:t>
            </w:r>
          </w:p>
        </w:tc>
        <w:tc>
          <w:tcPr>
            <w:tcW w:w="1701" w:type="dxa"/>
          </w:tcPr>
          <w:p w:rsidR="000F31BA" w:rsidRPr="00382BC2" w:rsidRDefault="000F31BA" w:rsidP="000F31BA">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本次监督</w:t>
            </w:r>
            <w:r w:rsidRPr="00382BC2">
              <w:rPr>
                <w:rFonts w:asciiTheme="minorEastAsia" w:hAnsiTheme="minorEastAsia" w:cs="宋体"/>
                <w:color w:val="333333"/>
                <w:kern w:val="0"/>
                <w:szCs w:val="21"/>
              </w:rPr>
              <w:t>时间</w:t>
            </w:r>
          </w:p>
        </w:tc>
        <w:tc>
          <w:tcPr>
            <w:tcW w:w="2693" w:type="dxa"/>
          </w:tcPr>
          <w:p w:rsidR="000F31BA" w:rsidRPr="00093B5A" w:rsidRDefault="000F31BA" w:rsidP="00CE427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 xml:space="preserve">2022年12月22日 </w:t>
            </w:r>
            <w:bookmarkEnd w:id="9"/>
          </w:p>
        </w:tc>
      </w:tr>
      <w:tr w:rsidR="00713D8D" w:rsidRPr="009A0A08" w:rsidTr="006C322F">
        <w:trPr>
          <w:trHeight w:val="856"/>
        </w:trPr>
        <w:tc>
          <w:tcPr>
            <w:tcW w:w="1849" w:type="dxa"/>
          </w:tcPr>
          <w:p w:rsidR="00713D8D" w:rsidRPr="00382BC2" w:rsidRDefault="00713D8D" w:rsidP="00713D8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382BC2">
              <w:rPr>
                <w:rFonts w:asciiTheme="minorEastAsia" w:hAnsiTheme="minorEastAsia" w:cs="宋体" w:hint="eastAsia"/>
                <w:kern w:val="0"/>
                <w:szCs w:val="21"/>
              </w:rPr>
              <w:t>监督审核员</w:t>
            </w:r>
          </w:p>
          <w:p w:rsidR="00713D8D" w:rsidRPr="00382BC2" w:rsidRDefault="00713D8D" w:rsidP="00713D8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382BC2">
              <w:rPr>
                <w:rFonts w:asciiTheme="minorEastAsia" w:hAnsiTheme="minorEastAsia" w:cs="宋体" w:hint="eastAsia"/>
                <w:kern w:val="0"/>
                <w:szCs w:val="21"/>
              </w:rPr>
              <w:t>姓名及确认号</w:t>
            </w:r>
          </w:p>
        </w:tc>
        <w:tc>
          <w:tcPr>
            <w:tcW w:w="3402" w:type="dxa"/>
          </w:tcPr>
          <w:p w:rsidR="00713D8D" w:rsidRPr="00402E2B" w:rsidRDefault="00713D8D" w:rsidP="00713D8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402E2B">
              <w:rPr>
                <w:rFonts w:asciiTheme="minorEastAsia" w:hAnsiTheme="minorEastAsia" w:cs="宋体"/>
                <w:kern w:val="0"/>
                <w:szCs w:val="21"/>
              </w:rPr>
              <w:t>邝柏臣</w:t>
            </w:r>
            <w:r w:rsidRPr="00402E2B">
              <w:rPr>
                <w:rFonts w:asciiTheme="minorEastAsia" w:hAnsiTheme="minorEastAsia" w:cs="宋体" w:hint="eastAsia"/>
                <w:kern w:val="0"/>
                <w:szCs w:val="21"/>
              </w:rPr>
              <w:t xml:space="preserve">  </w:t>
            </w:r>
            <w:r w:rsidRPr="00402E2B">
              <w:rPr>
                <w:rFonts w:asciiTheme="minorEastAsia" w:hAnsiTheme="minorEastAsia" w:cs="宋体"/>
                <w:kern w:val="0"/>
                <w:szCs w:val="21"/>
              </w:rPr>
              <w:t>2021-M1MMS-2222839</w:t>
            </w:r>
          </w:p>
          <w:p w:rsidR="00713D8D" w:rsidRPr="009A0A08" w:rsidRDefault="003C6C51" w:rsidP="00713D8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CC275C">
              <w:rPr>
                <w:rFonts w:asciiTheme="minorEastAsia" w:hAnsiTheme="minorEastAsia" w:cs="宋体"/>
                <w:kern w:val="0"/>
                <w:szCs w:val="21"/>
              </w:rPr>
              <w:t>庞啟雄</w:t>
            </w:r>
            <w:r w:rsidR="009A0A08" w:rsidRPr="009A0A08">
              <w:rPr>
                <w:rFonts w:asciiTheme="minorEastAsia" w:hAnsiTheme="minorEastAsia" w:cs="宋体" w:hint="eastAsia"/>
                <w:kern w:val="0"/>
                <w:szCs w:val="21"/>
              </w:rPr>
              <w:t xml:space="preserve">  </w:t>
            </w:r>
            <w:r w:rsidRPr="00CC275C">
              <w:rPr>
                <w:rFonts w:asciiTheme="minorEastAsia" w:hAnsiTheme="minorEastAsia" w:cs="宋体"/>
                <w:kern w:val="0"/>
                <w:szCs w:val="21"/>
              </w:rPr>
              <w:t>2022-M1MMS-1255086</w:t>
            </w:r>
          </w:p>
          <w:p w:rsidR="009A0A08" w:rsidRPr="00402E2B" w:rsidRDefault="009A0A08" w:rsidP="00713D8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9A0A08">
              <w:rPr>
                <w:rFonts w:asciiTheme="minorEastAsia" w:hAnsiTheme="minorEastAsia" w:cs="宋体"/>
                <w:kern w:val="0"/>
                <w:szCs w:val="21"/>
              </w:rPr>
              <w:t>秦弘力</w:t>
            </w:r>
            <w:r w:rsidRPr="009A0A08">
              <w:rPr>
                <w:rFonts w:asciiTheme="minorEastAsia" w:hAnsiTheme="minorEastAsia" w:cs="宋体" w:hint="eastAsia"/>
                <w:kern w:val="0"/>
                <w:szCs w:val="21"/>
              </w:rPr>
              <w:t xml:space="preserve"> </w:t>
            </w:r>
            <w:r w:rsidR="00CC275C">
              <w:rPr>
                <w:rFonts w:asciiTheme="minorEastAsia" w:hAnsiTheme="minorEastAsia" w:cs="宋体"/>
                <w:kern w:val="0"/>
                <w:szCs w:val="21"/>
              </w:rPr>
              <w:t xml:space="preserve"> </w:t>
            </w:r>
            <w:r w:rsidRPr="009A0A08">
              <w:rPr>
                <w:rFonts w:asciiTheme="minorEastAsia" w:hAnsiTheme="minorEastAsia" w:cs="宋体"/>
                <w:kern w:val="0"/>
                <w:szCs w:val="21"/>
              </w:rPr>
              <w:t>2022-M1MMS-227467</w:t>
            </w:r>
            <w:r w:rsidR="00F04458">
              <w:rPr>
                <w:rFonts w:asciiTheme="minorEastAsia" w:hAnsiTheme="minorEastAsia" w:cs="宋体"/>
                <w:kern w:val="0"/>
                <w:szCs w:val="21"/>
              </w:rPr>
              <w:t>9</w:t>
            </w:r>
          </w:p>
        </w:tc>
        <w:tc>
          <w:tcPr>
            <w:tcW w:w="1701" w:type="dxa"/>
          </w:tcPr>
          <w:p w:rsidR="00713D8D" w:rsidRPr="00382BC2" w:rsidRDefault="00713D8D" w:rsidP="00713D8D">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bCs/>
                <w:kern w:val="0"/>
                <w:szCs w:val="21"/>
              </w:rPr>
              <w:t>监督审核涉及的区域或部门</w:t>
            </w:r>
          </w:p>
        </w:tc>
        <w:tc>
          <w:tcPr>
            <w:tcW w:w="2693" w:type="dxa"/>
          </w:tcPr>
          <w:p w:rsidR="00713D8D" w:rsidRPr="00382BC2" w:rsidRDefault="003C6C51" w:rsidP="00746BD3">
            <w:pPr>
              <w:tabs>
                <w:tab w:val="left" w:pos="880"/>
              </w:tabs>
              <w:autoSpaceDE w:val="0"/>
              <w:autoSpaceDN w:val="0"/>
              <w:adjustRightInd w:val="0"/>
              <w:spacing w:before="35" w:line="360" w:lineRule="auto"/>
              <w:ind w:right="161"/>
              <w:rPr>
                <w:rFonts w:asciiTheme="minorEastAsia" w:hAnsiTheme="minorEastAsia" w:cs="宋体"/>
                <w:kern w:val="0"/>
                <w:szCs w:val="21"/>
              </w:rPr>
            </w:pPr>
            <w:r w:rsidRPr="006F63D2">
              <w:rPr>
                <w:rFonts w:hint="eastAsia"/>
                <w:szCs w:val="21"/>
              </w:rPr>
              <w:t>工程部</w:t>
            </w:r>
            <w:r w:rsidR="00713D8D" w:rsidRPr="00382BC2">
              <w:rPr>
                <w:rFonts w:asciiTheme="minorEastAsia" w:hAnsiTheme="minorEastAsia" w:hint="eastAsia"/>
                <w:szCs w:val="21"/>
              </w:rPr>
              <w:t>\</w:t>
            </w:r>
            <w:r w:rsidRPr="006F63D2">
              <w:rPr>
                <w:rFonts w:hint="eastAsia"/>
                <w:szCs w:val="21"/>
              </w:rPr>
              <w:t>研究所</w:t>
            </w:r>
            <w:r w:rsidR="00713D8D">
              <w:rPr>
                <w:rFonts w:asciiTheme="minorEastAsia" w:hAnsiTheme="minorEastAsia" w:hint="eastAsia"/>
                <w:bCs/>
                <w:szCs w:val="21"/>
              </w:rPr>
              <w:t>\</w:t>
            </w:r>
            <w:r w:rsidRPr="006F63D2">
              <w:rPr>
                <w:rFonts w:hint="eastAsia"/>
                <w:szCs w:val="21"/>
              </w:rPr>
              <w:t>丸剂车间</w:t>
            </w:r>
            <w:r w:rsidR="009A0A08">
              <w:rPr>
                <w:rFonts w:ascii="宋体" w:hAnsi="宋体" w:hint="eastAsia"/>
                <w:bCs/>
                <w:szCs w:val="21"/>
              </w:rPr>
              <w:t>\</w:t>
            </w:r>
            <w:r w:rsidRPr="006F63D2">
              <w:rPr>
                <w:rFonts w:hint="eastAsia"/>
                <w:szCs w:val="21"/>
              </w:rPr>
              <w:t>协外制造部</w:t>
            </w:r>
            <w:r w:rsidR="00713D8D">
              <w:rPr>
                <w:rFonts w:ascii="宋体" w:hAnsi="宋体" w:hint="eastAsia"/>
                <w:szCs w:val="21"/>
              </w:rPr>
              <w:t>\</w:t>
            </w:r>
            <w:r w:rsidRPr="006F63D2">
              <w:rPr>
                <w:rFonts w:hint="eastAsia"/>
                <w:szCs w:val="21"/>
              </w:rPr>
              <w:t>仓储部</w:t>
            </w:r>
            <w:r w:rsidR="00F45FFD">
              <w:rPr>
                <w:rFonts w:ascii="宋体" w:hAnsi="宋体" w:hint="eastAsia"/>
                <w:szCs w:val="21"/>
              </w:rPr>
              <w:t>\</w:t>
            </w:r>
            <w:r w:rsidRPr="006F63D2">
              <w:rPr>
                <w:rFonts w:hint="eastAsia"/>
                <w:szCs w:val="21"/>
              </w:rPr>
              <w:t>食品质量管理部</w:t>
            </w:r>
            <w:r>
              <w:rPr>
                <w:rFonts w:hint="eastAsia"/>
                <w:szCs w:val="21"/>
              </w:rPr>
              <w:t>\</w:t>
            </w:r>
            <w:r w:rsidRPr="00642A7E">
              <w:rPr>
                <w:rFonts w:hint="eastAsia"/>
                <w:szCs w:val="21"/>
              </w:rPr>
              <w:t>公共关系部</w:t>
            </w:r>
            <w:r>
              <w:rPr>
                <w:rFonts w:hint="eastAsia"/>
                <w:szCs w:val="21"/>
              </w:rPr>
              <w:t>\</w:t>
            </w:r>
            <w:r w:rsidRPr="006F63D2">
              <w:rPr>
                <w:rFonts w:hint="eastAsia"/>
                <w:szCs w:val="21"/>
              </w:rPr>
              <w:t>中心检验室</w:t>
            </w:r>
            <w:r>
              <w:rPr>
                <w:rFonts w:hint="eastAsia"/>
                <w:szCs w:val="21"/>
              </w:rPr>
              <w:t>\</w:t>
            </w:r>
            <w:r w:rsidRPr="006F63D2">
              <w:rPr>
                <w:rFonts w:hint="eastAsia"/>
                <w:szCs w:val="21"/>
              </w:rPr>
              <w:t>人力资源部</w:t>
            </w:r>
            <w:r>
              <w:rPr>
                <w:rFonts w:hint="eastAsia"/>
                <w:szCs w:val="21"/>
              </w:rPr>
              <w:t>\</w:t>
            </w:r>
            <w:r w:rsidRPr="006F63D2">
              <w:rPr>
                <w:rFonts w:hint="eastAsia"/>
                <w:szCs w:val="21"/>
              </w:rPr>
              <w:t>采购部</w:t>
            </w:r>
            <w:r>
              <w:rPr>
                <w:rFonts w:hint="eastAsia"/>
                <w:szCs w:val="21"/>
              </w:rPr>
              <w:t>\</w:t>
            </w:r>
            <w:r w:rsidRPr="006F63D2">
              <w:rPr>
                <w:rFonts w:hint="eastAsia"/>
                <w:szCs w:val="21"/>
              </w:rPr>
              <w:t>饮料车间</w:t>
            </w:r>
            <w:r>
              <w:rPr>
                <w:rFonts w:hint="eastAsia"/>
                <w:szCs w:val="21"/>
              </w:rPr>
              <w:t>\</w:t>
            </w:r>
            <w:r w:rsidR="00713D8D" w:rsidRPr="00382BC2">
              <w:rPr>
                <w:rFonts w:asciiTheme="minorEastAsia" w:hAnsiTheme="minorEastAsia" w:hint="eastAsia"/>
                <w:szCs w:val="21"/>
              </w:rPr>
              <w:t>管理层</w:t>
            </w:r>
            <w:r w:rsidR="00746BD3">
              <w:rPr>
                <w:rFonts w:asciiTheme="minorEastAsia" w:hAnsiTheme="minorEastAsia" w:hint="eastAsia"/>
                <w:szCs w:val="21"/>
              </w:rPr>
              <w:t>、</w:t>
            </w:r>
            <w:r w:rsidR="00713D8D" w:rsidRPr="00382BC2">
              <w:rPr>
                <w:rFonts w:asciiTheme="minorEastAsia" w:hAnsiTheme="minorEastAsia" w:hint="eastAsia"/>
                <w:szCs w:val="21"/>
              </w:rPr>
              <w:t>管理者代表</w:t>
            </w:r>
          </w:p>
        </w:tc>
      </w:tr>
    </w:tbl>
    <w:p w:rsidR="00863661" w:rsidRPr="00382BC2" w:rsidRDefault="0072681D">
      <w:pPr>
        <w:widowControl/>
        <w:spacing w:line="360" w:lineRule="auto"/>
        <w:rPr>
          <w:rFonts w:asciiTheme="minorEastAsia" w:hAnsiTheme="minorEastAsia" w:cs="宋体"/>
          <w:kern w:val="0"/>
          <w:szCs w:val="21"/>
        </w:rPr>
      </w:pPr>
      <w:r w:rsidRPr="00382BC2">
        <w:rPr>
          <w:rFonts w:asciiTheme="minorEastAsia" w:hAnsiTheme="minorEastAsia" w:cs="宋体" w:hint="eastAsia"/>
          <w:b/>
          <w:bCs/>
          <w:kern w:val="0"/>
          <w:szCs w:val="21"/>
        </w:rPr>
        <w:t>二、</w:t>
      </w:r>
      <w:r w:rsidRPr="00382BC2">
        <w:rPr>
          <w:rFonts w:asciiTheme="minorEastAsia" w:hAnsiTheme="minorEastAsia" w:cs="宋体"/>
          <w:b/>
          <w:bCs/>
          <w:kern w:val="0"/>
          <w:szCs w:val="21"/>
        </w:rPr>
        <w:t>监督审核</w:t>
      </w:r>
      <w:r w:rsidRPr="00382BC2">
        <w:rPr>
          <w:rFonts w:asciiTheme="minorEastAsia" w:hAnsiTheme="minorEastAsia" w:cs="宋体" w:hint="eastAsia"/>
          <w:b/>
          <w:bCs/>
          <w:kern w:val="0"/>
          <w:szCs w:val="21"/>
        </w:rPr>
        <w:t>内容</w:t>
      </w:r>
      <w:r w:rsidRPr="00382BC2">
        <w:rPr>
          <w:rFonts w:asciiTheme="minorEastAsia" w:hAnsiTheme="minorEastAsia" w:cs="宋体" w:hint="eastAsia"/>
          <w:bCs/>
          <w:kern w:val="0"/>
          <w:szCs w:val="21"/>
        </w:rPr>
        <w:t>：</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1.</w:t>
      </w:r>
      <w:r w:rsidRPr="00382BC2">
        <w:rPr>
          <w:rFonts w:asciiTheme="minorEastAsia" w:hAnsiTheme="minorEastAsia" w:cs="宋体"/>
          <w:bCs/>
          <w:kern w:val="0"/>
          <w:szCs w:val="21"/>
        </w:rPr>
        <w:t>一年内违反法律法规</w:t>
      </w:r>
      <w:r w:rsidRPr="00382BC2">
        <w:rPr>
          <w:rFonts w:asciiTheme="minorEastAsia" w:hAnsiTheme="minorEastAsia" w:cs="宋体" w:hint="eastAsia"/>
          <w:bCs/>
          <w:kern w:val="0"/>
          <w:szCs w:val="21"/>
        </w:rPr>
        <w:t>或</w:t>
      </w:r>
      <w:r w:rsidRPr="00382BC2">
        <w:rPr>
          <w:rFonts w:asciiTheme="minorEastAsia" w:hAnsiTheme="minorEastAsia" w:cs="宋体"/>
          <w:bCs/>
          <w:kern w:val="0"/>
          <w:szCs w:val="21"/>
        </w:rPr>
        <w:t>重大事故的情况：</w:t>
      </w:r>
    </w:p>
    <w:p w:rsidR="00456656" w:rsidRPr="00484522" w:rsidRDefault="0072681D" w:rsidP="00056A6E">
      <w:pPr>
        <w:spacing w:line="360" w:lineRule="auto"/>
        <w:ind w:firstLineChars="200" w:firstLine="420"/>
        <w:rPr>
          <w:rFonts w:asciiTheme="minorEastAsia" w:hAnsiTheme="minorEastAsia"/>
          <w:kern w:val="0"/>
          <w:szCs w:val="21"/>
        </w:rPr>
      </w:pPr>
      <w:r w:rsidRPr="00484522">
        <w:rPr>
          <w:rFonts w:asciiTheme="minorEastAsia" w:hAnsiTheme="minorEastAsia" w:cs="宋体" w:hint="eastAsia"/>
          <w:bCs/>
          <w:kern w:val="0"/>
          <w:szCs w:val="21"/>
        </w:rPr>
        <w:t>20</w:t>
      </w:r>
      <w:r w:rsidR="00B57A08" w:rsidRPr="00484522">
        <w:rPr>
          <w:rFonts w:asciiTheme="minorEastAsia" w:hAnsiTheme="minorEastAsia" w:cs="宋体"/>
          <w:bCs/>
          <w:kern w:val="0"/>
          <w:szCs w:val="21"/>
        </w:rPr>
        <w:t>2</w:t>
      </w:r>
      <w:r w:rsidR="003265BE" w:rsidRPr="00484522">
        <w:rPr>
          <w:rFonts w:asciiTheme="minorEastAsia" w:hAnsiTheme="minorEastAsia" w:cs="宋体"/>
          <w:bCs/>
          <w:kern w:val="0"/>
          <w:szCs w:val="21"/>
        </w:rPr>
        <w:t>1</w:t>
      </w:r>
      <w:r w:rsidRPr="00484522">
        <w:rPr>
          <w:rFonts w:asciiTheme="minorEastAsia" w:hAnsiTheme="minorEastAsia" w:cs="宋体" w:hint="eastAsia"/>
          <w:bCs/>
          <w:kern w:val="0"/>
          <w:szCs w:val="21"/>
        </w:rPr>
        <w:t>年</w:t>
      </w:r>
      <w:r w:rsidR="003C6C51">
        <w:rPr>
          <w:rFonts w:asciiTheme="minorEastAsia" w:hAnsiTheme="minorEastAsia" w:cs="宋体"/>
          <w:bCs/>
          <w:kern w:val="0"/>
          <w:szCs w:val="21"/>
        </w:rPr>
        <w:t>12</w:t>
      </w:r>
      <w:r w:rsidRPr="00484522">
        <w:rPr>
          <w:rFonts w:asciiTheme="minorEastAsia" w:hAnsiTheme="minorEastAsia" w:cs="宋体" w:hint="eastAsia"/>
          <w:bCs/>
          <w:kern w:val="0"/>
          <w:szCs w:val="21"/>
        </w:rPr>
        <w:t>月至今，公司日常运行中生产经营平稳，企业未有违反法律、法规问题和产品质量问题的投诉或重大质量事故发生</w:t>
      </w:r>
      <w:r w:rsidR="006264C0" w:rsidRPr="00484522">
        <w:rPr>
          <w:rFonts w:asciiTheme="minorEastAsia" w:hAnsiTheme="minorEastAsia" w:cs="宋体" w:hint="eastAsia"/>
          <w:bCs/>
          <w:kern w:val="0"/>
          <w:szCs w:val="21"/>
        </w:rPr>
        <w:t>,</w:t>
      </w:r>
      <w:r w:rsidRPr="00484522">
        <w:rPr>
          <w:rFonts w:asciiTheme="minorEastAsia" w:hAnsiTheme="minorEastAsia" w:cs="宋体" w:hint="eastAsia"/>
          <w:bCs/>
          <w:kern w:val="0"/>
          <w:szCs w:val="21"/>
        </w:rPr>
        <w:t>企业营业执照等资质未发生变化。</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2.</w:t>
      </w:r>
      <w:r w:rsidRPr="00382BC2">
        <w:rPr>
          <w:rFonts w:asciiTheme="minorEastAsia" w:hAnsiTheme="minorEastAsia" w:hint="eastAsia"/>
          <w:bCs/>
          <w:szCs w:val="21"/>
        </w:rPr>
        <w:t>内部审核和管理评审</w:t>
      </w:r>
      <w:r w:rsidRPr="00382BC2">
        <w:rPr>
          <w:rFonts w:asciiTheme="minorEastAsia" w:hAnsiTheme="minorEastAsia" w:cs="宋体"/>
          <w:bCs/>
          <w:kern w:val="0"/>
          <w:szCs w:val="21"/>
        </w:rPr>
        <w:t>的情况：</w:t>
      </w:r>
    </w:p>
    <w:p w:rsidR="00263F6D" w:rsidRPr="002B38A3" w:rsidRDefault="0072681D" w:rsidP="00ED1FC4">
      <w:pPr>
        <w:spacing w:line="360" w:lineRule="auto"/>
        <w:ind w:firstLineChars="150" w:firstLine="315"/>
        <w:rPr>
          <w:rFonts w:asciiTheme="minorEastAsia" w:hAnsiTheme="minorEastAsia"/>
          <w:color w:val="000000"/>
          <w:szCs w:val="21"/>
        </w:rPr>
      </w:pPr>
      <w:r w:rsidRPr="00382BC2">
        <w:rPr>
          <w:rStyle w:val="FontStyle99"/>
          <w:rFonts w:asciiTheme="minorEastAsia" w:eastAsiaTheme="minorEastAsia" w:hAnsiTheme="minorEastAsia" w:hint="eastAsia"/>
          <w:sz w:val="21"/>
          <w:szCs w:val="21"/>
        </w:rPr>
        <w:t>2.1内审情况：</w:t>
      </w:r>
      <w:r w:rsidR="000E4B1B" w:rsidRPr="002B38A3">
        <w:rPr>
          <w:rFonts w:ascii="宋体" w:hAnsi="宋体" w:hint="eastAsia"/>
          <w:szCs w:val="21"/>
        </w:rPr>
        <w:t>公司已制定内审计划并于</w:t>
      </w:r>
      <w:r w:rsidR="00AA2A95" w:rsidRPr="002B38A3">
        <w:rPr>
          <w:rFonts w:ascii="宋体" w:hAnsi="宋体"/>
          <w:szCs w:val="21"/>
        </w:rPr>
        <w:t>202</w:t>
      </w:r>
      <w:r w:rsidR="00AA2A95" w:rsidRPr="002B38A3">
        <w:rPr>
          <w:rFonts w:ascii="宋体" w:hAnsi="宋体" w:hint="eastAsia"/>
          <w:szCs w:val="21"/>
        </w:rPr>
        <w:t>2</w:t>
      </w:r>
      <w:r w:rsidR="00AA2A95" w:rsidRPr="002B38A3">
        <w:rPr>
          <w:rFonts w:ascii="宋体" w:hAnsi="宋体"/>
          <w:szCs w:val="21"/>
        </w:rPr>
        <w:t>年11</w:t>
      </w:r>
      <w:r w:rsidR="00AA2A95" w:rsidRPr="002B38A3">
        <w:rPr>
          <w:rFonts w:ascii="宋体" w:hAnsi="宋体" w:hint="eastAsia"/>
          <w:szCs w:val="21"/>
        </w:rPr>
        <w:t>月08</w:t>
      </w:r>
      <w:r w:rsidR="00AA2A95" w:rsidRPr="002B38A3">
        <w:rPr>
          <w:rFonts w:ascii="宋体" w:hAnsi="宋体"/>
          <w:szCs w:val="21"/>
        </w:rPr>
        <w:t>-10日</w:t>
      </w:r>
      <w:r w:rsidR="000E4B1B" w:rsidRPr="002B38A3">
        <w:rPr>
          <w:rFonts w:ascii="宋体" w:hAnsi="宋体" w:hint="eastAsia"/>
          <w:szCs w:val="21"/>
        </w:rPr>
        <w:t>按计划实施进行</w:t>
      </w:r>
      <w:r w:rsidR="000E4B1B" w:rsidRPr="002B38A3">
        <w:rPr>
          <w:rFonts w:ascii="宋体" w:hAnsi="宋体"/>
          <w:color w:val="000000"/>
          <w:szCs w:val="21"/>
        </w:rPr>
        <w:t>测量管理体系</w:t>
      </w:r>
      <w:r w:rsidR="000E4B1B" w:rsidRPr="002B38A3">
        <w:rPr>
          <w:rFonts w:ascii="宋体" w:hAnsi="宋体" w:hint="eastAsia"/>
          <w:color w:val="000000"/>
          <w:szCs w:val="21"/>
        </w:rPr>
        <w:t>内</w:t>
      </w:r>
      <w:r w:rsidR="000E4B1B" w:rsidRPr="002B38A3">
        <w:rPr>
          <w:rFonts w:ascii="宋体" w:hAnsi="宋体"/>
          <w:color w:val="000000"/>
          <w:szCs w:val="21"/>
        </w:rPr>
        <w:t>审</w:t>
      </w:r>
      <w:r w:rsidRPr="002B38A3">
        <w:rPr>
          <w:rFonts w:asciiTheme="minorEastAsia" w:hAnsiTheme="minorEastAsia"/>
          <w:bCs/>
          <w:szCs w:val="21"/>
        </w:rPr>
        <w:t>，</w:t>
      </w:r>
      <w:r w:rsidRPr="002B38A3">
        <w:rPr>
          <w:rFonts w:asciiTheme="minorEastAsia" w:hAnsiTheme="minorEastAsia" w:hint="eastAsia"/>
          <w:bCs/>
          <w:szCs w:val="21"/>
        </w:rPr>
        <w:t>内审分</w:t>
      </w:r>
      <w:r w:rsidR="00E6217B" w:rsidRPr="002B38A3">
        <w:rPr>
          <w:rFonts w:asciiTheme="minorEastAsia" w:hAnsiTheme="minorEastAsia"/>
          <w:bCs/>
          <w:szCs w:val="21"/>
        </w:rPr>
        <w:t>3</w:t>
      </w:r>
      <w:r w:rsidRPr="002B38A3">
        <w:rPr>
          <w:rFonts w:asciiTheme="minorEastAsia" w:hAnsiTheme="minorEastAsia" w:hint="eastAsia"/>
          <w:bCs/>
          <w:szCs w:val="21"/>
        </w:rPr>
        <w:t>组，对公司</w:t>
      </w:r>
      <w:r w:rsidR="00E6217B" w:rsidRPr="002B38A3">
        <w:rPr>
          <w:rFonts w:asciiTheme="minorEastAsia" w:hAnsiTheme="minorEastAsia"/>
          <w:bCs/>
          <w:szCs w:val="21"/>
        </w:rPr>
        <w:t>16</w:t>
      </w:r>
      <w:r w:rsidRPr="002B38A3">
        <w:rPr>
          <w:rFonts w:asciiTheme="minorEastAsia" w:hAnsiTheme="minorEastAsia" w:hint="eastAsia"/>
          <w:bCs/>
          <w:szCs w:val="21"/>
        </w:rPr>
        <w:t>个部门进行了全要素的审核，</w:t>
      </w:r>
      <w:r w:rsidR="00D76763" w:rsidRPr="002B38A3">
        <w:rPr>
          <w:rFonts w:asciiTheme="minorEastAsia" w:hAnsiTheme="minorEastAsia" w:hint="eastAsia"/>
          <w:color w:val="000000"/>
          <w:szCs w:val="21"/>
        </w:rPr>
        <w:t>内审共</w:t>
      </w:r>
      <w:r w:rsidR="00263F6D" w:rsidRPr="002B38A3">
        <w:rPr>
          <w:rFonts w:asciiTheme="minorEastAsia" w:hAnsiTheme="minorEastAsia" w:hint="eastAsia"/>
          <w:color w:val="000000"/>
          <w:szCs w:val="21"/>
        </w:rPr>
        <w:t>发现</w:t>
      </w:r>
      <w:r w:rsidR="00121D81" w:rsidRPr="002B38A3">
        <w:rPr>
          <w:rFonts w:asciiTheme="minorEastAsia" w:hAnsiTheme="minorEastAsia"/>
          <w:color w:val="000000"/>
          <w:szCs w:val="21"/>
        </w:rPr>
        <w:t>1</w:t>
      </w:r>
      <w:r w:rsidR="00D76763" w:rsidRPr="002B38A3">
        <w:rPr>
          <w:rFonts w:asciiTheme="minorEastAsia" w:hAnsiTheme="minorEastAsia" w:hint="eastAsia"/>
          <w:color w:val="000000"/>
          <w:szCs w:val="21"/>
        </w:rPr>
        <w:t>个</w:t>
      </w:r>
      <w:r w:rsidR="000E4B1B" w:rsidRPr="002B38A3">
        <w:rPr>
          <w:rFonts w:asciiTheme="minorEastAsia" w:hAnsiTheme="minorEastAsia" w:hint="eastAsia"/>
          <w:color w:val="000000"/>
          <w:szCs w:val="21"/>
        </w:rPr>
        <w:t>次要</w:t>
      </w:r>
      <w:r w:rsidR="00263F6D" w:rsidRPr="002B38A3">
        <w:rPr>
          <w:rFonts w:asciiTheme="minorEastAsia" w:hAnsiTheme="minorEastAsia" w:hint="eastAsia"/>
          <w:color w:val="000000"/>
          <w:szCs w:val="21"/>
        </w:rPr>
        <w:t>不符合</w:t>
      </w:r>
      <w:r w:rsidR="008A7D4B" w:rsidRPr="002B38A3">
        <w:rPr>
          <w:rFonts w:asciiTheme="minorEastAsia" w:hAnsiTheme="minorEastAsia" w:hint="eastAsia"/>
          <w:color w:val="000000"/>
          <w:szCs w:val="21"/>
        </w:rPr>
        <w:t>项</w:t>
      </w:r>
      <w:r w:rsidR="00D76763" w:rsidRPr="002B38A3">
        <w:rPr>
          <w:rFonts w:asciiTheme="minorEastAsia" w:hAnsiTheme="minorEastAsia" w:hint="eastAsia"/>
          <w:color w:val="000000"/>
          <w:szCs w:val="21"/>
        </w:rPr>
        <w:t>，</w:t>
      </w:r>
      <w:r w:rsidR="00CD70D7" w:rsidRPr="002B38A3">
        <w:rPr>
          <w:rFonts w:asciiTheme="minorEastAsia" w:hAnsiTheme="minorEastAsia" w:hint="eastAsia"/>
          <w:color w:val="000000"/>
          <w:szCs w:val="21"/>
        </w:rPr>
        <w:t>次要</w:t>
      </w:r>
      <w:r w:rsidR="00D76763" w:rsidRPr="002B38A3">
        <w:rPr>
          <w:rFonts w:asciiTheme="minorEastAsia" w:hAnsiTheme="minorEastAsia"/>
          <w:color w:val="000000"/>
          <w:szCs w:val="21"/>
        </w:rPr>
        <w:t>不符合项已整改关</w:t>
      </w:r>
      <w:r w:rsidR="00D76763" w:rsidRPr="002B38A3">
        <w:rPr>
          <w:rFonts w:asciiTheme="minorEastAsia" w:hAnsiTheme="minorEastAsia" w:hint="eastAsia"/>
          <w:color w:val="000000"/>
          <w:szCs w:val="21"/>
        </w:rPr>
        <w:t>闭</w:t>
      </w:r>
      <w:r w:rsidR="00D76763" w:rsidRPr="002B38A3">
        <w:rPr>
          <w:rFonts w:asciiTheme="minorEastAsia" w:hAnsiTheme="minorEastAsia"/>
          <w:color w:val="000000"/>
          <w:szCs w:val="21"/>
        </w:rPr>
        <w:t>并验收纠正措施有</w:t>
      </w:r>
      <w:r w:rsidR="00D76763" w:rsidRPr="002B38A3">
        <w:rPr>
          <w:rFonts w:asciiTheme="minorEastAsia" w:hAnsiTheme="minorEastAsia" w:hint="eastAsia"/>
          <w:color w:val="000000"/>
          <w:szCs w:val="21"/>
        </w:rPr>
        <w:t>效</w:t>
      </w:r>
      <w:r w:rsidR="00D76763" w:rsidRPr="002B38A3">
        <w:rPr>
          <w:rFonts w:asciiTheme="minorEastAsia" w:hAnsiTheme="minorEastAsia"/>
          <w:color w:val="000000"/>
          <w:szCs w:val="21"/>
        </w:rPr>
        <w:t>性</w:t>
      </w:r>
      <w:r w:rsidR="00263F6D" w:rsidRPr="002B38A3">
        <w:rPr>
          <w:rFonts w:asciiTheme="minorEastAsia" w:hAnsiTheme="minorEastAsia" w:hint="eastAsia"/>
          <w:color w:val="000000"/>
          <w:szCs w:val="21"/>
        </w:rPr>
        <w:t>;</w:t>
      </w:r>
    </w:p>
    <w:p w:rsidR="003A5207" w:rsidRPr="00066527" w:rsidRDefault="0072681D" w:rsidP="003A5207">
      <w:pPr>
        <w:spacing w:line="360" w:lineRule="auto"/>
        <w:jc w:val="left"/>
        <w:rPr>
          <w:rFonts w:ascii="宋体" w:hAnsi="宋体"/>
          <w:color w:val="000000"/>
          <w:szCs w:val="21"/>
          <w:u w:val="single"/>
        </w:rPr>
      </w:pPr>
      <w:r w:rsidRPr="00382BC2">
        <w:rPr>
          <w:rStyle w:val="FontStyle99"/>
          <w:rFonts w:asciiTheme="minorEastAsia" w:eastAsiaTheme="minorEastAsia" w:hAnsiTheme="minorEastAsia" w:hint="eastAsia"/>
          <w:sz w:val="21"/>
          <w:szCs w:val="21"/>
        </w:rPr>
        <w:t>2.2</w:t>
      </w:r>
      <w:r w:rsidRPr="008B6BFC">
        <w:rPr>
          <w:rStyle w:val="FontStyle99"/>
          <w:rFonts w:asciiTheme="minorEastAsia" w:eastAsiaTheme="minorEastAsia" w:hAnsiTheme="minorEastAsia" w:hint="eastAsia"/>
          <w:sz w:val="21"/>
          <w:szCs w:val="21"/>
        </w:rPr>
        <w:t>管理评审情况：企</w:t>
      </w:r>
      <w:r w:rsidRPr="008B6BFC">
        <w:rPr>
          <w:rFonts w:asciiTheme="minorEastAsia" w:hAnsiTheme="minorEastAsia" w:hint="eastAsia"/>
          <w:bCs/>
          <w:szCs w:val="21"/>
        </w:rPr>
        <w:t>业</w:t>
      </w:r>
      <w:r w:rsidRPr="008B6BFC">
        <w:rPr>
          <w:rFonts w:asciiTheme="minorEastAsia" w:hAnsiTheme="minorEastAsia" w:hint="eastAsia"/>
          <w:szCs w:val="21"/>
        </w:rPr>
        <w:t>于</w:t>
      </w:r>
      <w:r w:rsidR="00FA7C13" w:rsidRPr="0032172A">
        <w:rPr>
          <w:rFonts w:ascii="宋体" w:hAnsi="宋体" w:hint="eastAsia"/>
          <w:szCs w:val="21"/>
        </w:rPr>
        <w:t>202</w:t>
      </w:r>
      <w:r w:rsidR="00FA7C13" w:rsidRPr="0032172A">
        <w:rPr>
          <w:rFonts w:ascii="宋体" w:hAnsi="宋体"/>
          <w:szCs w:val="21"/>
        </w:rPr>
        <w:t>2</w:t>
      </w:r>
      <w:r w:rsidR="00FA7C13" w:rsidRPr="0032172A">
        <w:rPr>
          <w:rFonts w:ascii="宋体" w:hAnsi="宋体" w:hint="eastAsia"/>
          <w:szCs w:val="21"/>
        </w:rPr>
        <w:t>年</w:t>
      </w:r>
      <w:r w:rsidR="003A5207">
        <w:rPr>
          <w:rFonts w:ascii="宋体" w:hAnsi="宋体"/>
          <w:szCs w:val="21"/>
        </w:rPr>
        <w:t>12</w:t>
      </w:r>
      <w:r w:rsidR="00FA7C13" w:rsidRPr="0032172A">
        <w:rPr>
          <w:rFonts w:ascii="宋体" w:hAnsi="宋体" w:hint="eastAsia"/>
          <w:szCs w:val="21"/>
        </w:rPr>
        <w:t>月</w:t>
      </w:r>
      <w:r w:rsidR="003A5207">
        <w:rPr>
          <w:rFonts w:ascii="宋体" w:hAnsi="宋体"/>
          <w:szCs w:val="21"/>
        </w:rPr>
        <w:t>06</w:t>
      </w:r>
      <w:r w:rsidR="00FA7C13" w:rsidRPr="0032172A">
        <w:rPr>
          <w:rFonts w:ascii="宋体" w:hAnsi="宋体" w:hint="eastAsia"/>
          <w:szCs w:val="21"/>
        </w:rPr>
        <w:t>日</w:t>
      </w:r>
      <w:r w:rsidRPr="008B6BFC">
        <w:rPr>
          <w:rFonts w:asciiTheme="minorEastAsia" w:hAnsiTheme="minorEastAsia"/>
          <w:szCs w:val="21"/>
        </w:rPr>
        <w:t>开展</w:t>
      </w:r>
      <w:r w:rsidRPr="008B6BFC">
        <w:rPr>
          <w:rFonts w:asciiTheme="minorEastAsia" w:hAnsiTheme="minorEastAsia" w:hint="eastAsia"/>
          <w:szCs w:val="21"/>
        </w:rPr>
        <w:t>了</w:t>
      </w:r>
      <w:r w:rsidR="00DD2FD9" w:rsidRPr="008B6BFC">
        <w:rPr>
          <w:rFonts w:asciiTheme="minorEastAsia" w:hAnsiTheme="minorEastAsia" w:hint="eastAsia"/>
          <w:bCs/>
          <w:szCs w:val="21"/>
        </w:rPr>
        <w:t>测</w:t>
      </w:r>
      <w:r w:rsidR="00DD2FD9" w:rsidRPr="008B6BFC">
        <w:rPr>
          <w:rFonts w:asciiTheme="minorEastAsia" w:hAnsiTheme="minorEastAsia"/>
          <w:bCs/>
          <w:szCs w:val="21"/>
        </w:rPr>
        <w:t>量管理</w:t>
      </w:r>
      <w:r w:rsidRPr="008B6BFC">
        <w:rPr>
          <w:rFonts w:asciiTheme="minorEastAsia" w:hAnsiTheme="minorEastAsia" w:hint="eastAsia"/>
          <w:szCs w:val="21"/>
        </w:rPr>
        <w:t>体系管理评审，会议</w:t>
      </w:r>
      <w:r w:rsidRPr="008B6BFC">
        <w:rPr>
          <w:rFonts w:asciiTheme="minorEastAsia" w:hAnsiTheme="minorEastAsia"/>
          <w:szCs w:val="21"/>
        </w:rPr>
        <w:t>由</w:t>
      </w:r>
      <w:r w:rsidRPr="008B6BFC">
        <w:rPr>
          <w:rFonts w:asciiTheme="minorEastAsia" w:hAnsiTheme="minorEastAsia" w:hint="eastAsia"/>
          <w:szCs w:val="21"/>
        </w:rPr>
        <w:t>公司总经理主持，由</w:t>
      </w:r>
      <w:r w:rsidRPr="008B6BFC">
        <w:rPr>
          <w:rFonts w:asciiTheme="minorEastAsia" w:hAnsiTheme="minorEastAsia"/>
          <w:szCs w:val="21"/>
        </w:rPr>
        <w:t>管理者代表汇报了体系运行情况</w:t>
      </w:r>
      <w:r w:rsidR="00BE6C53" w:rsidRPr="008B6BFC">
        <w:rPr>
          <w:rFonts w:asciiTheme="minorEastAsia" w:hAnsiTheme="minorEastAsia" w:hint="eastAsia"/>
          <w:szCs w:val="21"/>
        </w:rPr>
        <w:t>，</w:t>
      </w:r>
      <w:r w:rsidRPr="008B6BFC">
        <w:rPr>
          <w:rFonts w:asciiTheme="minorEastAsia" w:hAnsiTheme="minorEastAsia" w:hint="eastAsia"/>
          <w:szCs w:val="21"/>
        </w:rPr>
        <w:t>会议肯定</w:t>
      </w:r>
      <w:r w:rsidRPr="008B6BFC">
        <w:rPr>
          <w:rFonts w:asciiTheme="minorEastAsia" w:hAnsiTheme="minorEastAsia"/>
          <w:szCs w:val="21"/>
        </w:rPr>
        <w:t>了公司测量管理体系的充分</w:t>
      </w:r>
      <w:r w:rsidRPr="008B6BFC">
        <w:rPr>
          <w:rFonts w:asciiTheme="minorEastAsia" w:hAnsiTheme="minorEastAsia" w:hint="eastAsia"/>
          <w:szCs w:val="21"/>
        </w:rPr>
        <w:t>性</w:t>
      </w:r>
      <w:r w:rsidRPr="008B6BFC">
        <w:rPr>
          <w:rFonts w:asciiTheme="minorEastAsia" w:hAnsiTheme="minorEastAsia"/>
          <w:szCs w:val="21"/>
        </w:rPr>
        <w:t>、有效性和适宜性</w:t>
      </w:r>
      <w:r w:rsidR="00010C9C" w:rsidRPr="008B6BFC">
        <w:rPr>
          <w:rFonts w:asciiTheme="minorEastAsia" w:hAnsiTheme="minorEastAsia" w:hint="eastAsia"/>
          <w:szCs w:val="21"/>
        </w:rPr>
        <w:t>，</w:t>
      </w:r>
      <w:r w:rsidRPr="008B6BFC">
        <w:rPr>
          <w:rFonts w:asciiTheme="minorEastAsia" w:hAnsiTheme="minorEastAsia" w:hint="eastAsia"/>
          <w:szCs w:val="21"/>
        </w:rPr>
        <w:t>形成</w:t>
      </w:r>
      <w:r w:rsidRPr="008B6BFC">
        <w:rPr>
          <w:rFonts w:asciiTheme="minorEastAsia" w:hAnsiTheme="minorEastAsia"/>
          <w:szCs w:val="21"/>
        </w:rPr>
        <w:t>了</w:t>
      </w:r>
      <w:r w:rsidRPr="00066527">
        <w:rPr>
          <w:rFonts w:asciiTheme="minorEastAsia" w:hAnsiTheme="minorEastAsia"/>
          <w:szCs w:val="21"/>
        </w:rPr>
        <w:t>管理评审报告</w:t>
      </w:r>
      <w:r w:rsidRPr="00066527">
        <w:rPr>
          <w:rFonts w:asciiTheme="minorEastAsia" w:hAnsiTheme="minorEastAsia" w:hint="eastAsia"/>
          <w:szCs w:val="21"/>
        </w:rPr>
        <w:t>，</w:t>
      </w:r>
      <w:r w:rsidR="00B57A08" w:rsidRPr="00066527">
        <w:rPr>
          <w:rFonts w:asciiTheme="minorEastAsia" w:hAnsiTheme="minorEastAsia" w:cs="宋体" w:hint="eastAsia"/>
          <w:color w:val="000000"/>
          <w:szCs w:val="21"/>
        </w:rPr>
        <w:t>管理评审输出</w:t>
      </w:r>
      <w:r w:rsidR="00C07FC0" w:rsidRPr="00066527">
        <w:rPr>
          <w:rFonts w:asciiTheme="minorEastAsia" w:hAnsiTheme="minorEastAsia" w:cs="宋体" w:hint="eastAsia"/>
          <w:color w:val="000000"/>
          <w:szCs w:val="21"/>
        </w:rPr>
        <w:t>结</w:t>
      </w:r>
      <w:r w:rsidR="00C07FC0" w:rsidRPr="00066527">
        <w:rPr>
          <w:rFonts w:asciiTheme="minorEastAsia" w:hAnsiTheme="minorEastAsia" w:cs="宋体"/>
          <w:color w:val="000000"/>
          <w:szCs w:val="21"/>
        </w:rPr>
        <w:t>论</w:t>
      </w:r>
      <w:r w:rsidR="003A5207" w:rsidRPr="00066527">
        <w:rPr>
          <w:rFonts w:ascii="宋体" w:hAnsi="宋体" w:hint="eastAsia"/>
          <w:color w:val="000000"/>
          <w:szCs w:val="21"/>
          <w:u w:val="single"/>
        </w:rPr>
        <w:t>共8项</w:t>
      </w:r>
      <w:r w:rsidR="003A5207" w:rsidRPr="00066527">
        <w:rPr>
          <w:rFonts w:ascii="宋体" w:hAnsi="宋体"/>
          <w:color w:val="000000"/>
          <w:szCs w:val="21"/>
          <w:u w:val="single"/>
        </w:rPr>
        <w:t>，</w:t>
      </w:r>
      <w:r w:rsidR="003A5207" w:rsidRPr="00066527">
        <w:rPr>
          <w:rFonts w:ascii="宋体" w:hAnsi="宋体" w:hint="eastAsia"/>
          <w:color w:val="000000"/>
          <w:szCs w:val="21"/>
          <w:u w:val="single"/>
        </w:rPr>
        <w:t>其</w:t>
      </w:r>
      <w:r w:rsidR="003A5207" w:rsidRPr="00066527">
        <w:rPr>
          <w:rFonts w:ascii="宋体" w:hAnsi="宋体"/>
          <w:color w:val="000000"/>
          <w:szCs w:val="21"/>
          <w:u w:val="single"/>
        </w:rPr>
        <w:t>中</w:t>
      </w:r>
      <w:r w:rsidR="003A5207" w:rsidRPr="00066527">
        <w:rPr>
          <w:rFonts w:ascii="宋体" w:hAnsi="宋体" w:hint="eastAsia"/>
          <w:color w:val="000000"/>
          <w:szCs w:val="21"/>
          <w:u w:val="single"/>
        </w:rPr>
        <w:t>主要</w:t>
      </w:r>
      <w:r w:rsidR="003A5207" w:rsidRPr="00066527">
        <w:rPr>
          <w:rFonts w:ascii="宋体" w:hAnsi="宋体"/>
          <w:color w:val="000000"/>
          <w:szCs w:val="21"/>
          <w:u w:val="single"/>
        </w:rPr>
        <w:t>是</w:t>
      </w:r>
      <w:r w:rsidR="003A5207" w:rsidRPr="00066527">
        <w:rPr>
          <w:rFonts w:ascii="宋体" w:hAnsi="宋体" w:hint="eastAsia"/>
          <w:color w:val="000000"/>
          <w:szCs w:val="21"/>
          <w:u w:val="single"/>
        </w:rPr>
        <w:t>：01)</w:t>
      </w:r>
      <w:r w:rsidR="003A5207" w:rsidRPr="00066527">
        <w:rPr>
          <w:rFonts w:ascii="宋体" w:hAnsi="宋体"/>
          <w:color w:val="000000"/>
          <w:szCs w:val="21"/>
          <w:u w:val="single"/>
        </w:rPr>
        <w:t>计量方针不改变，继续保持</w:t>
      </w:r>
      <w:r w:rsidR="003A5207" w:rsidRPr="00066527">
        <w:rPr>
          <w:rFonts w:ascii="宋体" w:hAnsi="宋体" w:hint="eastAsia"/>
          <w:color w:val="000000"/>
          <w:szCs w:val="21"/>
          <w:u w:val="single"/>
        </w:rPr>
        <w:t>、02）计</w:t>
      </w:r>
      <w:r w:rsidR="003A5207" w:rsidRPr="00066527">
        <w:rPr>
          <w:rFonts w:ascii="宋体" w:hAnsi="宋体"/>
          <w:color w:val="000000"/>
          <w:szCs w:val="21"/>
          <w:u w:val="single"/>
        </w:rPr>
        <w:t>量目标</w:t>
      </w:r>
      <w:r w:rsidR="003A5207" w:rsidRPr="00066527">
        <w:rPr>
          <w:rFonts w:ascii="宋体" w:hAnsi="宋体" w:hint="eastAsia"/>
          <w:color w:val="000000"/>
          <w:szCs w:val="21"/>
          <w:u w:val="single"/>
        </w:rPr>
        <w:t>2023年</w:t>
      </w:r>
      <w:r w:rsidR="003A5207" w:rsidRPr="00066527">
        <w:rPr>
          <w:rFonts w:ascii="宋体" w:hAnsi="宋体"/>
          <w:color w:val="000000"/>
          <w:szCs w:val="21"/>
          <w:u w:val="single"/>
        </w:rPr>
        <w:t>度不变更</w:t>
      </w:r>
      <w:r w:rsidR="00863114">
        <w:rPr>
          <w:rFonts w:ascii="宋体" w:hAnsi="宋体" w:hint="eastAsia"/>
          <w:color w:val="000000"/>
          <w:szCs w:val="21"/>
          <w:u w:val="single"/>
        </w:rPr>
        <w:t>、</w:t>
      </w:r>
      <w:r w:rsidR="003A5207" w:rsidRPr="00066527">
        <w:rPr>
          <w:rFonts w:ascii="宋体" w:hAnsi="宋体" w:hint="eastAsia"/>
          <w:color w:val="000000"/>
          <w:szCs w:val="21"/>
          <w:u w:val="single"/>
        </w:rPr>
        <w:t>03）测</w:t>
      </w:r>
      <w:r w:rsidR="003A5207" w:rsidRPr="00066527">
        <w:rPr>
          <w:rFonts w:ascii="宋体" w:hAnsi="宋体"/>
          <w:color w:val="000000"/>
          <w:szCs w:val="21"/>
          <w:u w:val="single"/>
        </w:rPr>
        <w:t>量管理体系是持续适</w:t>
      </w:r>
      <w:r w:rsidR="003A5207" w:rsidRPr="00066527">
        <w:rPr>
          <w:rFonts w:ascii="宋体" w:hAnsi="宋体" w:hint="eastAsia"/>
          <w:color w:val="000000"/>
          <w:szCs w:val="21"/>
          <w:u w:val="single"/>
        </w:rPr>
        <w:t>宜</w:t>
      </w:r>
      <w:r w:rsidR="003A5207" w:rsidRPr="00066527">
        <w:rPr>
          <w:rFonts w:ascii="宋体" w:hAnsi="宋体"/>
          <w:color w:val="000000"/>
          <w:szCs w:val="21"/>
          <w:u w:val="single"/>
        </w:rPr>
        <w:t>的、充分</w:t>
      </w:r>
      <w:r w:rsidR="003A5207" w:rsidRPr="00066527">
        <w:rPr>
          <w:rFonts w:ascii="宋体" w:hAnsi="宋体" w:hint="eastAsia"/>
          <w:color w:val="000000"/>
          <w:szCs w:val="21"/>
          <w:u w:val="single"/>
        </w:rPr>
        <w:t>的</w:t>
      </w:r>
      <w:r w:rsidR="003A5207" w:rsidRPr="00066527">
        <w:rPr>
          <w:rFonts w:ascii="宋体" w:hAnsi="宋体"/>
          <w:color w:val="000000"/>
          <w:szCs w:val="21"/>
          <w:u w:val="single"/>
        </w:rPr>
        <w:t>和有效</w:t>
      </w:r>
      <w:r w:rsidR="003A5207" w:rsidRPr="00066527">
        <w:rPr>
          <w:rFonts w:ascii="宋体" w:hAnsi="宋体" w:hint="eastAsia"/>
          <w:color w:val="000000"/>
          <w:szCs w:val="21"/>
          <w:u w:val="single"/>
        </w:rPr>
        <w:t>的</w:t>
      </w:r>
      <w:r w:rsidR="00B30934">
        <w:rPr>
          <w:rFonts w:ascii="宋体" w:hAnsi="宋体" w:hint="eastAsia"/>
          <w:color w:val="000000"/>
          <w:szCs w:val="21"/>
          <w:u w:val="single"/>
        </w:rPr>
        <w:t>;</w:t>
      </w:r>
    </w:p>
    <w:p w:rsidR="00121D81" w:rsidRPr="008574DD" w:rsidRDefault="00121D81" w:rsidP="00121D81">
      <w:pPr>
        <w:spacing w:line="360" w:lineRule="auto"/>
        <w:rPr>
          <w:rFonts w:ascii="宋体" w:hAnsi="宋体" w:cs="宋体"/>
          <w:kern w:val="0"/>
          <w:szCs w:val="21"/>
          <w:u w:val="single"/>
        </w:rPr>
      </w:pPr>
    </w:p>
    <w:p w:rsidR="0009191D" w:rsidRPr="00715B23" w:rsidRDefault="0009191D" w:rsidP="0009191D">
      <w:pPr>
        <w:spacing w:line="360" w:lineRule="auto"/>
        <w:jc w:val="left"/>
        <w:rPr>
          <w:rFonts w:ascii="宋体" w:hAnsi="宋体"/>
          <w:color w:val="000000"/>
          <w:szCs w:val="21"/>
          <w:u w:val="single"/>
        </w:rPr>
      </w:pPr>
    </w:p>
    <w:p w:rsidR="00456656" w:rsidRPr="008B6BFC" w:rsidRDefault="00276D98" w:rsidP="008B6BFC">
      <w:pPr>
        <w:spacing w:line="340" w:lineRule="exact"/>
        <w:rPr>
          <w:rStyle w:val="FontStyle99"/>
          <w:rFonts w:asciiTheme="minorEastAsia" w:eastAsiaTheme="minorEastAsia" w:hAnsiTheme="minorEastAsia"/>
          <w:sz w:val="21"/>
          <w:szCs w:val="21"/>
        </w:rPr>
      </w:pPr>
    </w:p>
    <w:p w:rsidR="00456656" w:rsidRPr="00B82D69" w:rsidRDefault="0072681D" w:rsidP="00AA3D5F">
      <w:pPr>
        <w:widowControl/>
        <w:spacing w:line="360" w:lineRule="auto"/>
        <w:rPr>
          <w:rFonts w:asciiTheme="minorEastAsia" w:hAnsiTheme="minorEastAsia" w:cs="宋体"/>
          <w:b/>
          <w:bCs/>
          <w:kern w:val="0"/>
          <w:szCs w:val="21"/>
          <w:u w:val="single"/>
        </w:rPr>
      </w:pPr>
      <w:r w:rsidRPr="00382BC2">
        <w:rPr>
          <w:rFonts w:asciiTheme="minorEastAsia" w:hAnsiTheme="minorEastAsia" w:cs="宋体" w:hint="eastAsia"/>
          <w:bCs/>
          <w:kern w:val="0"/>
          <w:szCs w:val="21"/>
        </w:rPr>
        <w:t>3.为持</w:t>
      </w:r>
      <w:r w:rsidRPr="008B6BFC">
        <w:rPr>
          <w:rFonts w:asciiTheme="minorEastAsia" w:hAnsiTheme="minorEastAsia" w:cs="宋体" w:hint="eastAsia"/>
          <w:bCs/>
          <w:kern w:val="0"/>
          <w:szCs w:val="21"/>
        </w:rPr>
        <w:t>续改进而策划的活动的进展企业对识别的关键测量过程进行了持续的控制，</w:t>
      </w:r>
      <w:r w:rsidR="00B82D69" w:rsidRPr="00B82D69">
        <w:rPr>
          <w:rFonts w:ascii="宋体" w:hAnsi="宋体" w:hint="eastAsia"/>
          <w:szCs w:val="21"/>
          <w:u w:val="single"/>
        </w:rPr>
        <w:t>共</w:t>
      </w:r>
      <w:r w:rsidR="00B82D69" w:rsidRPr="00B82D69">
        <w:rPr>
          <w:rFonts w:ascii="宋体" w:hAnsi="宋体"/>
          <w:szCs w:val="21"/>
          <w:u w:val="single"/>
        </w:rPr>
        <w:t>识别16</w:t>
      </w:r>
      <w:r w:rsidR="00B82D69" w:rsidRPr="00B82D69">
        <w:rPr>
          <w:rFonts w:ascii="宋体" w:hAnsi="宋体" w:hint="eastAsia"/>
          <w:szCs w:val="21"/>
          <w:u w:val="single"/>
        </w:rPr>
        <w:t>个</w:t>
      </w:r>
      <w:r w:rsidR="00B82D69" w:rsidRPr="00B82D69">
        <w:rPr>
          <w:rFonts w:ascii="宋体" w:hAnsi="宋体" w:cs="华文楷体" w:hint="eastAsia"/>
          <w:kern w:val="0"/>
          <w:szCs w:val="21"/>
          <w:u w:val="single"/>
        </w:rPr>
        <w:t>关键测量过程,包括</w:t>
      </w:r>
      <w:r w:rsidR="00B82D69" w:rsidRPr="00B82D69">
        <w:rPr>
          <w:rFonts w:ascii="宋体" w:hAnsi="宋体" w:cs="华文楷体"/>
          <w:kern w:val="0"/>
          <w:szCs w:val="21"/>
          <w:u w:val="single"/>
        </w:rPr>
        <w:t>有</w:t>
      </w:r>
      <w:r w:rsidR="00B82D69" w:rsidRPr="00B82D69">
        <w:rPr>
          <w:rFonts w:ascii="宋体" w:hAnsi="宋体" w:cs="华文楷体" w:hint="eastAsia"/>
          <w:kern w:val="0"/>
          <w:szCs w:val="21"/>
          <w:u w:val="single"/>
        </w:rPr>
        <w:t>：</w:t>
      </w:r>
      <w:r w:rsidR="00B82D69" w:rsidRPr="00B82D69">
        <w:rPr>
          <w:rFonts w:ascii="宋体" w:hAnsi="宋体" w:cs="华文楷体"/>
          <w:kern w:val="0"/>
          <w:szCs w:val="21"/>
          <w:u w:val="single"/>
        </w:rPr>
        <w:t>成品的可</w:t>
      </w:r>
      <w:r w:rsidR="00B82D69" w:rsidRPr="00B82D69">
        <w:rPr>
          <w:rFonts w:ascii="宋体" w:hAnsi="宋体" w:cs="华文楷体" w:hint="eastAsia"/>
          <w:kern w:val="0"/>
          <w:szCs w:val="21"/>
          <w:u w:val="single"/>
        </w:rPr>
        <w:t>溶性</w:t>
      </w:r>
      <w:r w:rsidR="00B82D69" w:rsidRPr="00B82D69">
        <w:rPr>
          <w:rFonts w:ascii="宋体" w:hAnsi="宋体" w:cs="华文楷体"/>
          <w:kern w:val="0"/>
          <w:szCs w:val="21"/>
          <w:u w:val="single"/>
        </w:rPr>
        <w:t>固</w:t>
      </w:r>
      <w:r w:rsidR="00B82D69" w:rsidRPr="00B82D69">
        <w:rPr>
          <w:rFonts w:ascii="宋体" w:hAnsi="宋体" w:cs="华文楷体" w:hint="eastAsia"/>
          <w:kern w:val="0"/>
          <w:szCs w:val="21"/>
          <w:u w:val="single"/>
        </w:rPr>
        <w:t>形</w:t>
      </w:r>
      <w:r w:rsidR="00B82D69" w:rsidRPr="00B82D69">
        <w:rPr>
          <w:rFonts w:ascii="宋体" w:hAnsi="宋体" w:cs="华文楷体"/>
          <w:kern w:val="0"/>
          <w:szCs w:val="21"/>
          <w:u w:val="single"/>
        </w:rPr>
        <w:t>物检</w:t>
      </w:r>
      <w:r w:rsidR="00B82D69" w:rsidRPr="00B82D69">
        <w:rPr>
          <w:rFonts w:ascii="宋体" w:hAnsi="宋体" w:cs="华文楷体" w:hint="eastAsia"/>
          <w:kern w:val="0"/>
          <w:szCs w:val="21"/>
          <w:u w:val="single"/>
        </w:rPr>
        <w:t>测</w:t>
      </w:r>
      <w:r w:rsidR="00B82D69" w:rsidRPr="00B82D69">
        <w:rPr>
          <w:rFonts w:ascii="宋体" w:hAnsi="宋体" w:cs="华文楷体"/>
          <w:kern w:val="0"/>
          <w:szCs w:val="21"/>
          <w:u w:val="single"/>
        </w:rPr>
        <w:t>、</w:t>
      </w:r>
      <w:r w:rsidR="00B82D69" w:rsidRPr="00B82D69">
        <w:rPr>
          <w:rFonts w:ascii="宋体" w:hAnsi="宋体" w:cs="华文楷体" w:hint="eastAsia"/>
          <w:kern w:val="0"/>
          <w:szCs w:val="21"/>
          <w:u w:val="single"/>
        </w:rPr>
        <w:t>微</w:t>
      </w:r>
      <w:r w:rsidR="00B82D69" w:rsidRPr="00B82D69">
        <w:rPr>
          <w:rFonts w:ascii="宋体" w:hAnsi="宋体" w:cs="宋体" w:hint="eastAsia"/>
          <w:kern w:val="0"/>
          <w:szCs w:val="21"/>
          <w:u w:val="single"/>
        </w:rPr>
        <w:t>波干燥工序待</w:t>
      </w:r>
      <w:r w:rsidR="00B82D69" w:rsidRPr="00B82D69">
        <w:rPr>
          <w:rFonts w:ascii="宋体" w:hAnsi="宋体" w:cs="宋体"/>
          <w:kern w:val="0"/>
          <w:szCs w:val="21"/>
          <w:u w:val="single"/>
        </w:rPr>
        <w:t>包装丸重量差异限度</w:t>
      </w:r>
      <w:r w:rsidR="00B82D69" w:rsidRPr="00B82D69">
        <w:rPr>
          <w:rFonts w:ascii="宋体" w:hAnsi="宋体" w:cs="宋体" w:hint="eastAsia"/>
          <w:kern w:val="0"/>
          <w:szCs w:val="21"/>
          <w:u w:val="single"/>
        </w:rPr>
        <w:t>抽查、</w:t>
      </w:r>
      <w:r w:rsidR="00B82D69" w:rsidRPr="00B82D69">
        <w:rPr>
          <w:rFonts w:ascii="宋体" w:hAnsi="宋体" w:cs="宋体"/>
          <w:kern w:val="0"/>
          <w:szCs w:val="21"/>
          <w:u w:val="single"/>
        </w:rPr>
        <w:t>神曲茶块重量检</w:t>
      </w:r>
      <w:r w:rsidR="00B82D69" w:rsidRPr="00B82D69">
        <w:rPr>
          <w:rFonts w:ascii="宋体" w:hAnsi="宋体" w:cs="宋体" w:hint="eastAsia"/>
          <w:kern w:val="0"/>
          <w:szCs w:val="21"/>
          <w:u w:val="single"/>
        </w:rPr>
        <w:t>测等关</w:t>
      </w:r>
      <w:r w:rsidR="00B82D69" w:rsidRPr="00B82D69">
        <w:rPr>
          <w:rFonts w:ascii="宋体" w:hAnsi="宋体" w:cs="宋体"/>
          <w:kern w:val="0"/>
          <w:szCs w:val="21"/>
          <w:u w:val="single"/>
        </w:rPr>
        <w:t>键过程，</w:t>
      </w:r>
      <w:r w:rsidR="00B82D69" w:rsidRPr="00B82D69">
        <w:rPr>
          <w:rFonts w:ascii="宋体" w:hAnsi="宋体"/>
          <w:b/>
          <w:szCs w:val="21"/>
          <w:u w:val="single"/>
        </w:rPr>
        <w:t>本次抽查</w:t>
      </w:r>
      <w:r w:rsidR="00B82D69" w:rsidRPr="00B82D69">
        <w:rPr>
          <w:rFonts w:ascii="宋体" w:hAnsi="宋体" w:hint="eastAsia"/>
          <w:b/>
          <w:szCs w:val="21"/>
          <w:u w:val="single"/>
        </w:rPr>
        <w:t>关</w:t>
      </w:r>
      <w:r w:rsidR="00B82D69" w:rsidRPr="00B82D69">
        <w:rPr>
          <w:rFonts w:ascii="宋体" w:hAnsi="宋体"/>
          <w:b/>
          <w:szCs w:val="21"/>
          <w:u w:val="single"/>
        </w:rPr>
        <w:t>键测量过程</w:t>
      </w:r>
      <w:r w:rsidR="00B82D69" w:rsidRPr="00B82D69">
        <w:rPr>
          <w:rFonts w:ascii="宋体" w:hAnsi="宋体" w:hint="eastAsia"/>
          <w:b/>
          <w:szCs w:val="21"/>
          <w:u w:val="single"/>
        </w:rPr>
        <w:t>：</w:t>
      </w:r>
      <w:r w:rsidR="00B82D69" w:rsidRPr="00B82D69">
        <w:rPr>
          <w:rFonts w:ascii="宋体" w:hAnsi="宋体" w:cs="华文楷体" w:hint="eastAsia"/>
          <w:b/>
          <w:kern w:val="0"/>
          <w:szCs w:val="21"/>
          <w:u w:val="single"/>
        </w:rPr>
        <w:t>微</w:t>
      </w:r>
      <w:r w:rsidR="00B82D69" w:rsidRPr="00B82D69">
        <w:rPr>
          <w:rFonts w:ascii="宋体" w:hAnsi="宋体" w:cs="宋体" w:hint="eastAsia"/>
          <w:b/>
          <w:kern w:val="0"/>
          <w:szCs w:val="21"/>
          <w:u w:val="single"/>
        </w:rPr>
        <w:t>波干燥工序重量差异限度抽查</w:t>
      </w:r>
      <w:r w:rsidR="00C07FC0" w:rsidRPr="00B82D69">
        <w:rPr>
          <w:rFonts w:asciiTheme="minorEastAsia" w:hAnsiTheme="minorEastAsia" w:cs="宋体" w:hint="eastAsia"/>
          <w:b/>
          <w:bCs/>
          <w:kern w:val="0"/>
          <w:szCs w:val="21"/>
          <w:u w:val="single"/>
        </w:rPr>
        <w:t>；</w:t>
      </w:r>
    </w:p>
    <w:p w:rsidR="00456656" w:rsidRPr="00382BC2" w:rsidRDefault="0072681D" w:rsidP="00AA3D5F">
      <w:pPr>
        <w:widowControl/>
        <w:spacing w:line="360" w:lineRule="auto"/>
        <w:jc w:val="left"/>
        <w:rPr>
          <w:rFonts w:asciiTheme="minorEastAsia" w:hAnsiTheme="minorEastAsia" w:cs="宋体"/>
          <w:bCs/>
          <w:kern w:val="0"/>
          <w:szCs w:val="21"/>
        </w:rPr>
      </w:pPr>
      <w:r w:rsidRPr="00382BC2">
        <w:rPr>
          <w:rFonts w:asciiTheme="minorEastAsia" w:hAnsiTheme="minorEastAsia" w:cs="宋体" w:hint="eastAsia"/>
          <w:bCs/>
          <w:kern w:val="0"/>
          <w:szCs w:val="21"/>
        </w:rPr>
        <w:t>a)计量要求的导出和验证：查</w:t>
      </w:r>
      <w:r w:rsidR="00336E9F" w:rsidRPr="00B82D69">
        <w:rPr>
          <w:rFonts w:ascii="宋体" w:hAnsi="宋体" w:cs="华文楷体" w:hint="eastAsia"/>
          <w:b/>
          <w:kern w:val="0"/>
          <w:szCs w:val="21"/>
          <w:u w:val="single"/>
        </w:rPr>
        <w:t>微</w:t>
      </w:r>
      <w:r w:rsidR="00336E9F" w:rsidRPr="00B82D69">
        <w:rPr>
          <w:rFonts w:ascii="宋体" w:hAnsi="宋体" w:cs="宋体" w:hint="eastAsia"/>
          <w:b/>
          <w:kern w:val="0"/>
          <w:szCs w:val="21"/>
          <w:u w:val="single"/>
        </w:rPr>
        <w:t>波干燥工序重量差异限度抽查</w:t>
      </w:r>
      <w:r w:rsidR="005B68B4" w:rsidRPr="00382BC2">
        <w:rPr>
          <w:rFonts w:asciiTheme="minorEastAsia" w:hAnsiTheme="minorEastAsia" w:hint="eastAsia"/>
          <w:szCs w:val="21"/>
        </w:rPr>
        <w:t>计量测量过程，计量要求导出方法正确，验证满足测量过程要求。详</w:t>
      </w:r>
      <w:r w:rsidRPr="00382BC2">
        <w:rPr>
          <w:rFonts w:asciiTheme="minorEastAsia" w:hAnsiTheme="minorEastAsia" w:hint="eastAsia"/>
          <w:szCs w:val="21"/>
        </w:rPr>
        <w:t>见附件《计量要求导出及验证记录表》</w:t>
      </w:r>
      <w:r w:rsidR="004605CC" w:rsidRPr="00382BC2">
        <w:rPr>
          <w:rFonts w:asciiTheme="minorEastAsia" w:hAnsiTheme="minorEastAsia" w:hint="eastAsia"/>
          <w:szCs w:val="21"/>
        </w:rPr>
        <w:t>;</w:t>
      </w:r>
    </w:p>
    <w:p w:rsidR="00456656" w:rsidRPr="00382BC2" w:rsidRDefault="0072681D" w:rsidP="00AA3D5F">
      <w:pPr>
        <w:widowControl/>
        <w:spacing w:line="360" w:lineRule="auto"/>
        <w:rPr>
          <w:rFonts w:asciiTheme="minorEastAsia" w:hAnsiTheme="minorEastAsia" w:cs="宋体"/>
          <w:kern w:val="0"/>
          <w:szCs w:val="21"/>
        </w:rPr>
      </w:pPr>
      <w:r w:rsidRPr="00382BC2">
        <w:rPr>
          <w:rFonts w:asciiTheme="minorEastAsia" w:hAnsiTheme="minorEastAsia" w:cs="宋体" w:hint="eastAsia"/>
          <w:kern w:val="0"/>
          <w:szCs w:val="21"/>
        </w:rPr>
        <w:t>b)</w:t>
      </w:r>
      <w:r w:rsidRPr="00382BC2">
        <w:rPr>
          <w:rFonts w:asciiTheme="minorEastAsia" w:hAnsiTheme="minorEastAsia" w:cs="宋体"/>
          <w:kern w:val="0"/>
          <w:szCs w:val="21"/>
        </w:rPr>
        <w:t>测量不确定评定</w:t>
      </w:r>
      <w:r w:rsidRPr="00382BC2">
        <w:rPr>
          <w:rFonts w:asciiTheme="minorEastAsia" w:hAnsiTheme="minorEastAsia" w:cs="宋体" w:hint="eastAsia"/>
          <w:kern w:val="0"/>
          <w:szCs w:val="21"/>
        </w:rPr>
        <w:t>：查</w:t>
      </w:r>
      <w:r w:rsidR="00336E9F" w:rsidRPr="00B82D69">
        <w:rPr>
          <w:rFonts w:ascii="宋体" w:hAnsi="宋体" w:cs="华文楷体" w:hint="eastAsia"/>
          <w:b/>
          <w:kern w:val="0"/>
          <w:szCs w:val="21"/>
          <w:u w:val="single"/>
        </w:rPr>
        <w:t>微</w:t>
      </w:r>
      <w:r w:rsidR="00336E9F" w:rsidRPr="00B82D69">
        <w:rPr>
          <w:rFonts w:ascii="宋体" w:hAnsi="宋体" w:cs="宋体" w:hint="eastAsia"/>
          <w:b/>
          <w:kern w:val="0"/>
          <w:szCs w:val="21"/>
          <w:u w:val="single"/>
        </w:rPr>
        <w:t>波干燥工序重量差异限度抽查</w:t>
      </w:r>
      <w:r w:rsidR="005E5ACA" w:rsidRPr="00382BC2">
        <w:rPr>
          <w:rFonts w:asciiTheme="minorEastAsia" w:hAnsiTheme="minorEastAsia" w:hint="eastAsia"/>
          <w:szCs w:val="21"/>
        </w:rPr>
        <w:t>计量测量过程，测量不确定度评定正确。详</w:t>
      </w:r>
      <w:r w:rsidRPr="00382BC2">
        <w:rPr>
          <w:rFonts w:asciiTheme="minorEastAsia" w:hAnsiTheme="minorEastAsia" w:hint="eastAsia"/>
          <w:szCs w:val="21"/>
        </w:rPr>
        <w:t>见附件《测量不确定度评定》</w:t>
      </w:r>
      <w:r w:rsidR="004605CC" w:rsidRPr="00382BC2">
        <w:rPr>
          <w:rFonts w:asciiTheme="minorEastAsia" w:hAnsiTheme="minorEastAsia" w:hint="eastAsia"/>
          <w:szCs w:val="21"/>
        </w:rPr>
        <w:t>;</w:t>
      </w:r>
    </w:p>
    <w:p w:rsidR="00CF5B1E"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c)有效性确认：查</w:t>
      </w:r>
      <w:r w:rsidR="00336E9F" w:rsidRPr="00B82D69">
        <w:rPr>
          <w:rFonts w:ascii="宋体" w:hAnsi="宋体" w:cs="华文楷体" w:hint="eastAsia"/>
          <w:b/>
          <w:kern w:val="0"/>
          <w:szCs w:val="21"/>
          <w:u w:val="single"/>
        </w:rPr>
        <w:t>微</w:t>
      </w:r>
      <w:r w:rsidR="00336E9F" w:rsidRPr="00B82D69">
        <w:rPr>
          <w:rFonts w:ascii="宋体" w:hAnsi="宋体" w:cs="宋体" w:hint="eastAsia"/>
          <w:b/>
          <w:kern w:val="0"/>
          <w:szCs w:val="21"/>
          <w:u w:val="single"/>
        </w:rPr>
        <w:t>波干燥工序重量差异限度抽查</w:t>
      </w:r>
      <w:r w:rsidRPr="00382BC2">
        <w:rPr>
          <w:rFonts w:asciiTheme="minorEastAsia" w:hAnsiTheme="minorEastAsia" w:hint="eastAsia"/>
          <w:szCs w:val="21"/>
        </w:rPr>
        <w:t>计量测量过程，</w:t>
      </w:r>
      <w:r w:rsidR="00336E9F" w:rsidRPr="00B82D69">
        <w:rPr>
          <w:rFonts w:ascii="宋体" w:hAnsi="宋体" w:cs="华文楷体" w:hint="eastAsia"/>
          <w:b/>
          <w:kern w:val="0"/>
          <w:szCs w:val="21"/>
          <w:u w:val="single"/>
        </w:rPr>
        <w:t>微</w:t>
      </w:r>
      <w:r w:rsidR="00336E9F" w:rsidRPr="00B82D69">
        <w:rPr>
          <w:rFonts w:ascii="宋体" w:hAnsi="宋体" w:cs="宋体" w:hint="eastAsia"/>
          <w:b/>
          <w:kern w:val="0"/>
          <w:szCs w:val="21"/>
          <w:u w:val="single"/>
        </w:rPr>
        <w:t>波干燥工序重量差异限度抽查</w:t>
      </w:r>
      <w:r w:rsidRPr="00382BC2">
        <w:rPr>
          <w:rFonts w:asciiTheme="minorEastAsia" w:hAnsiTheme="minorEastAsia" w:hint="eastAsia"/>
          <w:szCs w:val="21"/>
        </w:rPr>
        <w:t>采用</w:t>
      </w:r>
      <w:r w:rsidR="00AB12A3" w:rsidRPr="00382BC2">
        <w:rPr>
          <w:rFonts w:asciiTheme="minorEastAsia" w:hAnsiTheme="minorEastAsia" w:hint="eastAsia"/>
          <w:szCs w:val="21"/>
        </w:rPr>
        <w:t>每月</w:t>
      </w:r>
      <w:r w:rsidR="00C93349" w:rsidRPr="00382BC2">
        <w:rPr>
          <w:rFonts w:asciiTheme="minorEastAsia" w:hAnsiTheme="minorEastAsia" w:hint="eastAsia"/>
          <w:szCs w:val="21"/>
        </w:rPr>
        <w:t>比对测试的方法</w:t>
      </w:r>
      <w:r w:rsidR="00ED4CDA" w:rsidRPr="00382BC2">
        <w:rPr>
          <w:rFonts w:asciiTheme="minorEastAsia" w:hAnsiTheme="minorEastAsia" w:hint="eastAsia"/>
          <w:szCs w:val="21"/>
        </w:rPr>
        <w:t>进行有效性确认，</w:t>
      </w:r>
      <w:r w:rsidR="006C2854" w:rsidRPr="00382BC2">
        <w:rPr>
          <w:rFonts w:asciiTheme="minorEastAsia" w:hAnsiTheme="minorEastAsia" w:cs="宋体" w:hint="eastAsia"/>
          <w:kern w:val="0"/>
          <w:szCs w:val="21"/>
        </w:rPr>
        <w:t>查有效性确认记录，实际不确定度小于目标不确定度，过程有效性确认合格</w:t>
      </w:r>
      <w:r w:rsidR="00A56F2E" w:rsidRPr="00382BC2">
        <w:rPr>
          <w:rFonts w:asciiTheme="minorEastAsia" w:hAnsiTheme="minorEastAsia" w:cs="宋体" w:hint="eastAsia"/>
          <w:kern w:val="0"/>
          <w:szCs w:val="21"/>
        </w:rPr>
        <w:t>,</w:t>
      </w:r>
      <w:r w:rsidR="006C2854" w:rsidRPr="00382BC2">
        <w:rPr>
          <w:rFonts w:asciiTheme="minorEastAsia" w:hAnsiTheme="minorEastAsia" w:cs="宋体" w:hint="eastAsia"/>
          <w:kern w:val="0"/>
          <w:szCs w:val="21"/>
        </w:rPr>
        <w:t>符合要求</w:t>
      </w:r>
      <w:r w:rsidR="00A56F2E" w:rsidRPr="00382BC2">
        <w:rPr>
          <w:rFonts w:asciiTheme="minorEastAsia" w:hAnsiTheme="minorEastAsia" w:cs="宋体" w:hint="eastAsia"/>
          <w:kern w:val="0"/>
          <w:szCs w:val="21"/>
        </w:rPr>
        <w:t>,</w:t>
      </w:r>
      <w:r w:rsidR="00ED4CDA" w:rsidRPr="00382BC2">
        <w:rPr>
          <w:rFonts w:asciiTheme="minorEastAsia" w:hAnsiTheme="minorEastAsia" w:hint="eastAsia"/>
          <w:szCs w:val="21"/>
        </w:rPr>
        <w:t>详</w:t>
      </w:r>
      <w:r w:rsidRPr="00382BC2">
        <w:rPr>
          <w:rFonts w:asciiTheme="minorEastAsia" w:hAnsiTheme="minorEastAsia" w:hint="eastAsia"/>
          <w:szCs w:val="21"/>
        </w:rPr>
        <w:t>见附件《测量过程有效性确认》</w:t>
      </w:r>
      <w:r w:rsidR="00C54E86" w:rsidRPr="00382BC2">
        <w:rPr>
          <w:rFonts w:asciiTheme="minorEastAsia" w:hAnsiTheme="minorEastAsia" w:hint="eastAsia"/>
          <w:szCs w:val="21"/>
        </w:rPr>
        <w:t>；</w:t>
      </w:r>
    </w:p>
    <w:p w:rsidR="00456656"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d)</w:t>
      </w:r>
      <w:r w:rsidRPr="00382BC2">
        <w:rPr>
          <w:rFonts w:asciiTheme="minorEastAsia" w:hAnsiTheme="minorEastAsia" w:cs="宋体"/>
          <w:kern w:val="0"/>
          <w:szCs w:val="21"/>
        </w:rPr>
        <w:t>测量过程的控制</w:t>
      </w:r>
      <w:r w:rsidRPr="00382BC2">
        <w:rPr>
          <w:rFonts w:asciiTheme="minorEastAsia" w:hAnsiTheme="minorEastAsia" w:cs="宋体" w:hint="eastAsia"/>
          <w:kern w:val="0"/>
          <w:szCs w:val="21"/>
        </w:rPr>
        <w:t>：查</w:t>
      </w:r>
      <w:r w:rsidR="00336E9F" w:rsidRPr="00B82D69">
        <w:rPr>
          <w:rFonts w:ascii="宋体" w:hAnsi="宋体" w:cs="华文楷体" w:hint="eastAsia"/>
          <w:b/>
          <w:kern w:val="0"/>
          <w:szCs w:val="21"/>
          <w:u w:val="single"/>
        </w:rPr>
        <w:t>微</w:t>
      </w:r>
      <w:r w:rsidR="00336E9F" w:rsidRPr="00B82D69">
        <w:rPr>
          <w:rFonts w:ascii="宋体" w:hAnsi="宋体" w:cs="宋体" w:hint="eastAsia"/>
          <w:b/>
          <w:kern w:val="0"/>
          <w:szCs w:val="21"/>
          <w:u w:val="single"/>
        </w:rPr>
        <w:t>波干燥工序重量差异限度抽查</w:t>
      </w:r>
      <w:r w:rsidRPr="00382BC2">
        <w:rPr>
          <w:rFonts w:asciiTheme="minorEastAsia" w:hAnsiTheme="minorEastAsia" w:hint="eastAsia"/>
          <w:szCs w:val="21"/>
        </w:rPr>
        <w:t>计量测量过程，编制了控制规范，对测量人员、测量设备、测量环境进行控制，满足要求</w:t>
      </w:r>
      <w:r w:rsidR="001307DE">
        <w:rPr>
          <w:rFonts w:asciiTheme="minorEastAsia" w:hAnsiTheme="minorEastAsia" w:hint="eastAsia"/>
          <w:szCs w:val="21"/>
        </w:rPr>
        <w:t>，</w:t>
      </w:r>
      <w:r w:rsidR="001307DE" w:rsidRPr="00382BC2">
        <w:rPr>
          <w:rFonts w:asciiTheme="minorEastAsia" w:hAnsiTheme="minorEastAsia" w:cs="宋体" w:hint="eastAsia"/>
          <w:kern w:val="0"/>
          <w:szCs w:val="21"/>
        </w:rPr>
        <w:t>详见</w:t>
      </w:r>
      <w:r w:rsidR="001307DE">
        <w:rPr>
          <w:rFonts w:asciiTheme="minorEastAsia" w:hAnsiTheme="minorEastAsia" w:cs="宋体" w:hint="eastAsia"/>
          <w:kern w:val="0"/>
          <w:szCs w:val="21"/>
        </w:rPr>
        <w:t>《</w:t>
      </w:r>
      <w:r w:rsidR="001307DE" w:rsidRPr="001307DE">
        <w:rPr>
          <w:rFonts w:asciiTheme="minorEastAsia" w:hAnsiTheme="minorEastAsia" w:cs="宋体" w:hint="eastAsia"/>
          <w:kern w:val="0"/>
          <w:szCs w:val="21"/>
        </w:rPr>
        <w:t>测量过程控制检查表</w:t>
      </w:r>
      <w:r w:rsidR="001307DE">
        <w:rPr>
          <w:rFonts w:asciiTheme="minorEastAsia" w:hAnsiTheme="minorEastAsia" w:cs="宋体" w:hint="eastAsia"/>
          <w:kern w:val="0"/>
          <w:szCs w:val="21"/>
        </w:rPr>
        <w:t>》；</w:t>
      </w:r>
    </w:p>
    <w:p w:rsidR="00456656"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e)</w:t>
      </w:r>
      <w:r w:rsidRPr="00382BC2">
        <w:rPr>
          <w:rFonts w:asciiTheme="minorEastAsia" w:hAnsiTheme="minorEastAsia" w:cs="宋体"/>
          <w:kern w:val="0"/>
          <w:szCs w:val="21"/>
        </w:rPr>
        <w:t>测量过程的监视</w:t>
      </w:r>
      <w:r w:rsidRPr="00382BC2">
        <w:rPr>
          <w:rFonts w:asciiTheme="minorEastAsia" w:hAnsiTheme="minorEastAsia" w:cs="宋体" w:hint="eastAsia"/>
          <w:kern w:val="0"/>
          <w:szCs w:val="21"/>
        </w:rPr>
        <w:t>：查</w:t>
      </w:r>
      <w:r w:rsidR="00336E9F" w:rsidRPr="00B82D69">
        <w:rPr>
          <w:rFonts w:ascii="宋体" w:hAnsi="宋体" w:cs="华文楷体" w:hint="eastAsia"/>
          <w:b/>
          <w:kern w:val="0"/>
          <w:szCs w:val="21"/>
          <w:u w:val="single"/>
        </w:rPr>
        <w:t>微</w:t>
      </w:r>
      <w:r w:rsidR="00336E9F" w:rsidRPr="00B82D69">
        <w:rPr>
          <w:rFonts w:ascii="宋体" w:hAnsi="宋体" w:cs="宋体" w:hint="eastAsia"/>
          <w:b/>
          <w:kern w:val="0"/>
          <w:szCs w:val="21"/>
          <w:u w:val="single"/>
        </w:rPr>
        <w:t>波干燥工序重量差异限度抽查</w:t>
      </w:r>
      <w:r w:rsidRPr="00382BC2">
        <w:rPr>
          <w:rFonts w:asciiTheme="minorEastAsia" w:hAnsiTheme="minorEastAsia" w:hint="eastAsia"/>
          <w:szCs w:val="21"/>
        </w:rPr>
        <w:t>计量测量过程，</w:t>
      </w:r>
      <w:r w:rsidRPr="00382BC2">
        <w:rPr>
          <w:rFonts w:asciiTheme="minorEastAsia" w:hAnsiTheme="minorEastAsia" w:cs="宋体" w:hint="eastAsia"/>
          <w:kern w:val="0"/>
          <w:szCs w:val="21"/>
        </w:rPr>
        <w:t>采用统计技术进行控制和监视测量过程</w:t>
      </w:r>
      <w:r w:rsidR="001307DE">
        <w:rPr>
          <w:rFonts w:asciiTheme="minorEastAsia" w:hAnsiTheme="minorEastAsia" w:cs="宋体" w:hint="eastAsia"/>
          <w:kern w:val="0"/>
          <w:szCs w:val="21"/>
        </w:rPr>
        <w:t>，</w:t>
      </w:r>
      <w:r w:rsidR="005E4038" w:rsidRPr="00382BC2">
        <w:rPr>
          <w:rFonts w:asciiTheme="minorEastAsia" w:hAnsiTheme="minorEastAsia" w:cs="宋体" w:hint="eastAsia"/>
          <w:kern w:val="0"/>
          <w:szCs w:val="21"/>
        </w:rPr>
        <w:t>详</w:t>
      </w:r>
      <w:r w:rsidRPr="00382BC2">
        <w:rPr>
          <w:rFonts w:asciiTheme="minorEastAsia" w:hAnsiTheme="minorEastAsia" w:cs="宋体" w:hint="eastAsia"/>
          <w:kern w:val="0"/>
          <w:szCs w:val="21"/>
        </w:rPr>
        <w:t>见《测量过程监视记录》</w:t>
      </w:r>
      <w:r w:rsidR="00C54E86" w:rsidRPr="00382BC2">
        <w:rPr>
          <w:rFonts w:asciiTheme="minorEastAsia" w:hAnsiTheme="minorEastAsia" w:cs="宋体" w:hint="eastAsia"/>
          <w:kern w:val="0"/>
          <w:szCs w:val="21"/>
        </w:rPr>
        <w:t>；</w:t>
      </w:r>
    </w:p>
    <w:p w:rsidR="00D54919" w:rsidRPr="00382BC2" w:rsidRDefault="0072681D" w:rsidP="00456656">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f)测量设备的溯源：</w:t>
      </w:r>
      <w:r w:rsidR="00D54919" w:rsidRPr="00382BC2">
        <w:rPr>
          <w:rFonts w:asciiTheme="minorEastAsia" w:hAnsiTheme="minorEastAsia" w:cs="宋体" w:hint="eastAsia"/>
          <w:kern w:val="0"/>
          <w:szCs w:val="21"/>
        </w:rPr>
        <w:t>公司已制定《计量确认管理程序》、《外部供方管理程序》，《测量设备溯源管理程序》，</w:t>
      </w:r>
      <w:r w:rsidR="00D54919" w:rsidRPr="003B2A11">
        <w:rPr>
          <w:rFonts w:asciiTheme="minorEastAsia" w:hAnsiTheme="minorEastAsia" w:cs="宋体" w:hint="eastAsia"/>
          <w:kern w:val="0"/>
          <w:szCs w:val="21"/>
        </w:rPr>
        <w:t>公司</w:t>
      </w:r>
      <w:r w:rsidR="006A43B7" w:rsidRPr="003B2A11">
        <w:rPr>
          <w:rFonts w:asciiTheme="minorEastAsia" w:hAnsiTheme="minorEastAsia" w:cs="宋体" w:hint="eastAsia"/>
          <w:bCs/>
          <w:kern w:val="0"/>
          <w:szCs w:val="21"/>
        </w:rPr>
        <w:t>未</w:t>
      </w:r>
      <w:r w:rsidR="00D54919" w:rsidRPr="003B2A11">
        <w:rPr>
          <w:rFonts w:asciiTheme="minorEastAsia" w:hAnsiTheme="minorEastAsia" w:cs="宋体" w:hint="eastAsia"/>
          <w:kern w:val="0"/>
          <w:szCs w:val="21"/>
        </w:rPr>
        <w:t>建最高计量标准</w:t>
      </w:r>
      <w:r w:rsidR="00043E83" w:rsidRPr="003B2A11">
        <w:rPr>
          <w:rFonts w:asciiTheme="minorEastAsia" w:hAnsiTheme="minorEastAsia" w:cs="宋体" w:hint="eastAsia"/>
          <w:kern w:val="0"/>
          <w:szCs w:val="21"/>
        </w:rPr>
        <w:t>，测量设备由</w:t>
      </w:r>
      <w:r w:rsidR="001334E6">
        <w:rPr>
          <w:rFonts w:asciiTheme="minorEastAsia" w:hAnsiTheme="minorEastAsia" w:hint="eastAsia"/>
          <w:szCs w:val="21"/>
        </w:rPr>
        <w:t>工程</w:t>
      </w:r>
      <w:r w:rsidR="003B2A11" w:rsidRPr="003B2A11">
        <w:rPr>
          <w:rFonts w:asciiTheme="minorEastAsia" w:hAnsiTheme="minorEastAsia" w:hint="eastAsia"/>
          <w:szCs w:val="21"/>
        </w:rPr>
        <w:t>部</w:t>
      </w:r>
      <w:r w:rsidR="00D54919" w:rsidRPr="003B2A11">
        <w:rPr>
          <w:rFonts w:asciiTheme="minorEastAsia" w:hAnsiTheme="minorEastAsia" w:cs="宋体" w:hint="eastAsia"/>
          <w:kern w:val="0"/>
          <w:szCs w:val="21"/>
        </w:rPr>
        <w:t>负责溯源</w:t>
      </w:r>
      <w:r w:rsidR="00762238" w:rsidRPr="003B2A11">
        <w:rPr>
          <w:rFonts w:asciiTheme="minorEastAsia" w:hAnsiTheme="minorEastAsia" w:cs="宋体" w:hint="eastAsia"/>
          <w:kern w:val="0"/>
          <w:szCs w:val="21"/>
        </w:rPr>
        <w:t>，</w:t>
      </w:r>
      <w:r w:rsidR="00D54919" w:rsidRPr="003B2A11">
        <w:rPr>
          <w:rFonts w:asciiTheme="minorEastAsia" w:hAnsiTheme="minorEastAsia" w:cs="宋体" w:hint="eastAsia"/>
          <w:kern w:val="0"/>
          <w:szCs w:val="21"/>
        </w:rPr>
        <w:t>公司测量设备全部委托</w:t>
      </w:r>
      <w:r w:rsidR="00453675" w:rsidRPr="007835FD">
        <w:rPr>
          <w:rFonts w:asciiTheme="minorEastAsia" w:hAnsiTheme="minorEastAsia" w:hint="eastAsia"/>
          <w:szCs w:val="21"/>
        </w:rPr>
        <w:t>广州市</w:t>
      </w:r>
      <w:r w:rsidR="00453675" w:rsidRPr="007835FD">
        <w:rPr>
          <w:rFonts w:asciiTheme="minorEastAsia" w:hAnsiTheme="minorEastAsia"/>
          <w:szCs w:val="21"/>
        </w:rPr>
        <w:t>计量检测技</w:t>
      </w:r>
      <w:r w:rsidR="00453675" w:rsidRPr="007835FD">
        <w:rPr>
          <w:rFonts w:asciiTheme="minorEastAsia" w:hAnsiTheme="minorEastAsia" w:hint="eastAsia"/>
          <w:szCs w:val="21"/>
        </w:rPr>
        <w:t>术研</w:t>
      </w:r>
      <w:r w:rsidR="00453675" w:rsidRPr="007835FD">
        <w:rPr>
          <w:rFonts w:asciiTheme="minorEastAsia" w:hAnsiTheme="minorEastAsia"/>
          <w:szCs w:val="21"/>
        </w:rPr>
        <w:t>究院</w:t>
      </w:r>
      <w:r w:rsidR="00D54919" w:rsidRPr="003B2A11">
        <w:rPr>
          <w:rFonts w:asciiTheme="minorEastAsia" w:hAnsiTheme="minorEastAsia" w:cs="宋体" w:hint="eastAsia"/>
          <w:kern w:val="0"/>
          <w:szCs w:val="21"/>
        </w:rPr>
        <w:t>等机构检定/校准，校准</w:t>
      </w:r>
      <w:r w:rsidR="00D54919" w:rsidRPr="003B2A11">
        <w:rPr>
          <w:rFonts w:asciiTheme="minorEastAsia" w:hAnsiTheme="minorEastAsia" w:cs="Calibri"/>
          <w:kern w:val="0"/>
          <w:szCs w:val="21"/>
        </w:rPr>
        <w:t>/</w:t>
      </w:r>
      <w:r w:rsidR="00410826" w:rsidRPr="003B2A11">
        <w:rPr>
          <w:rFonts w:asciiTheme="minorEastAsia" w:hAnsiTheme="minorEastAsia" w:cs="宋体" w:hint="eastAsia"/>
          <w:kern w:val="0"/>
          <w:szCs w:val="21"/>
        </w:rPr>
        <w:t>检定证书由</w:t>
      </w:r>
      <w:r w:rsidR="001334E6">
        <w:rPr>
          <w:rFonts w:asciiTheme="minorEastAsia" w:hAnsiTheme="minorEastAsia" w:hint="eastAsia"/>
          <w:szCs w:val="21"/>
        </w:rPr>
        <w:t>工程</w:t>
      </w:r>
      <w:r w:rsidR="003B2A11" w:rsidRPr="003B2A11">
        <w:rPr>
          <w:rFonts w:asciiTheme="minorEastAsia" w:hAnsiTheme="minorEastAsia" w:hint="eastAsia"/>
          <w:szCs w:val="21"/>
        </w:rPr>
        <w:t>部</w:t>
      </w:r>
      <w:r w:rsidR="00D54919" w:rsidRPr="003B2A11">
        <w:rPr>
          <w:rFonts w:asciiTheme="minorEastAsia" w:hAnsiTheme="minorEastAsia" w:cs="宋体" w:hint="eastAsia"/>
          <w:kern w:val="0"/>
          <w:szCs w:val="21"/>
        </w:rPr>
        <w:t>保存</w:t>
      </w:r>
      <w:r w:rsidR="00410826" w:rsidRPr="003B2A11">
        <w:rPr>
          <w:rFonts w:asciiTheme="minorEastAsia" w:hAnsiTheme="minorEastAsia" w:cs="宋体" w:hint="eastAsia"/>
          <w:kern w:val="0"/>
          <w:szCs w:val="21"/>
        </w:rPr>
        <w:t>，</w:t>
      </w:r>
      <w:r w:rsidR="00D54919" w:rsidRPr="003B2A11">
        <w:rPr>
          <w:rFonts w:asciiTheme="minorEastAsia" w:hAnsiTheme="minorEastAsia" w:cs="宋体" w:hint="eastAsia"/>
          <w:kern w:val="0"/>
          <w:szCs w:val="21"/>
        </w:rPr>
        <w:t>根据抽查情况，该公司的校准情况符合溯源性要求</w:t>
      </w:r>
      <w:r w:rsidR="001307DE" w:rsidRPr="003B2A11">
        <w:rPr>
          <w:rFonts w:asciiTheme="minorEastAsia" w:hAnsiTheme="minorEastAsia" w:cs="宋体" w:hint="eastAsia"/>
          <w:kern w:val="0"/>
          <w:szCs w:val="21"/>
        </w:rPr>
        <w:t>，详见《测量设备溯源抽查表》。</w:t>
      </w:r>
    </w:p>
    <w:p w:rsidR="00456656" w:rsidRPr="00382BC2" w:rsidRDefault="0072681D" w:rsidP="00456656">
      <w:pPr>
        <w:widowControl/>
        <w:spacing w:line="276" w:lineRule="auto"/>
        <w:rPr>
          <w:rFonts w:asciiTheme="minorEastAsia" w:hAnsiTheme="minorEastAsia"/>
          <w:szCs w:val="21"/>
        </w:rPr>
      </w:pPr>
      <w:r w:rsidRPr="00382BC2">
        <w:rPr>
          <w:rFonts w:asciiTheme="minorEastAsia" w:hAnsiTheme="minorEastAsia" w:hint="eastAsia"/>
          <w:szCs w:val="21"/>
        </w:rPr>
        <w:t>4.能源管理情况：</w:t>
      </w:r>
    </w:p>
    <w:p w:rsidR="00885BE5" w:rsidRPr="00382BC2" w:rsidRDefault="00885BE5" w:rsidP="00885BE5">
      <w:pPr>
        <w:tabs>
          <w:tab w:val="left" w:pos="426"/>
        </w:tabs>
        <w:autoSpaceDE w:val="0"/>
        <w:autoSpaceDN w:val="0"/>
        <w:adjustRightInd w:val="0"/>
        <w:spacing w:before="18" w:line="360" w:lineRule="auto"/>
        <w:ind w:right="84" w:firstLineChars="300" w:firstLine="630"/>
        <w:jc w:val="left"/>
        <w:rPr>
          <w:rFonts w:asciiTheme="minorEastAsia" w:hAnsiTheme="minorEastAsia" w:cs="宋体"/>
          <w:kern w:val="0"/>
          <w:szCs w:val="21"/>
        </w:rPr>
      </w:pPr>
      <w:r w:rsidRPr="00382BC2">
        <w:rPr>
          <w:rFonts w:asciiTheme="minorEastAsia" w:hAnsiTheme="minorEastAsia" w:cs="宋体" w:hint="eastAsia"/>
          <w:kern w:val="0"/>
          <w:szCs w:val="21"/>
        </w:rPr>
        <w:t>该公司</w:t>
      </w:r>
      <w:r w:rsidR="007B2986" w:rsidRPr="00382BC2">
        <w:rPr>
          <w:rFonts w:asciiTheme="minorEastAsia" w:hAnsiTheme="minorEastAsia" w:cs="宋体" w:hint="eastAsia"/>
          <w:kern w:val="0"/>
          <w:szCs w:val="21"/>
        </w:rPr>
        <w:t>不</w:t>
      </w:r>
      <w:r w:rsidRPr="00382BC2">
        <w:rPr>
          <w:rFonts w:asciiTheme="minorEastAsia" w:hAnsiTheme="minorEastAsia" w:cs="宋体" w:hint="eastAsia"/>
          <w:kern w:val="0"/>
          <w:szCs w:val="21"/>
        </w:rPr>
        <w:t>属于重点能耗企业。该公司消耗的主要能源包括水、电</w:t>
      </w:r>
      <w:r w:rsidR="000B33D3">
        <w:rPr>
          <w:rFonts w:asciiTheme="minorEastAsia" w:hAnsiTheme="minorEastAsia" w:cs="宋体" w:hint="eastAsia"/>
          <w:kern w:val="0"/>
          <w:szCs w:val="21"/>
        </w:rPr>
        <w:t>、</w:t>
      </w:r>
      <w:r w:rsidR="000B33D3">
        <w:rPr>
          <w:rFonts w:asciiTheme="minorEastAsia" w:hAnsiTheme="minorEastAsia" w:cs="宋体"/>
          <w:kern w:val="0"/>
          <w:szCs w:val="21"/>
        </w:rPr>
        <w:t>天然气</w:t>
      </w:r>
      <w:r w:rsidRPr="00382BC2">
        <w:rPr>
          <w:rFonts w:asciiTheme="minorEastAsia" w:hAnsiTheme="minorEastAsia" w:cs="宋体" w:hint="eastAsia"/>
          <w:kern w:val="0"/>
          <w:szCs w:val="21"/>
        </w:rPr>
        <w:t>，202</w:t>
      </w:r>
      <w:r w:rsidRPr="00382BC2">
        <w:rPr>
          <w:rFonts w:asciiTheme="minorEastAsia" w:hAnsiTheme="minorEastAsia" w:cs="宋体"/>
          <w:kern w:val="0"/>
          <w:szCs w:val="21"/>
        </w:rPr>
        <w:t>1</w:t>
      </w:r>
      <w:r w:rsidRPr="00382BC2">
        <w:rPr>
          <w:rFonts w:asciiTheme="minorEastAsia" w:hAnsiTheme="minorEastAsia" w:cs="宋体" w:hint="eastAsia"/>
          <w:kern w:val="0"/>
          <w:szCs w:val="21"/>
        </w:rPr>
        <w:t>年全年总能耗</w:t>
      </w:r>
      <w:r w:rsidR="00151A54" w:rsidRPr="00151A54">
        <w:rPr>
          <w:rFonts w:ascii="宋体" w:hAnsi="宋体"/>
          <w:b/>
          <w:szCs w:val="21"/>
          <w:u w:val="single"/>
        </w:rPr>
        <w:t>3014.82</w:t>
      </w:r>
      <w:r w:rsidR="0032184A" w:rsidRPr="00151A54">
        <w:rPr>
          <w:rFonts w:ascii="宋体" w:hAnsi="宋体" w:hint="eastAsia"/>
          <w:b/>
          <w:szCs w:val="21"/>
          <w:u w:val="single"/>
        </w:rPr>
        <w:t>吨</w:t>
      </w:r>
      <w:r w:rsidRPr="00382BC2">
        <w:rPr>
          <w:rFonts w:asciiTheme="minorEastAsia" w:hAnsiTheme="minorEastAsia" w:cs="宋体" w:hint="eastAsia"/>
          <w:kern w:val="0"/>
          <w:szCs w:val="21"/>
        </w:rPr>
        <w:t>标准煤，公司已经</w:t>
      </w:r>
      <w:r w:rsidR="00757DC8" w:rsidRPr="00382BC2">
        <w:rPr>
          <w:rFonts w:asciiTheme="minorEastAsia" w:hAnsiTheme="minorEastAsia" w:cs="宋体" w:hint="eastAsia"/>
          <w:kern w:val="0"/>
          <w:szCs w:val="21"/>
        </w:rPr>
        <w:t>依</w:t>
      </w:r>
      <w:r w:rsidR="00757DC8" w:rsidRPr="00382BC2">
        <w:rPr>
          <w:rFonts w:asciiTheme="minorEastAsia" w:hAnsiTheme="minorEastAsia" w:cs="宋体"/>
          <w:kern w:val="0"/>
          <w:szCs w:val="21"/>
        </w:rPr>
        <w:t>据</w:t>
      </w:r>
      <w:r w:rsidRPr="00382BC2">
        <w:rPr>
          <w:rFonts w:asciiTheme="minorEastAsia" w:hAnsiTheme="minorEastAsia" w:cs="宋体" w:hint="eastAsia"/>
          <w:kern w:val="0"/>
          <w:szCs w:val="21"/>
        </w:rPr>
        <w:t>GB 17167-2006的要求配备了能源计量器具，准确度等级与配备率均符合GB 17167-2006要求。并且按要求对能源使用情况进行了统计。</w:t>
      </w:r>
    </w:p>
    <w:p w:rsidR="00285FCF" w:rsidRPr="00382BC2" w:rsidRDefault="00EE3A1C" w:rsidP="00EE3A1C">
      <w:pPr>
        <w:widowControl/>
        <w:tabs>
          <w:tab w:val="left" w:pos="312"/>
        </w:tabs>
        <w:spacing w:line="360" w:lineRule="auto"/>
        <w:rPr>
          <w:rFonts w:asciiTheme="minorEastAsia" w:hAnsiTheme="minorEastAsia" w:cs="宋体"/>
          <w:bCs/>
          <w:kern w:val="0"/>
          <w:szCs w:val="21"/>
        </w:rPr>
      </w:pPr>
      <w:r w:rsidRPr="00382BC2">
        <w:rPr>
          <w:rFonts w:asciiTheme="minorEastAsia" w:hAnsiTheme="minorEastAsia" w:cs="宋体" w:hint="eastAsia"/>
          <w:bCs/>
          <w:kern w:val="0"/>
          <w:szCs w:val="21"/>
        </w:rPr>
        <w:t>5.</w:t>
      </w:r>
      <w:r w:rsidR="00F31E9D" w:rsidRPr="00382BC2">
        <w:rPr>
          <w:rFonts w:asciiTheme="minorEastAsia" w:hAnsiTheme="minorEastAsia" w:cs="宋体" w:hint="eastAsia"/>
          <w:bCs/>
          <w:kern w:val="0"/>
          <w:szCs w:val="21"/>
        </w:rPr>
        <w:t>对上一年度认证审核时提出的不符合项的纠正措施情况的表述</w:t>
      </w:r>
      <w:r w:rsidR="00F31E9D" w:rsidRPr="00382BC2">
        <w:rPr>
          <w:rFonts w:asciiTheme="minorEastAsia" w:hAnsiTheme="minorEastAsia" w:cs="宋体"/>
          <w:bCs/>
          <w:kern w:val="0"/>
          <w:szCs w:val="21"/>
        </w:rPr>
        <w:t>：</w:t>
      </w:r>
    </w:p>
    <w:p w:rsidR="00771292" w:rsidRPr="00D929DC" w:rsidRDefault="0021708C" w:rsidP="00EE3A1C">
      <w:pPr>
        <w:pStyle w:val="a7"/>
        <w:widowControl/>
        <w:spacing w:line="360" w:lineRule="auto"/>
        <w:ind w:left="420" w:firstLineChars="50" w:firstLine="105"/>
        <w:rPr>
          <w:rFonts w:asciiTheme="minorEastAsia" w:hAnsiTheme="minorEastAsia" w:cs="宋体"/>
          <w:bCs/>
          <w:kern w:val="0"/>
          <w:szCs w:val="21"/>
        </w:rPr>
      </w:pPr>
      <w:r w:rsidRPr="00382BC2">
        <w:rPr>
          <w:rFonts w:asciiTheme="minorEastAsia" w:hAnsiTheme="minorEastAsia" w:cs="宋体" w:hint="eastAsia"/>
          <w:bCs/>
          <w:kern w:val="0"/>
          <w:szCs w:val="21"/>
        </w:rPr>
        <w:t>202</w:t>
      </w:r>
      <w:r w:rsidR="00670144" w:rsidRPr="00382BC2">
        <w:rPr>
          <w:rFonts w:asciiTheme="minorEastAsia" w:hAnsiTheme="minorEastAsia" w:cs="宋体"/>
          <w:bCs/>
          <w:kern w:val="0"/>
          <w:szCs w:val="21"/>
        </w:rPr>
        <w:t>1</w:t>
      </w:r>
      <w:r w:rsidR="00285FCF" w:rsidRPr="00382BC2">
        <w:rPr>
          <w:rFonts w:asciiTheme="minorEastAsia" w:hAnsiTheme="minorEastAsia" w:cs="宋体" w:hint="eastAsia"/>
          <w:bCs/>
          <w:kern w:val="0"/>
          <w:szCs w:val="21"/>
        </w:rPr>
        <w:t>年</w:t>
      </w:r>
      <w:r w:rsidR="00373B8A">
        <w:rPr>
          <w:rFonts w:asciiTheme="minorEastAsia" w:hAnsiTheme="minorEastAsia" w:cs="宋体" w:hint="eastAsia"/>
          <w:bCs/>
          <w:kern w:val="0"/>
          <w:szCs w:val="21"/>
        </w:rPr>
        <w:t>12</w:t>
      </w:r>
      <w:r w:rsidR="008211F4" w:rsidRPr="00D929DC">
        <w:rPr>
          <w:rFonts w:asciiTheme="minorEastAsia" w:hAnsiTheme="minorEastAsia" w:cs="宋体" w:hint="eastAsia"/>
          <w:bCs/>
          <w:kern w:val="0"/>
          <w:szCs w:val="21"/>
        </w:rPr>
        <w:t>月</w:t>
      </w:r>
      <w:r w:rsidR="00373B8A">
        <w:rPr>
          <w:rFonts w:asciiTheme="minorEastAsia" w:hAnsiTheme="minorEastAsia" w:cs="宋体"/>
          <w:bCs/>
          <w:kern w:val="0"/>
          <w:szCs w:val="21"/>
        </w:rPr>
        <w:t>14</w:t>
      </w:r>
      <w:r w:rsidR="00DD6106" w:rsidRPr="00D929DC">
        <w:rPr>
          <w:rFonts w:asciiTheme="minorEastAsia" w:hAnsiTheme="minorEastAsia" w:cs="宋体" w:hint="eastAsia"/>
          <w:bCs/>
          <w:kern w:val="0"/>
          <w:szCs w:val="21"/>
        </w:rPr>
        <w:t>日年</w:t>
      </w:r>
      <w:r w:rsidR="00DD6106" w:rsidRPr="00D929DC">
        <w:rPr>
          <w:rFonts w:asciiTheme="minorEastAsia" w:hAnsiTheme="minorEastAsia" w:cs="宋体"/>
          <w:bCs/>
          <w:kern w:val="0"/>
          <w:szCs w:val="21"/>
        </w:rPr>
        <w:t>度监审</w:t>
      </w:r>
      <w:r w:rsidR="00285FCF" w:rsidRPr="00D929DC">
        <w:rPr>
          <w:rFonts w:asciiTheme="minorEastAsia" w:hAnsiTheme="minorEastAsia" w:cs="宋体" w:hint="eastAsia"/>
          <w:bCs/>
          <w:kern w:val="0"/>
          <w:szCs w:val="21"/>
        </w:rPr>
        <w:t>开具</w:t>
      </w:r>
      <w:r w:rsidR="00373B8A">
        <w:rPr>
          <w:rFonts w:asciiTheme="minorEastAsia" w:hAnsiTheme="minorEastAsia" w:cs="宋体" w:hint="eastAsia"/>
          <w:bCs/>
          <w:kern w:val="0"/>
          <w:szCs w:val="21"/>
        </w:rPr>
        <w:t>了1个次</w:t>
      </w:r>
      <w:r w:rsidR="001F5388">
        <w:rPr>
          <w:rFonts w:asciiTheme="minorEastAsia" w:hAnsiTheme="minorEastAsia" w:cs="宋体" w:hint="eastAsia"/>
          <w:bCs/>
          <w:kern w:val="0"/>
          <w:szCs w:val="21"/>
        </w:rPr>
        <w:t>要</w:t>
      </w:r>
      <w:r w:rsidR="00285FCF" w:rsidRPr="00D929DC">
        <w:rPr>
          <w:rFonts w:asciiTheme="minorEastAsia" w:hAnsiTheme="minorEastAsia" w:cs="宋体" w:hint="eastAsia"/>
          <w:bCs/>
          <w:kern w:val="0"/>
          <w:szCs w:val="21"/>
        </w:rPr>
        <w:t>不符合项</w:t>
      </w:r>
      <w:r w:rsidR="00180D97" w:rsidRPr="00D929DC">
        <w:rPr>
          <w:rFonts w:asciiTheme="minorEastAsia" w:hAnsiTheme="minorEastAsia" w:cs="宋体" w:hint="eastAsia"/>
          <w:bCs/>
          <w:kern w:val="0"/>
          <w:szCs w:val="21"/>
        </w:rPr>
        <w:t>，</w:t>
      </w:r>
      <w:r w:rsidR="001F5388">
        <w:rPr>
          <w:rFonts w:asciiTheme="minorEastAsia" w:hAnsiTheme="minorEastAsia" w:cs="宋体" w:hint="eastAsia"/>
          <w:bCs/>
          <w:kern w:val="0"/>
          <w:szCs w:val="21"/>
        </w:rPr>
        <w:t>次</w:t>
      </w:r>
      <w:r w:rsidR="001F5388">
        <w:rPr>
          <w:rFonts w:asciiTheme="minorEastAsia" w:hAnsiTheme="minorEastAsia" w:cs="宋体"/>
          <w:bCs/>
          <w:kern w:val="0"/>
          <w:szCs w:val="21"/>
        </w:rPr>
        <w:t>要</w:t>
      </w:r>
      <w:r w:rsidR="00373B8A">
        <w:rPr>
          <w:rFonts w:asciiTheme="minorEastAsia" w:hAnsiTheme="minorEastAsia" w:cs="宋体" w:hint="eastAsia"/>
          <w:bCs/>
          <w:kern w:val="0"/>
          <w:szCs w:val="21"/>
        </w:rPr>
        <w:t>不</w:t>
      </w:r>
      <w:r w:rsidR="00373B8A">
        <w:rPr>
          <w:rFonts w:asciiTheme="minorEastAsia" w:hAnsiTheme="minorEastAsia" w:cs="宋体"/>
          <w:bCs/>
          <w:kern w:val="0"/>
          <w:szCs w:val="21"/>
        </w:rPr>
        <w:t>符合项已关闭并</w:t>
      </w:r>
      <w:r w:rsidR="00373B8A">
        <w:rPr>
          <w:rFonts w:asciiTheme="minorEastAsia" w:hAnsiTheme="minorEastAsia" w:cs="宋体" w:hint="eastAsia"/>
          <w:bCs/>
          <w:kern w:val="0"/>
          <w:szCs w:val="21"/>
        </w:rPr>
        <w:t>验</w:t>
      </w:r>
      <w:r w:rsidR="00373B8A">
        <w:rPr>
          <w:rFonts w:asciiTheme="minorEastAsia" w:hAnsiTheme="minorEastAsia" w:cs="宋体"/>
          <w:bCs/>
          <w:kern w:val="0"/>
          <w:szCs w:val="21"/>
        </w:rPr>
        <w:t>证纠正</w:t>
      </w:r>
      <w:r w:rsidR="00373B8A">
        <w:rPr>
          <w:rFonts w:asciiTheme="minorEastAsia" w:hAnsiTheme="minorEastAsia" w:cs="宋体" w:hint="eastAsia"/>
          <w:bCs/>
          <w:kern w:val="0"/>
          <w:szCs w:val="21"/>
        </w:rPr>
        <w:t>措施</w:t>
      </w:r>
      <w:r w:rsidR="00373B8A">
        <w:rPr>
          <w:rFonts w:asciiTheme="minorEastAsia" w:hAnsiTheme="minorEastAsia" w:cs="宋体"/>
          <w:bCs/>
          <w:kern w:val="0"/>
          <w:szCs w:val="21"/>
        </w:rPr>
        <w:t>有效性，</w:t>
      </w:r>
      <w:r w:rsidR="00803171" w:rsidRPr="00D929DC">
        <w:rPr>
          <w:rStyle w:val="FontStyle137"/>
          <w:rFonts w:asciiTheme="minorEastAsia" w:eastAsiaTheme="minorEastAsia" w:hAnsiTheme="minorEastAsia" w:hint="eastAsia"/>
          <w:sz w:val="21"/>
          <w:szCs w:val="21"/>
        </w:rPr>
        <w:t>根据202</w:t>
      </w:r>
      <w:r w:rsidR="00803171" w:rsidRPr="00D929DC">
        <w:rPr>
          <w:rStyle w:val="FontStyle137"/>
          <w:rFonts w:asciiTheme="minorEastAsia" w:eastAsiaTheme="minorEastAsia" w:hAnsiTheme="minorEastAsia"/>
          <w:sz w:val="21"/>
          <w:szCs w:val="21"/>
        </w:rPr>
        <w:t>2</w:t>
      </w:r>
      <w:r w:rsidR="00803171" w:rsidRPr="00D929DC">
        <w:rPr>
          <w:rStyle w:val="FontStyle137"/>
          <w:rFonts w:asciiTheme="minorEastAsia" w:eastAsiaTheme="minorEastAsia" w:hAnsiTheme="minorEastAsia" w:hint="eastAsia"/>
          <w:sz w:val="21"/>
          <w:szCs w:val="21"/>
        </w:rPr>
        <w:t>年</w:t>
      </w:r>
      <w:r w:rsidR="00373B8A">
        <w:rPr>
          <w:rStyle w:val="FontStyle137"/>
          <w:rFonts w:asciiTheme="minorEastAsia" w:eastAsiaTheme="minorEastAsia" w:hAnsiTheme="minorEastAsia"/>
          <w:sz w:val="21"/>
          <w:szCs w:val="21"/>
        </w:rPr>
        <w:t>12</w:t>
      </w:r>
      <w:r w:rsidR="00803171" w:rsidRPr="00D929DC">
        <w:rPr>
          <w:rStyle w:val="FontStyle137"/>
          <w:rFonts w:asciiTheme="minorEastAsia" w:eastAsiaTheme="minorEastAsia" w:hAnsiTheme="minorEastAsia" w:hint="eastAsia"/>
          <w:sz w:val="21"/>
          <w:szCs w:val="21"/>
        </w:rPr>
        <w:t>月</w:t>
      </w:r>
      <w:r w:rsidR="00373B8A">
        <w:rPr>
          <w:rStyle w:val="FontStyle137"/>
          <w:rFonts w:asciiTheme="minorEastAsia" w:eastAsiaTheme="minorEastAsia" w:hAnsiTheme="minorEastAsia"/>
          <w:sz w:val="21"/>
          <w:szCs w:val="21"/>
        </w:rPr>
        <w:t>22</w:t>
      </w:r>
      <w:r w:rsidR="00803171" w:rsidRPr="00D929DC">
        <w:rPr>
          <w:rStyle w:val="FontStyle137"/>
          <w:rFonts w:asciiTheme="minorEastAsia" w:eastAsiaTheme="minorEastAsia" w:hAnsiTheme="minorEastAsia" w:hint="eastAsia"/>
          <w:sz w:val="21"/>
          <w:szCs w:val="21"/>
        </w:rPr>
        <w:t>日审核情况，</w:t>
      </w:r>
      <w:r w:rsidR="0062393F" w:rsidRPr="00E86DB0">
        <w:rPr>
          <w:rStyle w:val="FontStyle137"/>
          <w:rFonts w:asciiTheme="minorEastAsia" w:eastAsiaTheme="minorEastAsia" w:hAnsiTheme="minorEastAsia" w:hint="eastAsia"/>
          <w:sz w:val="21"/>
          <w:szCs w:val="21"/>
        </w:rPr>
        <w:t>本次</w:t>
      </w:r>
      <w:r w:rsidR="00373B8A">
        <w:rPr>
          <w:rStyle w:val="FontStyle137"/>
          <w:rFonts w:asciiTheme="minorEastAsia" w:eastAsiaTheme="minorEastAsia" w:hAnsiTheme="minorEastAsia" w:hint="eastAsia"/>
          <w:sz w:val="21"/>
          <w:szCs w:val="21"/>
        </w:rPr>
        <w:t>未</w:t>
      </w:r>
      <w:r w:rsidR="00E00B91">
        <w:rPr>
          <w:rStyle w:val="FontStyle137"/>
          <w:rFonts w:asciiTheme="minorEastAsia" w:eastAsiaTheme="minorEastAsia" w:hAnsiTheme="minorEastAsia" w:hint="eastAsia"/>
          <w:sz w:val="21"/>
          <w:szCs w:val="21"/>
        </w:rPr>
        <w:t>有</w:t>
      </w:r>
      <w:r w:rsidR="0062393F" w:rsidRPr="00E86DB0">
        <w:rPr>
          <w:rStyle w:val="FontStyle137"/>
          <w:rFonts w:asciiTheme="minorEastAsia" w:eastAsiaTheme="minorEastAsia" w:hAnsiTheme="minorEastAsia" w:hint="eastAsia"/>
          <w:sz w:val="21"/>
          <w:szCs w:val="21"/>
        </w:rPr>
        <w:t>开具不符合项</w:t>
      </w:r>
      <w:r w:rsidR="0062393F" w:rsidRPr="00E86DB0">
        <w:rPr>
          <w:rFonts w:asciiTheme="minorEastAsia" w:hAnsiTheme="minorEastAsia" w:cs="宋体" w:hint="eastAsia"/>
          <w:bCs/>
          <w:kern w:val="0"/>
          <w:szCs w:val="21"/>
        </w:rPr>
        <w:t>。</w:t>
      </w:r>
    </w:p>
    <w:p w:rsidR="00456656" w:rsidRPr="00D929DC" w:rsidRDefault="0072681D" w:rsidP="008F7CAA">
      <w:pPr>
        <w:pStyle w:val="a7"/>
        <w:widowControl/>
        <w:numPr>
          <w:ilvl w:val="0"/>
          <w:numId w:val="5"/>
        </w:numPr>
        <w:tabs>
          <w:tab w:val="left" w:pos="312"/>
        </w:tabs>
        <w:spacing w:line="276" w:lineRule="auto"/>
        <w:ind w:firstLineChars="0"/>
        <w:rPr>
          <w:rFonts w:asciiTheme="minorEastAsia" w:hAnsiTheme="minorEastAsia" w:cs="宋体"/>
          <w:bCs/>
          <w:kern w:val="0"/>
          <w:szCs w:val="21"/>
        </w:rPr>
      </w:pPr>
      <w:r w:rsidRPr="00D929DC">
        <w:rPr>
          <w:rFonts w:asciiTheme="minorEastAsia" w:hAnsiTheme="minorEastAsia" w:cs="宋体" w:hint="eastAsia"/>
          <w:kern w:val="0"/>
          <w:szCs w:val="21"/>
        </w:rPr>
        <w:t>对</w:t>
      </w:r>
      <w:r w:rsidRPr="00D929DC">
        <w:rPr>
          <w:rFonts w:asciiTheme="minorEastAsia" w:hAnsiTheme="minorEastAsia" w:hint="eastAsia"/>
          <w:bCs/>
          <w:szCs w:val="21"/>
        </w:rPr>
        <w:t>投诉的处理</w:t>
      </w:r>
      <w:r w:rsidRPr="00D929DC">
        <w:rPr>
          <w:rFonts w:asciiTheme="minorEastAsia" w:hAnsiTheme="minorEastAsia" w:cs="宋体"/>
          <w:bCs/>
          <w:kern w:val="0"/>
          <w:szCs w:val="21"/>
        </w:rPr>
        <w:t>情况：</w:t>
      </w:r>
    </w:p>
    <w:p w:rsidR="000F2F07" w:rsidRPr="00012B95" w:rsidRDefault="000650D3" w:rsidP="00012B95">
      <w:pPr>
        <w:spacing w:line="440" w:lineRule="exact"/>
        <w:ind w:left="360" w:firstLineChars="100" w:firstLine="210"/>
        <w:jc w:val="left"/>
        <w:rPr>
          <w:rFonts w:ascii="宋体" w:hAnsi="宋体"/>
          <w:szCs w:val="21"/>
        </w:rPr>
      </w:pPr>
      <w:r w:rsidRPr="00012B95">
        <w:rPr>
          <w:rFonts w:ascii="宋体" w:hAnsi="宋体" w:hint="eastAsia"/>
          <w:szCs w:val="21"/>
        </w:rPr>
        <w:t>工</w:t>
      </w:r>
      <w:r w:rsidRPr="00012B95">
        <w:rPr>
          <w:rFonts w:ascii="宋体" w:hAnsi="宋体"/>
          <w:szCs w:val="21"/>
        </w:rPr>
        <w:t>程</w:t>
      </w:r>
      <w:r w:rsidRPr="00012B95">
        <w:rPr>
          <w:rFonts w:ascii="宋体" w:hAnsi="宋体" w:hint="eastAsia"/>
          <w:szCs w:val="21"/>
        </w:rPr>
        <w:t>部于</w:t>
      </w:r>
      <w:r w:rsidRPr="00012B95">
        <w:rPr>
          <w:rFonts w:ascii="宋体" w:hAnsi="宋体" w:cs="华文楷体" w:hint="eastAsia"/>
          <w:szCs w:val="21"/>
        </w:rPr>
        <w:t>202</w:t>
      </w:r>
      <w:r w:rsidRPr="00012B95">
        <w:rPr>
          <w:rFonts w:ascii="宋体" w:hAnsi="宋体" w:cs="华文楷体"/>
          <w:szCs w:val="21"/>
        </w:rPr>
        <w:t>2</w:t>
      </w:r>
      <w:r w:rsidRPr="00012B95">
        <w:rPr>
          <w:rFonts w:ascii="宋体" w:hAnsi="宋体" w:cs="华文楷体" w:hint="eastAsia"/>
          <w:szCs w:val="21"/>
        </w:rPr>
        <w:t>年</w:t>
      </w:r>
      <w:r w:rsidRPr="00012B95">
        <w:rPr>
          <w:rFonts w:ascii="宋体" w:hAnsi="宋体" w:cs="华文楷体"/>
          <w:szCs w:val="21"/>
        </w:rPr>
        <w:t>10</w:t>
      </w:r>
      <w:r w:rsidRPr="00012B95">
        <w:rPr>
          <w:rFonts w:ascii="宋体" w:hAnsi="宋体" w:cs="华文楷体" w:hint="eastAsia"/>
          <w:szCs w:val="21"/>
        </w:rPr>
        <w:t>月</w:t>
      </w:r>
      <w:r w:rsidRPr="00012B95">
        <w:rPr>
          <w:rFonts w:ascii="宋体" w:hAnsi="宋体" w:cs="华文楷体"/>
          <w:szCs w:val="21"/>
        </w:rPr>
        <w:t>31~11</w:t>
      </w:r>
      <w:r w:rsidRPr="00012B95">
        <w:rPr>
          <w:rFonts w:ascii="宋体" w:hAnsi="宋体" w:cs="华文楷体" w:hint="eastAsia"/>
          <w:szCs w:val="21"/>
        </w:rPr>
        <w:t>月</w:t>
      </w:r>
      <w:r w:rsidRPr="00012B95">
        <w:rPr>
          <w:rFonts w:ascii="宋体" w:hAnsi="宋体" w:cs="华文楷体"/>
          <w:szCs w:val="21"/>
        </w:rPr>
        <w:t>10</w:t>
      </w:r>
      <w:r w:rsidRPr="00012B95">
        <w:rPr>
          <w:rFonts w:ascii="宋体" w:hAnsi="宋体" w:cs="华文楷体" w:hint="eastAsia"/>
          <w:szCs w:val="21"/>
        </w:rPr>
        <w:t>日</w:t>
      </w:r>
      <w:r w:rsidR="000F2F07" w:rsidRPr="00012B95">
        <w:rPr>
          <w:rFonts w:ascii="宋体" w:hAnsi="宋体" w:hint="eastAsia"/>
          <w:szCs w:val="21"/>
        </w:rPr>
        <w:t>对公司内部进行测量满意度调查，结果表明，各部门对</w:t>
      </w:r>
      <w:r w:rsidR="00E00B91">
        <w:rPr>
          <w:rFonts w:ascii="宋体" w:hAnsi="宋体" w:hint="eastAsia"/>
          <w:bCs/>
          <w:szCs w:val="21"/>
        </w:rPr>
        <w:t>工</w:t>
      </w:r>
      <w:r w:rsidR="00E00B91">
        <w:rPr>
          <w:rFonts w:ascii="宋体" w:hAnsi="宋体"/>
          <w:bCs/>
          <w:szCs w:val="21"/>
        </w:rPr>
        <w:t>程部</w:t>
      </w:r>
      <w:r w:rsidR="000F2F07" w:rsidRPr="00012B95">
        <w:rPr>
          <w:rFonts w:ascii="宋体" w:hAnsi="宋体" w:hint="eastAsia"/>
          <w:szCs w:val="21"/>
        </w:rPr>
        <w:t>的计</w:t>
      </w:r>
      <w:r w:rsidR="000F2F07" w:rsidRPr="00012B95">
        <w:rPr>
          <w:rFonts w:ascii="宋体" w:hAnsi="宋体"/>
          <w:szCs w:val="21"/>
        </w:rPr>
        <w:t>量</w:t>
      </w:r>
      <w:r w:rsidR="000F2F07" w:rsidRPr="00012B95">
        <w:rPr>
          <w:rFonts w:ascii="宋体" w:hAnsi="宋体" w:hint="eastAsia"/>
          <w:szCs w:val="21"/>
        </w:rPr>
        <w:t>满意度均达到目标要求,</w:t>
      </w:r>
      <w:r w:rsidR="000F2F07" w:rsidRPr="00012B95">
        <w:rPr>
          <w:rFonts w:ascii="宋体" w:hAnsi="宋体" w:cs="仿宋" w:hint="eastAsia"/>
          <w:szCs w:val="21"/>
          <w:u w:val="single"/>
        </w:rPr>
        <w:t xml:space="preserve"> </w:t>
      </w:r>
      <w:r w:rsidR="000F2F07" w:rsidRPr="00012B95">
        <w:rPr>
          <w:rFonts w:ascii="宋体" w:hAnsi="宋体" w:hint="eastAsia"/>
          <w:szCs w:val="21"/>
          <w:u w:val="single"/>
        </w:rPr>
        <w:t>平均分达</w:t>
      </w:r>
      <w:r w:rsidRPr="00012B95">
        <w:rPr>
          <w:rFonts w:ascii="宋体" w:hAnsi="宋体"/>
          <w:szCs w:val="21"/>
          <w:u w:val="single"/>
        </w:rPr>
        <w:t>96.1</w:t>
      </w:r>
      <w:r w:rsidR="000F2F07" w:rsidRPr="00012B95">
        <w:rPr>
          <w:rFonts w:ascii="宋体" w:hAnsi="宋体" w:hint="eastAsia"/>
          <w:szCs w:val="21"/>
          <w:u w:val="single"/>
        </w:rPr>
        <w:t>分;</w:t>
      </w:r>
    </w:p>
    <w:p w:rsidR="00012B95" w:rsidRPr="00012B95" w:rsidRDefault="00012B95" w:rsidP="00710A88">
      <w:pPr>
        <w:spacing w:line="440" w:lineRule="exact"/>
        <w:ind w:firstLineChars="250" w:firstLine="525"/>
        <w:jc w:val="left"/>
        <w:rPr>
          <w:rFonts w:ascii="宋体" w:hAnsi="宋体"/>
          <w:szCs w:val="21"/>
        </w:rPr>
      </w:pPr>
      <w:r w:rsidRPr="00012B95">
        <w:rPr>
          <w:rFonts w:ascii="宋体" w:hAnsi="宋体" w:hint="eastAsia"/>
          <w:szCs w:val="21"/>
        </w:rPr>
        <w:t>公</w:t>
      </w:r>
      <w:r w:rsidRPr="00012B95">
        <w:rPr>
          <w:rFonts w:ascii="宋体" w:hAnsi="宋体"/>
          <w:szCs w:val="21"/>
        </w:rPr>
        <w:t>共关系部</w:t>
      </w:r>
      <w:r w:rsidRPr="00012B95">
        <w:rPr>
          <w:rFonts w:ascii="宋体" w:hAnsi="宋体" w:hint="eastAsia"/>
          <w:szCs w:val="21"/>
        </w:rPr>
        <w:t>反馈2021年12月至</w:t>
      </w:r>
      <w:r w:rsidRPr="00012B95">
        <w:rPr>
          <w:rFonts w:ascii="宋体" w:hAnsi="宋体"/>
          <w:szCs w:val="21"/>
        </w:rPr>
        <w:t>今未收到外部</w:t>
      </w:r>
      <w:r w:rsidRPr="00012B95">
        <w:rPr>
          <w:rFonts w:ascii="宋体" w:hAnsi="宋体" w:hint="eastAsia"/>
          <w:szCs w:val="21"/>
        </w:rPr>
        <w:t>客</w:t>
      </w:r>
      <w:r w:rsidRPr="00012B95">
        <w:rPr>
          <w:rFonts w:ascii="宋体" w:hAnsi="宋体"/>
          <w:szCs w:val="21"/>
        </w:rPr>
        <w:t>户</w:t>
      </w:r>
      <w:r w:rsidRPr="00012B95">
        <w:rPr>
          <w:rFonts w:ascii="宋体" w:hAnsi="宋体" w:hint="eastAsia"/>
          <w:szCs w:val="21"/>
        </w:rPr>
        <w:t>投</w:t>
      </w:r>
      <w:r w:rsidRPr="00012B95">
        <w:rPr>
          <w:rFonts w:ascii="宋体" w:hAnsi="宋体"/>
          <w:szCs w:val="21"/>
        </w:rPr>
        <w:t>诉</w:t>
      </w:r>
      <w:r w:rsidRPr="00012B95">
        <w:rPr>
          <w:rFonts w:ascii="宋体" w:hAnsi="宋体" w:hint="eastAsia"/>
          <w:szCs w:val="21"/>
        </w:rPr>
        <w:t>;</w:t>
      </w:r>
    </w:p>
    <w:p w:rsidR="000F2F07" w:rsidRPr="00710A88" w:rsidRDefault="000650D3" w:rsidP="00710A88">
      <w:pPr>
        <w:spacing w:line="440" w:lineRule="exact"/>
        <w:ind w:firstLineChars="250" w:firstLine="525"/>
        <w:jc w:val="left"/>
        <w:rPr>
          <w:rFonts w:asciiTheme="minorEastAsia" w:hAnsiTheme="minorEastAsia" w:cs="宋体"/>
          <w:bCs/>
          <w:kern w:val="0"/>
          <w:szCs w:val="21"/>
        </w:rPr>
      </w:pPr>
      <w:r w:rsidRPr="00710A88">
        <w:rPr>
          <w:rFonts w:ascii="宋体" w:hAnsi="宋体"/>
          <w:szCs w:val="21"/>
        </w:rPr>
        <w:t>抽查</w:t>
      </w:r>
      <w:r w:rsidRPr="00710A88">
        <w:rPr>
          <w:rFonts w:ascii="宋体" w:hAnsi="宋体" w:hint="eastAsia"/>
          <w:szCs w:val="21"/>
        </w:rPr>
        <w:t>抽查产品</w:t>
      </w:r>
      <w:r w:rsidRPr="00710A88">
        <w:rPr>
          <w:rFonts w:ascii="宋体" w:hAnsi="宋体"/>
          <w:szCs w:val="21"/>
        </w:rPr>
        <w:t>购销合同</w:t>
      </w:r>
      <w:r w:rsidRPr="00710A88">
        <w:rPr>
          <w:rFonts w:ascii="宋体" w:hAnsi="宋体" w:hint="eastAsia"/>
          <w:szCs w:val="21"/>
        </w:rPr>
        <w:t>，产</w:t>
      </w:r>
      <w:r w:rsidRPr="00710A88">
        <w:rPr>
          <w:rFonts w:ascii="宋体" w:hAnsi="宋体"/>
          <w:szCs w:val="21"/>
        </w:rPr>
        <w:t>品：</w:t>
      </w:r>
      <w:r w:rsidRPr="00710A88">
        <w:rPr>
          <w:rFonts w:ascii="宋体" w:hAnsi="宋体" w:hint="eastAsia"/>
          <w:szCs w:val="21"/>
        </w:rPr>
        <w:t>王老</w:t>
      </w:r>
      <w:r w:rsidRPr="00710A88">
        <w:rPr>
          <w:rFonts w:ascii="宋体" w:hAnsi="宋体"/>
          <w:szCs w:val="21"/>
        </w:rPr>
        <w:t>吉</w:t>
      </w:r>
      <w:r w:rsidRPr="00710A88">
        <w:rPr>
          <w:rFonts w:ascii="宋体" w:hAnsi="宋体" w:hint="eastAsia"/>
          <w:szCs w:val="21"/>
        </w:rPr>
        <w:t>凉</w:t>
      </w:r>
      <w:r w:rsidRPr="00710A88">
        <w:rPr>
          <w:rFonts w:ascii="宋体" w:hAnsi="宋体"/>
          <w:szCs w:val="21"/>
        </w:rPr>
        <w:t>茶</w:t>
      </w:r>
      <w:r w:rsidRPr="00710A88">
        <w:rPr>
          <w:rFonts w:ascii="宋体" w:hAnsi="宋体" w:hint="eastAsia"/>
          <w:szCs w:val="21"/>
        </w:rPr>
        <w:t>，销售合同编号(</w:t>
      </w:r>
      <w:r w:rsidRPr="00710A88">
        <w:rPr>
          <w:rFonts w:ascii="宋体" w:hAnsi="宋体"/>
          <w:szCs w:val="21"/>
        </w:rPr>
        <w:t>SPX2022-216)</w:t>
      </w:r>
      <w:r w:rsidRPr="00710A88">
        <w:rPr>
          <w:rFonts w:ascii="宋体" w:hAnsi="宋体" w:hint="eastAsia"/>
          <w:szCs w:val="21"/>
        </w:rPr>
        <w:t>，签订时间202</w:t>
      </w:r>
      <w:r w:rsidRPr="00710A88">
        <w:rPr>
          <w:rFonts w:ascii="宋体" w:hAnsi="宋体"/>
          <w:szCs w:val="21"/>
        </w:rPr>
        <w:t>2</w:t>
      </w:r>
      <w:r w:rsidRPr="00710A88">
        <w:rPr>
          <w:rFonts w:ascii="宋体" w:hAnsi="宋体" w:hint="eastAsia"/>
          <w:szCs w:val="21"/>
        </w:rPr>
        <w:t>年</w:t>
      </w:r>
      <w:r w:rsidRPr="00710A88">
        <w:rPr>
          <w:rFonts w:ascii="宋体" w:hAnsi="宋体"/>
          <w:szCs w:val="21"/>
        </w:rPr>
        <w:t>01</w:t>
      </w:r>
      <w:r w:rsidRPr="00710A88">
        <w:rPr>
          <w:rFonts w:ascii="宋体" w:hAnsi="宋体" w:hint="eastAsia"/>
          <w:szCs w:val="21"/>
        </w:rPr>
        <w:t>月</w:t>
      </w:r>
      <w:r w:rsidRPr="00710A88">
        <w:rPr>
          <w:rFonts w:ascii="宋体" w:hAnsi="宋体"/>
          <w:szCs w:val="21"/>
        </w:rPr>
        <w:t>01</w:t>
      </w:r>
      <w:r w:rsidRPr="00710A88">
        <w:rPr>
          <w:rFonts w:ascii="宋体" w:hAnsi="宋体" w:hint="eastAsia"/>
          <w:szCs w:val="21"/>
        </w:rPr>
        <w:t>日,客</w:t>
      </w:r>
      <w:r w:rsidRPr="00710A88">
        <w:rPr>
          <w:rFonts w:ascii="宋体" w:hAnsi="宋体"/>
          <w:szCs w:val="21"/>
        </w:rPr>
        <w:t>户：</w:t>
      </w:r>
      <w:r w:rsidRPr="00710A88">
        <w:rPr>
          <w:rFonts w:ascii="宋体" w:hAnsi="宋体" w:hint="eastAsia"/>
          <w:szCs w:val="21"/>
        </w:rPr>
        <w:t>佛山市肇</w:t>
      </w:r>
      <w:r w:rsidRPr="00710A88">
        <w:rPr>
          <w:rFonts w:ascii="宋体" w:hAnsi="宋体"/>
          <w:szCs w:val="21"/>
        </w:rPr>
        <w:t>亿食品有限公司</w:t>
      </w:r>
      <w:r w:rsidRPr="00710A88">
        <w:rPr>
          <w:rFonts w:ascii="宋体" w:hAnsi="宋体" w:hint="eastAsia"/>
          <w:szCs w:val="21"/>
        </w:rPr>
        <w:t xml:space="preserve"> ,确认企业对应的产品生产过程涉及有对应的测量过程和测量设备，测量设备的配备可满足该合同产品的生产和检验要求;</w:t>
      </w:r>
    </w:p>
    <w:p w:rsidR="000F2F07" w:rsidRDefault="000F2F07" w:rsidP="002D3D2B">
      <w:pPr>
        <w:spacing w:line="440" w:lineRule="exact"/>
        <w:jc w:val="left"/>
        <w:rPr>
          <w:rFonts w:asciiTheme="minorEastAsia" w:hAnsiTheme="minorEastAsia" w:cs="宋体"/>
          <w:bCs/>
          <w:kern w:val="0"/>
          <w:szCs w:val="21"/>
        </w:rPr>
      </w:pPr>
    </w:p>
    <w:p w:rsidR="00456656" w:rsidRPr="00382BC2" w:rsidRDefault="008F7CAA" w:rsidP="002D3D2B">
      <w:pPr>
        <w:spacing w:line="440" w:lineRule="exact"/>
        <w:jc w:val="left"/>
        <w:rPr>
          <w:rFonts w:asciiTheme="minorEastAsia" w:hAnsiTheme="minorEastAsia" w:cs="宋体"/>
          <w:bCs/>
          <w:kern w:val="0"/>
          <w:szCs w:val="21"/>
        </w:rPr>
      </w:pPr>
      <w:r w:rsidRPr="00382BC2">
        <w:rPr>
          <w:rFonts w:asciiTheme="minorEastAsia" w:hAnsiTheme="minorEastAsia" w:cs="宋体"/>
          <w:bCs/>
          <w:kern w:val="0"/>
          <w:szCs w:val="21"/>
        </w:rPr>
        <w:t>7.</w:t>
      </w:r>
      <w:r w:rsidR="0072681D" w:rsidRPr="00382BC2">
        <w:rPr>
          <w:rFonts w:asciiTheme="minorEastAsia" w:hAnsiTheme="minorEastAsia" w:hint="eastAsia"/>
          <w:bCs/>
          <w:szCs w:val="21"/>
        </w:rPr>
        <w:t>测量管理体系在实现获证客户目标方面的有效性及持续的运作控制</w:t>
      </w:r>
      <w:r w:rsidR="0072681D" w:rsidRPr="00382BC2">
        <w:rPr>
          <w:rFonts w:asciiTheme="minorEastAsia" w:hAnsiTheme="minorEastAsia" w:cs="宋体"/>
          <w:bCs/>
          <w:kern w:val="0"/>
          <w:szCs w:val="21"/>
        </w:rPr>
        <w:t>情况：</w:t>
      </w:r>
    </w:p>
    <w:p w:rsidR="008F7CAA" w:rsidRPr="00382BC2" w:rsidRDefault="0072681D" w:rsidP="003452DB">
      <w:pPr>
        <w:widowControl/>
        <w:spacing w:line="276" w:lineRule="auto"/>
        <w:ind w:firstLineChars="200" w:firstLine="420"/>
        <w:rPr>
          <w:rFonts w:asciiTheme="minorEastAsia" w:hAnsiTheme="minorEastAsia" w:cs="宋体"/>
          <w:bCs/>
          <w:kern w:val="0"/>
          <w:szCs w:val="21"/>
        </w:rPr>
      </w:pPr>
      <w:r w:rsidRPr="00382BC2">
        <w:rPr>
          <w:rFonts w:asciiTheme="minorEastAsia" w:hAnsiTheme="minorEastAsia" w:hint="eastAsia"/>
          <w:bCs/>
          <w:szCs w:val="21"/>
        </w:rPr>
        <w:t>公司制定了</w:t>
      </w:r>
      <w:r w:rsidR="00DB6095">
        <w:rPr>
          <w:rFonts w:asciiTheme="minorEastAsia" w:hAnsiTheme="minorEastAsia"/>
          <w:bCs/>
          <w:szCs w:val="21"/>
        </w:rPr>
        <w:t>4</w:t>
      </w:r>
      <w:r w:rsidR="00620B25">
        <w:rPr>
          <w:rFonts w:asciiTheme="minorEastAsia" w:hAnsiTheme="minorEastAsia" w:hint="eastAsia"/>
          <w:bCs/>
          <w:szCs w:val="21"/>
        </w:rPr>
        <w:t>项计</w:t>
      </w:r>
      <w:r w:rsidR="00620B25">
        <w:rPr>
          <w:rFonts w:asciiTheme="minorEastAsia" w:hAnsiTheme="minorEastAsia"/>
          <w:bCs/>
          <w:szCs w:val="21"/>
        </w:rPr>
        <w:t>量</w:t>
      </w:r>
      <w:r w:rsidRPr="00382BC2">
        <w:rPr>
          <w:rFonts w:asciiTheme="minorEastAsia" w:hAnsiTheme="minorEastAsia" w:hint="eastAsia"/>
          <w:bCs/>
          <w:szCs w:val="21"/>
        </w:rPr>
        <w:t>目标，对目标进行了分解，查20</w:t>
      </w:r>
      <w:r w:rsidR="00CE4AA8" w:rsidRPr="00382BC2">
        <w:rPr>
          <w:rFonts w:asciiTheme="minorEastAsia" w:hAnsiTheme="minorEastAsia"/>
          <w:bCs/>
          <w:szCs w:val="21"/>
        </w:rPr>
        <w:t>21</w:t>
      </w:r>
      <w:r w:rsidR="00620B25">
        <w:rPr>
          <w:rFonts w:asciiTheme="minorEastAsia" w:hAnsiTheme="minorEastAsia" w:hint="eastAsia"/>
          <w:bCs/>
          <w:szCs w:val="21"/>
        </w:rPr>
        <w:t>年</w:t>
      </w:r>
      <w:r w:rsidR="009F5BD7">
        <w:rPr>
          <w:rFonts w:asciiTheme="minorEastAsia" w:hAnsiTheme="minorEastAsia" w:hint="eastAsia"/>
          <w:bCs/>
          <w:szCs w:val="21"/>
        </w:rPr>
        <w:t>及2022年1-</w:t>
      </w:r>
      <w:r w:rsidR="0079459E">
        <w:rPr>
          <w:rFonts w:asciiTheme="minorEastAsia" w:hAnsiTheme="minorEastAsia"/>
          <w:bCs/>
          <w:szCs w:val="21"/>
        </w:rPr>
        <w:t>1</w:t>
      </w:r>
      <w:r w:rsidR="00DB6095">
        <w:rPr>
          <w:rFonts w:asciiTheme="minorEastAsia" w:hAnsiTheme="minorEastAsia"/>
          <w:bCs/>
          <w:szCs w:val="21"/>
        </w:rPr>
        <w:t>1</w:t>
      </w:r>
      <w:r w:rsidR="009F5BD7">
        <w:rPr>
          <w:rFonts w:asciiTheme="minorEastAsia" w:hAnsiTheme="minorEastAsia" w:hint="eastAsia"/>
          <w:bCs/>
          <w:szCs w:val="21"/>
        </w:rPr>
        <w:t>月</w:t>
      </w:r>
      <w:r w:rsidR="00620B25">
        <w:rPr>
          <w:rFonts w:asciiTheme="minorEastAsia" w:hAnsiTheme="minorEastAsia" w:hint="eastAsia"/>
          <w:bCs/>
          <w:szCs w:val="21"/>
        </w:rPr>
        <w:t>计</w:t>
      </w:r>
      <w:r w:rsidR="00620B25">
        <w:rPr>
          <w:rFonts w:asciiTheme="minorEastAsia" w:hAnsiTheme="minorEastAsia"/>
          <w:bCs/>
          <w:szCs w:val="21"/>
        </w:rPr>
        <w:t>量</w:t>
      </w:r>
      <w:r w:rsidRPr="00382BC2">
        <w:rPr>
          <w:rFonts w:asciiTheme="minorEastAsia" w:hAnsiTheme="minorEastAsia" w:hint="eastAsia"/>
          <w:bCs/>
          <w:szCs w:val="21"/>
        </w:rPr>
        <w:t>目标完成情况检查表，按目标</w:t>
      </w:r>
      <w:r w:rsidR="00FB09A2">
        <w:rPr>
          <w:rFonts w:asciiTheme="minorEastAsia" w:hAnsiTheme="minorEastAsia" w:hint="eastAsia"/>
          <w:bCs/>
          <w:szCs w:val="21"/>
        </w:rPr>
        <w:t>、措施、完成情况、未完成情况进行统计，记录内容全，每月统计，计</w:t>
      </w:r>
      <w:r w:rsidR="00FB09A2">
        <w:rPr>
          <w:rFonts w:asciiTheme="minorEastAsia" w:hAnsiTheme="minorEastAsia"/>
          <w:bCs/>
          <w:szCs w:val="21"/>
        </w:rPr>
        <w:t>量</w:t>
      </w:r>
      <w:r w:rsidRPr="00382BC2">
        <w:rPr>
          <w:rFonts w:asciiTheme="minorEastAsia" w:hAnsiTheme="minorEastAsia" w:hint="eastAsia"/>
          <w:bCs/>
          <w:szCs w:val="21"/>
        </w:rPr>
        <w:t>目标管理满足要求。</w:t>
      </w:r>
    </w:p>
    <w:p w:rsidR="00456656" w:rsidRPr="00382BC2" w:rsidRDefault="008F7CAA" w:rsidP="008F7CAA">
      <w:pPr>
        <w:widowControl/>
        <w:spacing w:line="276" w:lineRule="auto"/>
        <w:rPr>
          <w:rFonts w:asciiTheme="minorEastAsia" w:hAnsiTheme="minorEastAsia" w:cs="宋体"/>
          <w:bCs/>
          <w:kern w:val="0"/>
          <w:szCs w:val="21"/>
        </w:rPr>
      </w:pPr>
      <w:r w:rsidRPr="00382BC2">
        <w:rPr>
          <w:rFonts w:asciiTheme="minorEastAsia" w:hAnsiTheme="minorEastAsia" w:cs="宋体"/>
          <w:bCs/>
          <w:kern w:val="0"/>
          <w:szCs w:val="21"/>
        </w:rPr>
        <w:t>8.</w:t>
      </w:r>
      <w:r w:rsidR="0072681D" w:rsidRPr="00382BC2">
        <w:rPr>
          <w:rFonts w:asciiTheme="minorEastAsia" w:hAnsiTheme="minorEastAsia" w:hint="eastAsia"/>
          <w:bCs/>
          <w:szCs w:val="21"/>
        </w:rPr>
        <w:t>对企业组织任何变更的审核</w:t>
      </w:r>
    </w:p>
    <w:p w:rsidR="00287403" w:rsidRDefault="00AF072C" w:rsidP="003665C0">
      <w:pPr>
        <w:spacing w:line="360" w:lineRule="auto"/>
        <w:ind w:left="315"/>
        <w:rPr>
          <w:rFonts w:asciiTheme="minorEastAsia" w:hAnsiTheme="minorEastAsia"/>
          <w:bCs/>
          <w:szCs w:val="21"/>
        </w:rPr>
      </w:pPr>
      <w:r w:rsidRPr="006E53D6">
        <w:rPr>
          <w:rFonts w:asciiTheme="minorEastAsia" w:hAnsiTheme="minorEastAsia" w:hint="eastAsia"/>
          <w:bCs/>
          <w:szCs w:val="21"/>
        </w:rPr>
        <w:t>企业营业执照和</w:t>
      </w:r>
      <w:r w:rsidR="005B1806">
        <w:rPr>
          <w:rFonts w:asciiTheme="minorEastAsia" w:hAnsiTheme="minorEastAsia" w:hint="eastAsia"/>
          <w:bCs/>
          <w:szCs w:val="21"/>
        </w:rPr>
        <w:t>认</w:t>
      </w:r>
      <w:r w:rsidR="005B1806">
        <w:rPr>
          <w:rFonts w:asciiTheme="minorEastAsia" w:hAnsiTheme="minorEastAsia"/>
          <w:bCs/>
          <w:szCs w:val="21"/>
        </w:rPr>
        <w:t>证</w:t>
      </w:r>
      <w:r w:rsidR="005B1806">
        <w:rPr>
          <w:rFonts w:asciiTheme="minorEastAsia" w:hAnsiTheme="minorEastAsia" w:hint="eastAsia"/>
          <w:bCs/>
          <w:szCs w:val="21"/>
        </w:rPr>
        <w:t>范</w:t>
      </w:r>
      <w:r w:rsidR="005B1806">
        <w:rPr>
          <w:rFonts w:asciiTheme="minorEastAsia" w:hAnsiTheme="minorEastAsia"/>
          <w:bCs/>
          <w:szCs w:val="21"/>
        </w:rPr>
        <w:t>围及</w:t>
      </w:r>
      <w:r w:rsidRPr="006E53D6">
        <w:rPr>
          <w:rFonts w:asciiTheme="minorEastAsia" w:hAnsiTheme="minorEastAsia" w:hint="eastAsia"/>
          <w:bCs/>
          <w:szCs w:val="21"/>
        </w:rPr>
        <w:t>组织机构未发生变化;</w:t>
      </w:r>
    </w:p>
    <w:p w:rsidR="00456656" w:rsidRPr="00382BC2" w:rsidRDefault="008F7CAA" w:rsidP="00A1254A">
      <w:pPr>
        <w:widowControl/>
        <w:spacing w:line="276" w:lineRule="auto"/>
        <w:rPr>
          <w:rFonts w:asciiTheme="minorEastAsia" w:hAnsiTheme="minorEastAsia"/>
          <w:bCs/>
          <w:szCs w:val="21"/>
        </w:rPr>
      </w:pPr>
      <w:r w:rsidRPr="00382BC2">
        <w:rPr>
          <w:rFonts w:asciiTheme="minorEastAsia" w:hAnsiTheme="minorEastAsia"/>
          <w:bCs/>
          <w:szCs w:val="21"/>
        </w:rPr>
        <w:t>9.</w:t>
      </w:r>
      <w:r w:rsidR="0072681D" w:rsidRPr="00382BC2">
        <w:rPr>
          <w:rFonts w:asciiTheme="minorEastAsia" w:hAnsiTheme="minorEastAsia" w:hint="eastAsia"/>
          <w:bCs/>
          <w:szCs w:val="21"/>
        </w:rPr>
        <w:t>标志的使用和（或）任何其他对认证资格引用</w:t>
      </w:r>
      <w:r w:rsidR="0072681D" w:rsidRPr="00382BC2">
        <w:rPr>
          <w:rFonts w:asciiTheme="minorEastAsia" w:hAnsiTheme="minorEastAsia" w:cs="宋体"/>
          <w:bCs/>
          <w:kern w:val="0"/>
          <w:szCs w:val="21"/>
        </w:rPr>
        <w:t>的情况：</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 xml:space="preserve"> 用于企业的形象宣传。</w:t>
      </w:r>
    </w:p>
    <w:p w:rsidR="00456656" w:rsidRPr="00382BC2" w:rsidRDefault="0072681D" w:rsidP="00456656">
      <w:pPr>
        <w:snapToGrid w:val="0"/>
        <w:spacing w:line="400" w:lineRule="exact"/>
        <w:ind w:rightChars="-244" w:right="-512"/>
        <w:rPr>
          <w:rFonts w:asciiTheme="minorEastAsia" w:hAnsiTheme="minorEastAsia" w:cs="宋体"/>
          <w:kern w:val="0"/>
          <w:szCs w:val="21"/>
        </w:rPr>
      </w:pPr>
      <w:r w:rsidRPr="00382BC2">
        <w:rPr>
          <w:rFonts w:asciiTheme="minorEastAsia" w:hAnsiTheme="minorEastAsia" w:cs="宋体" w:hint="eastAsia"/>
          <w:b/>
          <w:bCs/>
          <w:kern w:val="0"/>
          <w:szCs w:val="21"/>
        </w:rPr>
        <w:t>三、</w:t>
      </w:r>
      <w:r w:rsidRPr="00382BC2">
        <w:rPr>
          <w:rFonts w:asciiTheme="minorEastAsia" w:hAnsiTheme="minorEastAsia" w:cs="宋体"/>
          <w:b/>
          <w:bCs/>
          <w:kern w:val="0"/>
          <w:szCs w:val="21"/>
        </w:rPr>
        <w:t>监督审核结论意见</w:t>
      </w:r>
      <w:r w:rsidRPr="00382BC2">
        <w:rPr>
          <w:rFonts w:asciiTheme="minorEastAsia" w:hAnsiTheme="minorEastAsia" w:cs="宋体"/>
          <w:bCs/>
          <w:kern w:val="0"/>
          <w:szCs w:val="21"/>
        </w:rPr>
        <w:t>(</w:t>
      </w:r>
      <w:r w:rsidRPr="00382BC2">
        <w:rPr>
          <w:rFonts w:asciiTheme="minorEastAsia" w:hAnsiTheme="minorEastAsia" w:cs="宋体"/>
          <w:kern w:val="0"/>
          <w:szCs w:val="21"/>
        </w:rPr>
        <w:t>含需要说明的事项):</w:t>
      </w:r>
    </w:p>
    <w:p w:rsidR="009408C4" w:rsidRPr="003665C0" w:rsidRDefault="009408C4" w:rsidP="00D56A29">
      <w:pPr>
        <w:spacing w:line="360" w:lineRule="auto"/>
        <w:ind w:firstLineChars="200" w:firstLine="420"/>
        <w:jc w:val="left"/>
        <w:rPr>
          <w:rFonts w:asciiTheme="minorEastAsia" w:hAnsiTheme="minorEastAsia"/>
          <w:szCs w:val="21"/>
        </w:rPr>
      </w:pPr>
      <w:r w:rsidRPr="003665C0">
        <w:rPr>
          <w:rStyle w:val="FontStyle137"/>
          <w:rFonts w:asciiTheme="minorEastAsia" w:eastAsiaTheme="minorEastAsia" w:hAnsiTheme="minorEastAsia" w:hint="eastAsia"/>
          <w:sz w:val="21"/>
          <w:szCs w:val="21"/>
        </w:rPr>
        <w:t>通过20</w:t>
      </w:r>
      <w:r w:rsidRPr="003665C0">
        <w:rPr>
          <w:rStyle w:val="FontStyle137"/>
          <w:rFonts w:asciiTheme="minorEastAsia" w:eastAsiaTheme="minorEastAsia" w:hAnsiTheme="minorEastAsia"/>
          <w:sz w:val="21"/>
          <w:szCs w:val="21"/>
        </w:rPr>
        <w:t>22年</w:t>
      </w:r>
      <w:r w:rsidR="00CE4270">
        <w:rPr>
          <w:rStyle w:val="FontStyle137"/>
          <w:rFonts w:asciiTheme="minorEastAsia" w:eastAsiaTheme="minorEastAsia" w:hAnsiTheme="minorEastAsia"/>
          <w:sz w:val="21"/>
          <w:szCs w:val="21"/>
        </w:rPr>
        <w:t>12</w:t>
      </w:r>
      <w:r w:rsidRPr="003665C0">
        <w:rPr>
          <w:rStyle w:val="FontStyle137"/>
          <w:rFonts w:asciiTheme="minorEastAsia" w:eastAsiaTheme="minorEastAsia" w:hAnsiTheme="minorEastAsia"/>
          <w:sz w:val="21"/>
          <w:szCs w:val="21"/>
        </w:rPr>
        <w:t>月</w:t>
      </w:r>
      <w:r w:rsidR="00CE4270">
        <w:rPr>
          <w:rStyle w:val="FontStyle137"/>
          <w:rFonts w:asciiTheme="minorEastAsia" w:eastAsiaTheme="minorEastAsia" w:hAnsiTheme="minorEastAsia"/>
          <w:sz w:val="21"/>
          <w:szCs w:val="21"/>
        </w:rPr>
        <w:t>22</w:t>
      </w:r>
      <w:r w:rsidRPr="003665C0">
        <w:rPr>
          <w:rStyle w:val="FontStyle137"/>
          <w:rFonts w:asciiTheme="minorEastAsia" w:eastAsiaTheme="minorEastAsia" w:hAnsiTheme="minorEastAsia"/>
          <w:sz w:val="21"/>
          <w:szCs w:val="21"/>
        </w:rPr>
        <w:t>日</w:t>
      </w:r>
      <w:r w:rsidRPr="003665C0">
        <w:rPr>
          <w:rStyle w:val="FontStyle137"/>
          <w:rFonts w:asciiTheme="minorEastAsia" w:eastAsiaTheme="minorEastAsia" w:hAnsiTheme="minorEastAsia" w:hint="eastAsia"/>
          <w:sz w:val="21"/>
          <w:szCs w:val="21"/>
        </w:rPr>
        <w:t>，</w:t>
      </w:r>
      <w:r w:rsidRPr="003665C0">
        <w:rPr>
          <w:rStyle w:val="FontStyle137"/>
          <w:rFonts w:asciiTheme="minorEastAsia" w:eastAsiaTheme="minorEastAsia" w:hAnsiTheme="minorEastAsia"/>
          <w:sz w:val="21"/>
          <w:szCs w:val="21"/>
        </w:rPr>
        <w:t>对</w:t>
      </w:r>
      <w:r w:rsidR="00CE4270" w:rsidRPr="00CE4270">
        <w:rPr>
          <w:rFonts w:asciiTheme="minorEastAsia" w:hAnsiTheme="minorEastAsia" w:cs="宋体"/>
          <w:b/>
          <w:kern w:val="0"/>
          <w:szCs w:val="21"/>
          <w:u w:val="single"/>
        </w:rPr>
        <w:t>广州王老吉药业股份有限公司</w:t>
      </w:r>
      <w:r w:rsidRPr="003665C0">
        <w:rPr>
          <w:rStyle w:val="FontStyle137"/>
          <w:rFonts w:asciiTheme="minorEastAsia" w:eastAsiaTheme="minorEastAsia" w:hAnsiTheme="minorEastAsia" w:hint="eastAsia"/>
          <w:sz w:val="21"/>
          <w:szCs w:val="21"/>
        </w:rPr>
        <w:t>监督</w:t>
      </w:r>
      <w:r w:rsidRPr="003665C0">
        <w:rPr>
          <w:rStyle w:val="FontStyle137"/>
          <w:rFonts w:asciiTheme="minorEastAsia" w:eastAsiaTheme="minorEastAsia" w:hAnsiTheme="minorEastAsia"/>
          <w:sz w:val="21"/>
          <w:szCs w:val="21"/>
        </w:rPr>
        <w:t>审核</w:t>
      </w:r>
      <w:r w:rsidR="00382BC2" w:rsidRPr="003665C0">
        <w:rPr>
          <w:rFonts w:asciiTheme="minorEastAsia" w:hAnsiTheme="minorEastAsia" w:hint="eastAsia"/>
          <w:bCs/>
          <w:szCs w:val="21"/>
        </w:rPr>
        <w:t>，</w:t>
      </w:r>
      <w:r w:rsidRPr="003665C0">
        <w:rPr>
          <w:rFonts w:asciiTheme="minorEastAsia" w:hAnsiTheme="minorEastAsia" w:hint="eastAsia"/>
          <w:bCs/>
          <w:szCs w:val="21"/>
        </w:rPr>
        <w:t>验证了公司在去年一年内，测量管理体系运作情况，</w:t>
      </w:r>
      <w:r w:rsidRPr="003665C0">
        <w:rPr>
          <w:rFonts w:asciiTheme="minorEastAsia" w:hAnsiTheme="minorEastAsia" w:hint="eastAsia"/>
          <w:szCs w:val="21"/>
        </w:rPr>
        <w:t>公司领导重视体系运行和管理，体系文件得到有效实施，企业管理规范，</w:t>
      </w:r>
      <w:r w:rsidR="00CE4270" w:rsidRPr="00B82D69">
        <w:rPr>
          <w:rFonts w:ascii="宋体" w:hAnsi="宋体" w:hint="eastAsia"/>
          <w:szCs w:val="21"/>
          <w:u w:val="single"/>
        </w:rPr>
        <w:t>共</w:t>
      </w:r>
      <w:r w:rsidR="00CE4270" w:rsidRPr="00B82D69">
        <w:rPr>
          <w:rFonts w:ascii="宋体" w:hAnsi="宋体"/>
          <w:szCs w:val="21"/>
          <w:u w:val="single"/>
        </w:rPr>
        <w:t>识别16</w:t>
      </w:r>
      <w:r w:rsidR="00CE4270" w:rsidRPr="00B82D69">
        <w:rPr>
          <w:rFonts w:ascii="宋体" w:hAnsi="宋体" w:hint="eastAsia"/>
          <w:szCs w:val="21"/>
          <w:u w:val="single"/>
        </w:rPr>
        <w:t>个</w:t>
      </w:r>
      <w:r w:rsidR="00CE4270" w:rsidRPr="00B82D69">
        <w:rPr>
          <w:rFonts w:ascii="宋体" w:hAnsi="宋体" w:cs="华文楷体" w:hint="eastAsia"/>
          <w:kern w:val="0"/>
          <w:szCs w:val="21"/>
          <w:u w:val="single"/>
        </w:rPr>
        <w:t>关键测量过程,包括</w:t>
      </w:r>
      <w:r w:rsidR="00CE4270" w:rsidRPr="00B82D69">
        <w:rPr>
          <w:rFonts w:ascii="宋体" w:hAnsi="宋体" w:cs="华文楷体"/>
          <w:kern w:val="0"/>
          <w:szCs w:val="21"/>
          <w:u w:val="single"/>
        </w:rPr>
        <w:t>有</w:t>
      </w:r>
      <w:r w:rsidR="00CE4270" w:rsidRPr="00B82D69">
        <w:rPr>
          <w:rFonts w:ascii="宋体" w:hAnsi="宋体" w:cs="华文楷体" w:hint="eastAsia"/>
          <w:kern w:val="0"/>
          <w:szCs w:val="21"/>
          <w:u w:val="single"/>
        </w:rPr>
        <w:t>：</w:t>
      </w:r>
      <w:r w:rsidR="00CE4270" w:rsidRPr="00B82D69">
        <w:rPr>
          <w:rFonts w:ascii="宋体" w:hAnsi="宋体" w:cs="华文楷体"/>
          <w:kern w:val="0"/>
          <w:szCs w:val="21"/>
          <w:u w:val="single"/>
        </w:rPr>
        <w:t>成品的可</w:t>
      </w:r>
      <w:r w:rsidR="00CE4270" w:rsidRPr="00B82D69">
        <w:rPr>
          <w:rFonts w:ascii="宋体" w:hAnsi="宋体" w:cs="华文楷体" w:hint="eastAsia"/>
          <w:kern w:val="0"/>
          <w:szCs w:val="21"/>
          <w:u w:val="single"/>
        </w:rPr>
        <w:t>溶性</w:t>
      </w:r>
      <w:r w:rsidR="00CE4270" w:rsidRPr="00B82D69">
        <w:rPr>
          <w:rFonts w:ascii="宋体" w:hAnsi="宋体" w:cs="华文楷体"/>
          <w:kern w:val="0"/>
          <w:szCs w:val="21"/>
          <w:u w:val="single"/>
        </w:rPr>
        <w:t>固</w:t>
      </w:r>
      <w:r w:rsidR="00CE4270" w:rsidRPr="00B82D69">
        <w:rPr>
          <w:rFonts w:ascii="宋体" w:hAnsi="宋体" w:cs="华文楷体" w:hint="eastAsia"/>
          <w:kern w:val="0"/>
          <w:szCs w:val="21"/>
          <w:u w:val="single"/>
        </w:rPr>
        <w:t>形</w:t>
      </w:r>
      <w:r w:rsidR="00CE4270" w:rsidRPr="00B82D69">
        <w:rPr>
          <w:rFonts w:ascii="宋体" w:hAnsi="宋体" w:cs="华文楷体"/>
          <w:kern w:val="0"/>
          <w:szCs w:val="21"/>
          <w:u w:val="single"/>
        </w:rPr>
        <w:t>物检</w:t>
      </w:r>
      <w:r w:rsidR="00CE4270" w:rsidRPr="00B82D69">
        <w:rPr>
          <w:rFonts w:ascii="宋体" w:hAnsi="宋体" w:cs="华文楷体" w:hint="eastAsia"/>
          <w:kern w:val="0"/>
          <w:szCs w:val="21"/>
          <w:u w:val="single"/>
        </w:rPr>
        <w:t>测</w:t>
      </w:r>
      <w:r w:rsidR="00CE4270" w:rsidRPr="00B82D69">
        <w:rPr>
          <w:rFonts w:ascii="宋体" w:hAnsi="宋体" w:cs="华文楷体"/>
          <w:kern w:val="0"/>
          <w:szCs w:val="21"/>
          <w:u w:val="single"/>
        </w:rPr>
        <w:t>、</w:t>
      </w:r>
      <w:r w:rsidR="00CE4270" w:rsidRPr="00B82D69">
        <w:rPr>
          <w:rFonts w:ascii="宋体" w:hAnsi="宋体" w:cs="华文楷体" w:hint="eastAsia"/>
          <w:kern w:val="0"/>
          <w:szCs w:val="21"/>
          <w:u w:val="single"/>
        </w:rPr>
        <w:t>微</w:t>
      </w:r>
      <w:r w:rsidR="00CE4270" w:rsidRPr="00B82D69">
        <w:rPr>
          <w:rFonts w:ascii="宋体" w:hAnsi="宋体" w:cs="宋体" w:hint="eastAsia"/>
          <w:kern w:val="0"/>
          <w:szCs w:val="21"/>
          <w:u w:val="single"/>
        </w:rPr>
        <w:t>波干燥工序待</w:t>
      </w:r>
      <w:r w:rsidR="00CE4270" w:rsidRPr="00B82D69">
        <w:rPr>
          <w:rFonts w:ascii="宋体" w:hAnsi="宋体" w:cs="宋体"/>
          <w:kern w:val="0"/>
          <w:szCs w:val="21"/>
          <w:u w:val="single"/>
        </w:rPr>
        <w:t>包装丸重量差异限度</w:t>
      </w:r>
      <w:r w:rsidR="00CE4270" w:rsidRPr="00B82D69">
        <w:rPr>
          <w:rFonts w:ascii="宋体" w:hAnsi="宋体" w:cs="宋体" w:hint="eastAsia"/>
          <w:kern w:val="0"/>
          <w:szCs w:val="21"/>
          <w:u w:val="single"/>
        </w:rPr>
        <w:t>抽查、</w:t>
      </w:r>
      <w:r w:rsidR="00CE4270" w:rsidRPr="00B82D69">
        <w:rPr>
          <w:rFonts w:ascii="宋体" w:hAnsi="宋体" w:cs="宋体"/>
          <w:kern w:val="0"/>
          <w:szCs w:val="21"/>
          <w:u w:val="single"/>
        </w:rPr>
        <w:t>神曲茶块重量检</w:t>
      </w:r>
      <w:r w:rsidR="00CE4270" w:rsidRPr="00B82D69">
        <w:rPr>
          <w:rFonts w:ascii="宋体" w:hAnsi="宋体" w:cs="宋体" w:hint="eastAsia"/>
          <w:kern w:val="0"/>
          <w:szCs w:val="21"/>
          <w:u w:val="single"/>
        </w:rPr>
        <w:t>测等关</w:t>
      </w:r>
      <w:r w:rsidR="00CE4270" w:rsidRPr="00B82D69">
        <w:rPr>
          <w:rFonts w:ascii="宋体" w:hAnsi="宋体" w:cs="宋体"/>
          <w:kern w:val="0"/>
          <w:szCs w:val="21"/>
          <w:u w:val="single"/>
        </w:rPr>
        <w:t>键过程，</w:t>
      </w:r>
      <w:r w:rsidR="00CE4270" w:rsidRPr="00B82D69">
        <w:rPr>
          <w:rFonts w:ascii="宋体" w:hAnsi="宋体"/>
          <w:b/>
          <w:szCs w:val="21"/>
          <w:u w:val="single"/>
        </w:rPr>
        <w:t>本次抽查</w:t>
      </w:r>
      <w:r w:rsidR="00CE4270" w:rsidRPr="00B82D69">
        <w:rPr>
          <w:rFonts w:ascii="宋体" w:hAnsi="宋体" w:hint="eastAsia"/>
          <w:b/>
          <w:szCs w:val="21"/>
          <w:u w:val="single"/>
        </w:rPr>
        <w:t>关</w:t>
      </w:r>
      <w:r w:rsidR="00CE4270" w:rsidRPr="00B82D69">
        <w:rPr>
          <w:rFonts w:ascii="宋体" w:hAnsi="宋体"/>
          <w:b/>
          <w:szCs w:val="21"/>
          <w:u w:val="single"/>
        </w:rPr>
        <w:t>键测量过程</w:t>
      </w:r>
      <w:r w:rsidR="00CE4270" w:rsidRPr="00B82D69">
        <w:rPr>
          <w:rFonts w:ascii="宋体" w:hAnsi="宋体" w:hint="eastAsia"/>
          <w:b/>
          <w:szCs w:val="21"/>
          <w:u w:val="single"/>
        </w:rPr>
        <w:t>：</w:t>
      </w:r>
      <w:r w:rsidR="00CE4270" w:rsidRPr="00B82D69">
        <w:rPr>
          <w:rFonts w:ascii="宋体" w:hAnsi="宋体" w:cs="华文楷体" w:hint="eastAsia"/>
          <w:b/>
          <w:kern w:val="0"/>
          <w:szCs w:val="21"/>
          <w:u w:val="single"/>
        </w:rPr>
        <w:t>微</w:t>
      </w:r>
      <w:r w:rsidR="00CE4270" w:rsidRPr="00B82D69">
        <w:rPr>
          <w:rFonts w:ascii="宋体" w:hAnsi="宋体" w:cs="宋体" w:hint="eastAsia"/>
          <w:b/>
          <w:kern w:val="0"/>
          <w:szCs w:val="21"/>
          <w:u w:val="single"/>
        </w:rPr>
        <w:t>波干燥工序重量差异限度抽查</w:t>
      </w:r>
      <w:r w:rsidR="007042F1">
        <w:rPr>
          <w:rFonts w:ascii="宋体" w:hAnsi="宋体" w:cs="宋体" w:hint="eastAsia"/>
          <w:b/>
          <w:kern w:val="0"/>
          <w:szCs w:val="21"/>
          <w:u w:val="single"/>
        </w:rPr>
        <w:t>的</w:t>
      </w:r>
      <w:r w:rsidR="003665C0" w:rsidRPr="003665C0">
        <w:rPr>
          <w:rFonts w:ascii="等线" w:hAnsi="等线" w:hint="eastAsia"/>
          <w:b/>
          <w:color w:val="000000"/>
          <w:szCs w:val="21"/>
          <w:u w:val="single"/>
        </w:rPr>
        <w:t>测量过程</w:t>
      </w:r>
      <w:r w:rsidR="003665C0" w:rsidRPr="003665C0">
        <w:rPr>
          <w:rFonts w:ascii="宋体" w:hAnsi="宋体" w:hint="eastAsia"/>
          <w:b/>
          <w:szCs w:val="21"/>
          <w:u w:val="single"/>
        </w:rPr>
        <w:t>有关记录</w:t>
      </w:r>
      <w:r w:rsidR="00CC78FD" w:rsidRPr="003665C0">
        <w:rPr>
          <w:rFonts w:asciiTheme="minorEastAsia" w:hAnsiTheme="minorEastAsia" w:cs="宋体" w:hint="eastAsia"/>
          <w:bCs/>
          <w:kern w:val="0"/>
          <w:szCs w:val="21"/>
        </w:rPr>
        <w:t>进行了审核</w:t>
      </w:r>
      <w:r w:rsidRPr="003665C0">
        <w:rPr>
          <w:rFonts w:asciiTheme="minorEastAsia" w:hAnsiTheme="minorEastAsia" w:hint="eastAsia"/>
          <w:szCs w:val="21"/>
        </w:rPr>
        <w:t>，过程受控、监视方法正确有效，重要测量人员能力受控，测量设备、测量环境、测量软件、测量记录及外部供方管理等各项工作。综上所述，审核组认为</w:t>
      </w:r>
      <w:r w:rsidR="00CE4270" w:rsidRPr="00CE4270">
        <w:rPr>
          <w:rFonts w:asciiTheme="minorEastAsia" w:hAnsiTheme="minorEastAsia" w:cs="宋体"/>
          <w:b/>
          <w:kern w:val="0"/>
          <w:szCs w:val="21"/>
          <w:u w:val="single"/>
        </w:rPr>
        <w:t>广州王老吉药业股份有限公司</w:t>
      </w:r>
      <w:r w:rsidRPr="003665C0">
        <w:rPr>
          <w:rFonts w:asciiTheme="minorEastAsia" w:hAnsiTheme="minorEastAsia" w:hint="eastAsia"/>
          <w:szCs w:val="21"/>
        </w:rPr>
        <w:t>测量管理体系，符合GB/T 19022-2003标准要求，对体系运行具有持续的有效性、符合性予以肯定。建议报请北京国标联合认证有限公司批准通过监督审核。</w:t>
      </w:r>
      <w:bookmarkStart w:id="10" w:name="_GoBack"/>
      <w:bookmarkEnd w:id="10"/>
    </w:p>
    <w:p w:rsidR="009E48AF" w:rsidRDefault="0072681D" w:rsidP="009E48AF">
      <w:pPr>
        <w:widowControl/>
        <w:spacing w:line="360" w:lineRule="auto"/>
        <w:jc w:val="left"/>
        <w:rPr>
          <w:rFonts w:asciiTheme="minorEastAsia" w:hAnsiTheme="minorEastAsia" w:cs="宋体"/>
          <w:kern w:val="0"/>
          <w:szCs w:val="21"/>
        </w:rPr>
      </w:pPr>
      <w:r w:rsidRPr="00382BC2">
        <w:rPr>
          <w:rFonts w:asciiTheme="minorEastAsia" w:hAnsiTheme="minorEastAsia" w:cs="宋体"/>
          <w:kern w:val="0"/>
          <w:szCs w:val="21"/>
        </w:rPr>
        <w:t>审核组组长（签字）：</w:t>
      </w:r>
      <w:r w:rsidRPr="00382BC2">
        <w:rPr>
          <w:rFonts w:asciiTheme="minorEastAsia" w:hAnsiTheme="minorEastAsia" w:cs="宋体" w:hint="eastAsia"/>
          <w:kern w:val="0"/>
          <w:szCs w:val="21"/>
        </w:rPr>
        <w:t xml:space="preserve">  </w:t>
      </w:r>
      <w:r w:rsidR="007062D6" w:rsidRPr="00382BC2">
        <w:rPr>
          <w:rFonts w:asciiTheme="minorEastAsia" w:hAnsiTheme="minorEastAsia" w:cs="宋体" w:hint="eastAsia"/>
          <w:noProof/>
          <w:kern w:val="0"/>
          <w:szCs w:val="21"/>
        </w:rPr>
        <w:drawing>
          <wp:inline distT="0" distB="0" distL="0" distR="0" wp14:anchorId="04690BCF" wp14:editId="4CF6AB9C">
            <wp:extent cx="532737" cy="19568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6862" cy="204549"/>
                    </a:xfrm>
                    <a:prstGeom prst="rect">
                      <a:avLst/>
                    </a:prstGeom>
                  </pic:spPr>
                </pic:pic>
              </a:graphicData>
            </a:graphic>
          </wp:inline>
        </w:drawing>
      </w:r>
      <w:r w:rsidRPr="00382BC2">
        <w:rPr>
          <w:rFonts w:asciiTheme="minorEastAsia" w:hAnsiTheme="minorEastAsia" w:cs="宋体" w:hint="eastAsia"/>
          <w:kern w:val="0"/>
          <w:szCs w:val="21"/>
        </w:rPr>
        <w:t xml:space="preserve">            </w:t>
      </w:r>
      <w:r w:rsidR="007062D6" w:rsidRPr="00382BC2">
        <w:rPr>
          <w:rFonts w:asciiTheme="minorEastAsia" w:hAnsiTheme="minorEastAsia" w:cs="宋体"/>
          <w:kern w:val="0"/>
          <w:szCs w:val="21"/>
        </w:rPr>
        <w:t xml:space="preserve"> </w:t>
      </w:r>
      <w:r w:rsidRPr="00382BC2">
        <w:rPr>
          <w:rFonts w:asciiTheme="minorEastAsia" w:hAnsiTheme="minorEastAsia" w:cs="宋体"/>
          <w:kern w:val="0"/>
          <w:szCs w:val="21"/>
        </w:rPr>
        <w:t>日</w:t>
      </w:r>
      <w:r w:rsidRPr="00382BC2">
        <w:rPr>
          <w:rFonts w:asciiTheme="minorEastAsia" w:hAnsiTheme="minorEastAsia" w:cs="宋体" w:hint="eastAsia"/>
          <w:kern w:val="0"/>
          <w:szCs w:val="21"/>
        </w:rPr>
        <w:t xml:space="preserve"> </w:t>
      </w:r>
      <w:r w:rsidRPr="00382BC2">
        <w:rPr>
          <w:rFonts w:asciiTheme="minorEastAsia" w:hAnsiTheme="minorEastAsia" w:cs="宋体"/>
          <w:kern w:val="0"/>
          <w:szCs w:val="21"/>
        </w:rPr>
        <w:t>期：</w:t>
      </w:r>
      <w:r w:rsidR="00E812FE">
        <w:rPr>
          <w:rFonts w:asciiTheme="minorEastAsia" w:hAnsiTheme="minorEastAsia" w:cs="宋体" w:hint="eastAsia"/>
          <w:kern w:val="0"/>
          <w:szCs w:val="21"/>
        </w:rPr>
        <w:t>2022-1</w:t>
      </w:r>
      <w:r w:rsidR="005E777A">
        <w:rPr>
          <w:rFonts w:asciiTheme="minorEastAsia" w:hAnsiTheme="minorEastAsia" w:cs="宋体"/>
          <w:kern w:val="0"/>
          <w:szCs w:val="21"/>
        </w:rPr>
        <w:t>2</w:t>
      </w:r>
      <w:r w:rsidR="007062D6" w:rsidRPr="00382BC2">
        <w:rPr>
          <w:rFonts w:asciiTheme="minorEastAsia" w:hAnsiTheme="minorEastAsia" w:cs="宋体" w:hint="eastAsia"/>
          <w:kern w:val="0"/>
          <w:szCs w:val="21"/>
        </w:rPr>
        <w:t>-</w:t>
      </w:r>
      <w:r w:rsidR="005E777A">
        <w:rPr>
          <w:rFonts w:asciiTheme="minorEastAsia" w:hAnsiTheme="minorEastAsia" w:cs="宋体"/>
          <w:kern w:val="0"/>
          <w:szCs w:val="21"/>
        </w:rPr>
        <w:t>22</w:t>
      </w:r>
    </w:p>
    <w:p w:rsidR="003F74E4" w:rsidRPr="00382BC2" w:rsidRDefault="003F74E4" w:rsidP="003F74E4">
      <w:pPr>
        <w:widowControl/>
        <w:spacing w:line="360" w:lineRule="auto"/>
        <w:jc w:val="left"/>
        <w:rPr>
          <w:rFonts w:asciiTheme="minorEastAsia" w:hAnsiTheme="minorEastAsia" w:cs="宋体"/>
          <w:kern w:val="0"/>
          <w:szCs w:val="21"/>
        </w:rPr>
      </w:pPr>
      <w:r w:rsidRPr="00382BC2">
        <w:rPr>
          <w:rFonts w:asciiTheme="minorEastAsia" w:hAnsiTheme="minorEastAsia" w:cs="宋体"/>
          <w:kern w:val="0"/>
          <w:szCs w:val="21"/>
        </w:rPr>
        <w:t>审核组组</w:t>
      </w:r>
      <w:r>
        <w:rPr>
          <w:rFonts w:asciiTheme="minorEastAsia" w:hAnsiTheme="minorEastAsia" w:cs="宋体" w:hint="eastAsia"/>
          <w:kern w:val="0"/>
          <w:szCs w:val="21"/>
        </w:rPr>
        <w:t>员</w:t>
      </w:r>
      <w:r w:rsidRPr="00382BC2">
        <w:rPr>
          <w:rFonts w:asciiTheme="minorEastAsia" w:hAnsiTheme="minorEastAsia" w:cs="宋体"/>
          <w:kern w:val="0"/>
          <w:szCs w:val="21"/>
        </w:rPr>
        <w:t>（签字）：</w:t>
      </w:r>
      <w:r w:rsidRPr="00382BC2">
        <w:rPr>
          <w:rFonts w:asciiTheme="minorEastAsia" w:hAnsiTheme="minorEastAsia" w:cs="宋体" w:hint="eastAsia"/>
          <w:kern w:val="0"/>
          <w:szCs w:val="21"/>
        </w:rPr>
        <w:t xml:space="preserve">  </w:t>
      </w:r>
      <w:r w:rsidR="00CC275C">
        <w:rPr>
          <w:rFonts w:asciiTheme="minorEastAsia" w:hAnsiTheme="minorEastAsia" w:cs="宋体"/>
          <w:noProof/>
          <w:kern w:val="0"/>
          <w:szCs w:val="21"/>
        </w:rPr>
        <w:drawing>
          <wp:inline distT="0" distB="0" distL="0" distR="0">
            <wp:extent cx="426590" cy="26785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21222134706.png"/>
                    <pic:cNvPicPr/>
                  </pic:nvPicPr>
                  <pic:blipFill>
                    <a:blip r:embed="rId11">
                      <a:extLst>
                        <a:ext uri="{28A0092B-C50C-407E-A947-70E740481C1C}">
                          <a14:useLocalDpi xmlns:a14="http://schemas.microsoft.com/office/drawing/2010/main" val="0"/>
                        </a:ext>
                      </a:extLst>
                    </a:blip>
                    <a:stretch>
                      <a:fillRect/>
                    </a:stretch>
                  </pic:blipFill>
                  <pic:spPr>
                    <a:xfrm>
                      <a:off x="0" y="0"/>
                      <a:ext cx="430769" cy="270483"/>
                    </a:xfrm>
                    <a:prstGeom prst="rect">
                      <a:avLst/>
                    </a:prstGeom>
                  </pic:spPr>
                </pic:pic>
              </a:graphicData>
            </a:graphic>
          </wp:inline>
        </w:drawing>
      </w:r>
      <w:r>
        <w:rPr>
          <w:rFonts w:asciiTheme="minorEastAsia" w:hAnsiTheme="minorEastAsia" w:cs="宋体"/>
          <w:noProof/>
          <w:kern w:val="0"/>
          <w:szCs w:val="21"/>
        </w:rPr>
        <w:t xml:space="preserve">        </w:t>
      </w:r>
      <w:r w:rsidRPr="00382BC2">
        <w:rPr>
          <w:rFonts w:asciiTheme="minorEastAsia" w:hAnsiTheme="minorEastAsia" w:cs="宋体" w:hint="eastAsia"/>
          <w:kern w:val="0"/>
          <w:szCs w:val="21"/>
        </w:rPr>
        <w:t xml:space="preserve"> </w:t>
      </w:r>
      <w:r>
        <w:rPr>
          <w:rFonts w:asciiTheme="minorEastAsia" w:hAnsiTheme="minorEastAsia" w:cs="宋体"/>
          <w:kern w:val="0"/>
          <w:szCs w:val="21"/>
        </w:rPr>
        <w:t xml:space="preserve"> </w:t>
      </w:r>
      <w:r w:rsidRPr="00382BC2">
        <w:rPr>
          <w:rFonts w:asciiTheme="minorEastAsia" w:hAnsiTheme="minorEastAsia" w:cs="宋体"/>
          <w:kern w:val="0"/>
          <w:szCs w:val="21"/>
        </w:rPr>
        <w:t xml:space="preserve">  </w:t>
      </w:r>
      <w:r w:rsidR="005E777A">
        <w:rPr>
          <w:rFonts w:asciiTheme="minorEastAsia" w:hAnsiTheme="minorEastAsia" w:cs="宋体"/>
          <w:kern w:val="0"/>
          <w:szCs w:val="21"/>
        </w:rPr>
        <w:t xml:space="preserve">   </w:t>
      </w:r>
      <w:r w:rsidRPr="00382BC2">
        <w:rPr>
          <w:rFonts w:asciiTheme="minorEastAsia" w:hAnsiTheme="minorEastAsia" w:cs="宋体"/>
          <w:kern w:val="0"/>
          <w:szCs w:val="21"/>
        </w:rPr>
        <w:t>日</w:t>
      </w:r>
      <w:r w:rsidRPr="00382BC2">
        <w:rPr>
          <w:rFonts w:asciiTheme="minorEastAsia" w:hAnsiTheme="minorEastAsia" w:cs="宋体" w:hint="eastAsia"/>
          <w:kern w:val="0"/>
          <w:szCs w:val="21"/>
        </w:rPr>
        <w:t xml:space="preserve"> </w:t>
      </w:r>
      <w:r w:rsidRPr="00382BC2">
        <w:rPr>
          <w:rFonts w:asciiTheme="minorEastAsia" w:hAnsiTheme="minorEastAsia" w:cs="宋体"/>
          <w:kern w:val="0"/>
          <w:szCs w:val="21"/>
        </w:rPr>
        <w:t>期：</w:t>
      </w:r>
      <w:r>
        <w:rPr>
          <w:rFonts w:asciiTheme="minorEastAsia" w:hAnsiTheme="minorEastAsia" w:cs="宋体" w:hint="eastAsia"/>
          <w:kern w:val="0"/>
          <w:szCs w:val="21"/>
        </w:rPr>
        <w:t>2022-1</w:t>
      </w:r>
      <w:r w:rsidR="005E777A">
        <w:rPr>
          <w:rFonts w:asciiTheme="minorEastAsia" w:hAnsiTheme="minorEastAsia" w:cs="宋体"/>
          <w:kern w:val="0"/>
          <w:szCs w:val="21"/>
        </w:rPr>
        <w:t>2</w:t>
      </w:r>
      <w:r w:rsidRPr="00382BC2">
        <w:rPr>
          <w:rFonts w:asciiTheme="minorEastAsia" w:hAnsiTheme="minorEastAsia" w:cs="宋体" w:hint="eastAsia"/>
          <w:kern w:val="0"/>
          <w:szCs w:val="21"/>
        </w:rPr>
        <w:t>-</w:t>
      </w:r>
      <w:r w:rsidR="005E777A">
        <w:rPr>
          <w:rFonts w:asciiTheme="minorEastAsia" w:hAnsiTheme="minorEastAsia" w:cs="宋体"/>
          <w:kern w:val="0"/>
          <w:szCs w:val="21"/>
        </w:rPr>
        <w:t>22</w:t>
      </w:r>
    </w:p>
    <w:p w:rsidR="003F74E4" w:rsidRPr="00382BC2" w:rsidRDefault="003F74E4" w:rsidP="003F74E4">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审核组组</w:t>
      </w:r>
      <w:r>
        <w:rPr>
          <w:rFonts w:asciiTheme="minorEastAsia" w:hAnsiTheme="minorEastAsia" w:cs="宋体" w:hint="eastAsia"/>
          <w:kern w:val="0"/>
          <w:szCs w:val="21"/>
        </w:rPr>
        <w:t>员</w:t>
      </w:r>
      <w:r w:rsidRPr="00382BC2">
        <w:rPr>
          <w:rFonts w:asciiTheme="minorEastAsia" w:hAnsiTheme="minorEastAsia" w:cs="宋体"/>
          <w:kern w:val="0"/>
          <w:szCs w:val="21"/>
        </w:rPr>
        <w:t>（签字）：</w:t>
      </w:r>
      <w:r w:rsidRPr="00382BC2">
        <w:rPr>
          <w:rFonts w:asciiTheme="minorEastAsia" w:hAnsiTheme="minorEastAsia" w:cs="宋体" w:hint="eastAsia"/>
          <w:kern w:val="0"/>
          <w:szCs w:val="21"/>
        </w:rPr>
        <w:t xml:space="preserve">  </w:t>
      </w:r>
      <w:r>
        <w:rPr>
          <w:rFonts w:asciiTheme="minorEastAsia" w:hAnsiTheme="minorEastAsia" w:cs="宋体" w:hint="eastAsia"/>
          <w:noProof/>
          <w:kern w:val="0"/>
          <w:szCs w:val="21"/>
        </w:rPr>
        <w:drawing>
          <wp:inline distT="0" distB="0" distL="0" distR="0" wp14:anchorId="28B80FA1" wp14:editId="383C671C">
            <wp:extent cx="448573" cy="20754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秦弘力.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6121" cy="215668"/>
                    </a:xfrm>
                    <a:prstGeom prst="rect">
                      <a:avLst/>
                    </a:prstGeom>
                  </pic:spPr>
                </pic:pic>
              </a:graphicData>
            </a:graphic>
          </wp:inline>
        </w:drawing>
      </w:r>
      <w:r w:rsidRPr="00382BC2">
        <w:rPr>
          <w:rFonts w:asciiTheme="minorEastAsia" w:hAnsiTheme="minorEastAsia" w:cs="宋体" w:hint="eastAsia"/>
          <w:kern w:val="0"/>
          <w:szCs w:val="21"/>
        </w:rPr>
        <w:t xml:space="preserve">            </w:t>
      </w:r>
      <w:r>
        <w:rPr>
          <w:rFonts w:asciiTheme="minorEastAsia" w:hAnsiTheme="minorEastAsia" w:cs="宋体"/>
          <w:kern w:val="0"/>
          <w:szCs w:val="21"/>
        </w:rPr>
        <w:t xml:space="preserve"> </w:t>
      </w:r>
      <w:r w:rsidRPr="00382BC2">
        <w:rPr>
          <w:rFonts w:asciiTheme="minorEastAsia" w:hAnsiTheme="minorEastAsia" w:cs="宋体"/>
          <w:kern w:val="0"/>
          <w:szCs w:val="21"/>
        </w:rPr>
        <w:t xml:space="preserve"> 日</w:t>
      </w:r>
      <w:r w:rsidRPr="00382BC2">
        <w:rPr>
          <w:rFonts w:asciiTheme="minorEastAsia" w:hAnsiTheme="minorEastAsia" w:cs="宋体" w:hint="eastAsia"/>
          <w:kern w:val="0"/>
          <w:szCs w:val="21"/>
        </w:rPr>
        <w:t xml:space="preserve"> </w:t>
      </w:r>
      <w:r w:rsidRPr="00382BC2">
        <w:rPr>
          <w:rFonts w:asciiTheme="minorEastAsia" w:hAnsiTheme="minorEastAsia" w:cs="宋体"/>
          <w:kern w:val="0"/>
          <w:szCs w:val="21"/>
        </w:rPr>
        <w:t>期：</w:t>
      </w:r>
      <w:r>
        <w:rPr>
          <w:rFonts w:asciiTheme="minorEastAsia" w:hAnsiTheme="minorEastAsia" w:cs="宋体" w:hint="eastAsia"/>
          <w:kern w:val="0"/>
          <w:szCs w:val="21"/>
        </w:rPr>
        <w:t>2022-1</w:t>
      </w:r>
      <w:r w:rsidR="005E777A">
        <w:rPr>
          <w:rFonts w:asciiTheme="minorEastAsia" w:hAnsiTheme="minorEastAsia" w:cs="宋体"/>
          <w:kern w:val="0"/>
          <w:szCs w:val="21"/>
        </w:rPr>
        <w:t>2</w:t>
      </w:r>
      <w:r w:rsidRPr="00382BC2">
        <w:rPr>
          <w:rFonts w:asciiTheme="minorEastAsia" w:hAnsiTheme="minorEastAsia" w:cs="宋体" w:hint="eastAsia"/>
          <w:kern w:val="0"/>
          <w:szCs w:val="21"/>
        </w:rPr>
        <w:t>-</w:t>
      </w:r>
      <w:r w:rsidR="005E777A">
        <w:rPr>
          <w:rFonts w:asciiTheme="minorEastAsia" w:hAnsiTheme="minorEastAsia" w:cs="宋体"/>
          <w:kern w:val="0"/>
          <w:szCs w:val="21"/>
        </w:rPr>
        <w:t>22</w:t>
      </w:r>
    </w:p>
    <w:p w:rsidR="00862F10" w:rsidRPr="00382BC2" w:rsidRDefault="00862F10" w:rsidP="00E812FE">
      <w:pPr>
        <w:widowControl/>
        <w:spacing w:line="360" w:lineRule="auto"/>
        <w:jc w:val="left"/>
        <w:rPr>
          <w:rFonts w:asciiTheme="minorEastAsia" w:hAnsiTheme="minorEastAsia" w:cs="宋体"/>
          <w:kern w:val="0"/>
          <w:szCs w:val="21"/>
        </w:rPr>
      </w:pPr>
    </w:p>
    <w:p w:rsidR="00863661" w:rsidRPr="00862F10" w:rsidRDefault="00276D98" w:rsidP="00862F10">
      <w:pPr>
        <w:widowControl/>
        <w:spacing w:line="276" w:lineRule="auto"/>
        <w:ind w:right="945"/>
        <w:jc w:val="left"/>
        <w:rPr>
          <w:rFonts w:asciiTheme="minorEastAsia" w:hAnsiTheme="minorEastAsia" w:cs="宋体"/>
          <w:b/>
          <w:bCs/>
          <w:kern w:val="0"/>
          <w:szCs w:val="21"/>
        </w:rPr>
      </w:pPr>
    </w:p>
    <w:p w:rsidR="004B033F" w:rsidRPr="00382BC2" w:rsidRDefault="0072681D" w:rsidP="004B033F">
      <w:pPr>
        <w:widowControl/>
        <w:spacing w:line="360" w:lineRule="auto"/>
        <w:jc w:val="left"/>
        <w:rPr>
          <w:rFonts w:asciiTheme="minorEastAsia" w:hAnsiTheme="minorEastAsia" w:cs="宋体"/>
          <w:kern w:val="0"/>
          <w:szCs w:val="21"/>
        </w:rPr>
      </w:pPr>
      <w:r w:rsidRPr="00382BC2">
        <w:rPr>
          <w:rFonts w:asciiTheme="minorEastAsia" w:hAnsiTheme="minorEastAsia" w:cs="宋体" w:hint="eastAsia"/>
          <w:kern w:val="0"/>
          <w:szCs w:val="21"/>
        </w:rPr>
        <w:t>北京国标联合认证有限公司(盖章)                日 期：</w:t>
      </w:r>
    </w:p>
    <w:p w:rsidR="00863661" w:rsidRPr="00382BC2" w:rsidRDefault="00276D98">
      <w:pPr>
        <w:widowControl/>
        <w:spacing w:line="276" w:lineRule="auto"/>
        <w:ind w:right="1050"/>
        <w:rPr>
          <w:rFonts w:asciiTheme="minorEastAsia" w:hAnsiTheme="minorEastAsia" w:cs="宋体"/>
          <w:kern w:val="0"/>
          <w:szCs w:val="21"/>
        </w:rPr>
      </w:pPr>
    </w:p>
    <w:sectPr w:rsidR="00863661" w:rsidRPr="00382BC2" w:rsidSect="00863661">
      <w:headerReference w:type="default" r:id="rId13"/>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D98" w:rsidRDefault="00276D98">
      <w:r>
        <w:separator/>
      </w:r>
    </w:p>
  </w:endnote>
  <w:endnote w:type="continuationSeparator" w:id="0">
    <w:p w:rsidR="00276D98" w:rsidRDefault="0027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D98" w:rsidRDefault="00276D98">
      <w:r>
        <w:separator/>
      </w:r>
    </w:p>
  </w:footnote>
  <w:footnote w:type="continuationSeparator" w:id="0">
    <w:p w:rsidR="00276D98" w:rsidRDefault="00276D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61" w:rsidRDefault="0072681D">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276D98"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72681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72681D">
      <w:rPr>
        <w:rStyle w:val="CharChar1"/>
        <w:rFonts w:ascii="Times New Roman" w:hAnsi="Times New Roman" w:cs="Times New Roman" w:hint="default"/>
        <w:szCs w:val="21"/>
      </w:rPr>
      <w:t>北京国标联合认证有限公司</w:t>
    </w:r>
  </w:p>
  <w:p w:rsidR="00863661" w:rsidRDefault="0072681D"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276D98">
    <w:pPr>
      <w:rPr>
        <w:sz w:val="18"/>
        <w:szCs w:val="18"/>
      </w:rPr>
    </w:pPr>
    <w:r>
      <w:rPr>
        <w:sz w:val="18"/>
      </w:rPr>
      <w:pict>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9F6FBB"/>
    <w:multiLevelType w:val="singleLevel"/>
    <w:tmpl w:val="829F6FBB"/>
    <w:lvl w:ilvl="0">
      <w:start w:val="1"/>
      <w:numFmt w:val="decimal"/>
      <w:suff w:val="space"/>
      <w:lvlText w:val="%1."/>
      <w:lvlJc w:val="left"/>
    </w:lvl>
  </w:abstractNum>
  <w:abstractNum w:abstractNumId="1" w15:restartNumberingAfterBreak="0">
    <w:nsid w:val="1D1E391E"/>
    <w:multiLevelType w:val="hybridMultilevel"/>
    <w:tmpl w:val="63A40168"/>
    <w:lvl w:ilvl="0" w:tplc="9306C81C">
      <w:start w:val="1"/>
      <w:numFmt w:val="decimalZero"/>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0D360AD"/>
    <w:multiLevelType w:val="singleLevel"/>
    <w:tmpl w:val="55B67BC8"/>
    <w:lvl w:ilvl="0">
      <w:start w:val="5"/>
      <w:numFmt w:val="decimal"/>
      <w:lvlText w:val="%1."/>
      <w:lvlJc w:val="left"/>
      <w:pPr>
        <w:tabs>
          <w:tab w:val="left" w:pos="312"/>
        </w:tabs>
      </w:pPr>
    </w:lvl>
  </w:abstractNum>
  <w:abstractNum w:abstractNumId="3" w15:restartNumberingAfterBreak="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AAB0AA"/>
    <w:multiLevelType w:val="singleLevel"/>
    <w:tmpl w:val="58AAB0AA"/>
    <w:lvl w:ilvl="0">
      <w:start w:val="18"/>
      <w:numFmt w:val="decimal"/>
      <w:suff w:val="space"/>
      <w:lvlText w:val="%1."/>
      <w:lvlJc w:val="left"/>
    </w:lvl>
  </w:abstractNum>
  <w:abstractNum w:abstractNumId="6" w15:restartNumberingAfterBreak="0">
    <w:nsid w:val="632128CC"/>
    <w:multiLevelType w:val="hybridMultilevel"/>
    <w:tmpl w:val="7818B13E"/>
    <w:lvl w:ilvl="0" w:tplc="A182845E">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5"/>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0BAD"/>
    <w:rsid w:val="00002C7F"/>
    <w:rsid w:val="00010C9C"/>
    <w:rsid w:val="00012B95"/>
    <w:rsid w:val="00014954"/>
    <w:rsid w:val="00020881"/>
    <w:rsid w:val="00020DB6"/>
    <w:rsid w:val="000216C8"/>
    <w:rsid w:val="00022D68"/>
    <w:rsid w:val="000340D4"/>
    <w:rsid w:val="00043E83"/>
    <w:rsid w:val="00050FBF"/>
    <w:rsid w:val="0005698C"/>
    <w:rsid w:val="00056A6E"/>
    <w:rsid w:val="000650D3"/>
    <w:rsid w:val="00066527"/>
    <w:rsid w:val="0006678D"/>
    <w:rsid w:val="0009191D"/>
    <w:rsid w:val="00093907"/>
    <w:rsid w:val="00095EAA"/>
    <w:rsid w:val="000B13B7"/>
    <w:rsid w:val="000B2ED3"/>
    <w:rsid w:val="000B33D3"/>
    <w:rsid w:val="000B4BB4"/>
    <w:rsid w:val="000B63F7"/>
    <w:rsid w:val="000B6E05"/>
    <w:rsid w:val="000C1710"/>
    <w:rsid w:val="000C3C09"/>
    <w:rsid w:val="000E4B1B"/>
    <w:rsid w:val="000F1288"/>
    <w:rsid w:val="000F2F07"/>
    <w:rsid w:val="000F31BA"/>
    <w:rsid w:val="00120941"/>
    <w:rsid w:val="001219FF"/>
    <w:rsid w:val="00121D81"/>
    <w:rsid w:val="001271A1"/>
    <w:rsid w:val="00130157"/>
    <w:rsid w:val="001307DE"/>
    <w:rsid w:val="001334E6"/>
    <w:rsid w:val="001369B4"/>
    <w:rsid w:val="00140AA0"/>
    <w:rsid w:val="001426F9"/>
    <w:rsid w:val="0015131A"/>
    <w:rsid w:val="001515DC"/>
    <w:rsid w:val="00151A54"/>
    <w:rsid w:val="00162F8E"/>
    <w:rsid w:val="001716BB"/>
    <w:rsid w:val="00180D97"/>
    <w:rsid w:val="0018166D"/>
    <w:rsid w:val="001915EC"/>
    <w:rsid w:val="00192080"/>
    <w:rsid w:val="00193C26"/>
    <w:rsid w:val="001A7FDE"/>
    <w:rsid w:val="001C1218"/>
    <w:rsid w:val="001C2833"/>
    <w:rsid w:val="001D5A4E"/>
    <w:rsid w:val="001E27C3"/>
    <w:rsid w:val="001E56D7"/>
    <w:rsid w:val="001E7278"/>
    <w:rsid w:val="001F489D"/>
    <w:rsid w:val="001F5388"/>
    <w:rsid w:val="002012CF"/>
    <w:rsid w:val="00211241"/>
    <w:rsid w:val="0021688F"/>
    <w:rsid w:val="0021708C"/>
    <w:rsid w:val="002204F2"/>
    <w:rsid w:val="00233936"/>
    <w:rsid w:val="00244902"/>
    <w:rsid w:val="00245490"/>
    <w:rsid w:val="00251484"/>
    <w:rsid w:val="00254DB6"/>
    <w:rsid w:val="00260637"/>
    <w:rsid w:val="00263F6D"/>
    <w:rsid w:val="00264E57"/>
    <w:rsid w:val="00271B0C"/>
    <w:rsid w:val="002721F4"/>
    <w:rsid w:val="00275781"/>
    <w:rsid w:val="0027658E"/>
    <w:rsid w:val="00276D98"/>
    <w:rsid w:val="002814E9"/>
    <w:rsid w:val="00285FCF"/>
    <w:rsid w:val="00287403"/>
    <w:rsid w:val="00290597"/>
    <w:rsid w:val="00292BF3"/>
    <w:rsid w:val="002A6E32"/>
    <w:rsid w:val="002A7AF2"/>
    <w:rsid w:val="002B38A3"/>
    <w:rsid w:val="002C0870"/>
    <w:rsid w:val="002C1D93"/>
    <w:rsid w:val="002C4A88"/>
    <w:rsid w:val="002C79FC"/>
    <w:rsid w:val="002D141C"/>
    <w:rsid w:val="002D3D2B"/>
    <w:rsid w:val="002D5AFB"/>
    <w:rsid w:val="002E181D"/>
    <w:rsid w:val="002E46DE"/>
    <w:rsid w:val="002E540E"/>
    <w:rsid w:val="002E7468"/>
    <w:rsid w:val="002F3102"/>
    <w:rsid w:val="00300868"/>
    <w:rsid w:val="00303CA0"/>
    <w:rsid w:val="00305DD6"/>
    <w:rsid w:val="00311053"/>
    <w:rsid w:val="0032184A"/>
    <w:rsid w:val="00321F77"/>
    <w:rsid w:val="00324A20"/>
    <w:rsid w:val="00325310"/>
    <w:rsid w:val="003265BE"/>
    <w:rsid w:val="00327039"/>
    <w:rsid w:val="00336E9F"/>
    <w:rsid w:val="003452DB"/>
    <w:rsid w:val="00347A3C"/>
    <w:rsid w:val="00355992"/>
    <w:rsid w:val="003665C0"/>
    <w:rsid w:val="00373B8A"/>
    <w:rsid w:val="00380B89"/>
    <w:rsid w:val="00382BC2"/>
    <w:rsid w:val="00385BFC"/>
    <w:rsid w:val="00387066"/>
    <w:rsid w:val="00391210"/>
    <w:rsid w:val="00394AA1"/>
    <w:rsid w:val="00396DCE"/>
    <w:rsid w:val="003A5207"/>
    <w:rsid w:val="003B2A11"/>
    <w:rsid w:val="003B7DAF"/>
    <w:rsid w:val="003C2F31"/>
    <w:rsid w:val="003C6C51"/>
    <w:rsid w:val="003C75DA"/>
    <w:rsid w:val="003D2C1F"/>
    <w:rsid w:val="003F2007"/>
    <w:rsid w:val="003F2EB2"/>
    <w:rsid w:val="003F2FFE"/>
    <w:rsid w:val="003F74E4"/>
    <w:rsid w:val="00401A85"/>
    <w:rsid w:val="00402E2B"/>
    <w:rsid w:val="00410826"/>
    <w:rsid w:val="004157F7"/>
    <w:rsid w:val="00421462"/>
    <w:rsid w:val="004227B7"/>
    <w:rsid w:val="00425B1B"/>
    <w:rsid w:val="00430639"/>
    <w:rsid w:val="00431CEB"/>
    <w:rsid w:val="00443021"/>
    <w:rsid w:val="00443C3C"/>
    <w:rsid w:val="00443FE3"/>
    <w:rsid w:val="00453675"/>
    <w:rsid w:val="00455487"/>
    <w:rsid w:val="004605CC"/>
    <w:rsid w:val="00466B70"/>
    <w:rsid w:val="00484522"/>
    <w:rsid w:val="00484E24"/>
    <w:rsid w:val="00492251"/>
    <w:rsid w:val="00492A3C"/>
    <w:rsid w:val="00497563"/>
    <w:rsid w:val="00497924"/>
    <w:rsid w:val="004A6DD3"/>
    <w:rsid w:val="004A7E0E"/>
    <w:rsid w:val="004B223F"/>
    <w:rsid w:val="004B2C74"/>
    <w:rsid w:val="004B39B4"/>
    <w:rsid w:val="004B3B3F"/>
    <w:rsid w:val="004B598A"/>
    <w:rsid w:val="004B60D9"/>
    <w:rsid w:val="004C7847"/>
    <w:rsid w:val="004D4861"/>
    <w:rsid w:val="004D6744"/>
    <w:rsid w:val="004E3BC4"/>
    <w:rsid w:val="004E6C6E"/>
    <w:rsid w:val="004F3ED6"/>
    <w:rsid w:val="004F78B9"/>
    <w:rsid w:val="00510E22"/>
    <w:rsid w:val="00521C11"/>
    <w:rsid w:val="00523F09"/>
    <w:rsid w:val="005249F1"/>
    <w:rsid w:val="00534798"/>
    <w:rsid w:val="00535962"/>
    <w:rsid w:val="005359E3"/>
    <w:rsid w:val="00543247"/>
    <w:rsid w:val="00550D47"/>
    <w:rsid w:val="00555FA9"/>
    <w:rsid w:val="00563951"/>
    <w:rsid w:val="00572A25"/>
    <w:rsid w:val="00582BFF"/>
    <w:rsid w:val="0058765E"/>
    <w:rsid w:val="00587C16"/>
    <w:rsid w:val="00591D8C"/>
    <w:rsid w:val="00592673"/>
    <w:rsid w:val="00595783"/>
    <w:rsid w:val="005A3A0A"/>
    <w:rsid w:val="005A5142"/>
    <w:rsid w:val="005B1806"/>
    <w:rsid w:val="005B2055"/>
    <w:rsid w:val="005B68B4"/>
    <w:rsid w:val="005C0619"/>
    <w:rsid w:val="005E0450"/>
    <w:rsid w:val="005E3A18"/>
    <w:rsid w:val="005E4008"/>
    <w:rsid w:val="005E4038"/>
    <w:rsid w:val="005E47E0"/>
    <w:rsid w:val="005E5ACA"/>
    <w:rsid w:val="005E777A"/>
    <w:rsid w:val="005F50B0"/>
    <w:rsid w:val="00601D3F"/>
    <w:rsid w:val="00602A82"/>
    <w:rsid w:val="00620B25"/>
    <w:rsid w:val="0062393F"/>
    <w:rsid w:val="00623CB7"/>
    <w:rsid w:val="006264C0"/>
    <w:rsid w:val="00632F3C"/>
    <w:rsid w:val="006429B3"/>
    <w:rsid w:val="00643495"/>
    <w:rsid w:val="006457BE"/>
    <w:rsid w:val="00656FC6"/>
    <w:rsid w:val="00657846"/>
    <w:rsid w:val="00670144"/>
    <w:rsid w:val="00681BB9"/>
    <w:rsid w:val="006922CC"/>
    <w:rsid w:val="006A43B7"/>
    <w:rsid w:val="006A5D4E"/>
    <w:rsid w:val="006B1EA0"/>
    <w:rsid w:val="006B1F97"/>
    <w:rsid w:val="006C2854"/>
    <w:rsid w:val="006C322F"/>
    <w:rsid w:val="006D7E1C"/>
    <w:rsid w:val="006E16C8"/>
    <w:rsid w:val="006E53D6"/>
    <w:rsid w:val="006F3032"/>
    <w:rsid w:val="007042F1"/>
    <w:rsid w:val="007062D6"/>
    <w:rsid w:val="00710A88"/>
    <w:rsid w:val="00712FF8"/>
    <w:rsid w:val="00713D8D"/>
    <w:rsid w:val="007144CE"/>
    <w:rsid w:val="00715B23"/>
    <w:rsid w:val="007204D1"/>
    <w:rsid w:val="0072071F"/>
    <w:rsid w:val="00722F46"/>
    <w:rsid w:val="0072681D"/>
    <w:rsid w:val="00733CBA"/>
    <w:rsid w:val="00735830"/>
    <w:rsid w:val="00736963"/>
    <w:rsid w:val="00740F61"/>
    <w:rsid w:val="00746BD3"/>
    <w:rsid w:val="00757DC8"/>
    <w:rsid w:val="00760532"/>
    <w:rsid w:val="00762238"/>
    <w:rsid w:val="00771292"/>
    <w:rsid w:val="00773D29"/>
    <w:rsid w:val="00790BAD"/>
    <w:rsid w:val="0079459E"/>
    <w:rsid w:val="00795C33"/>
    <w:rsid w:val="0079731F"/>
    <w:rsid w:val="007A2EF2"/>
    <w:rsid w:val="007B2211"/>
    <w:rsid w:val="007B2986"/>
    <w:rsid w:val="007C0FD1"/>
    <w:rsid w:val="007C564E"/>
    <w:rsid w:val="007E16FC"/>
    <w:rsid w:val="007E432B"/>
    <w:rsid w:val="008029FD"/>
    <w:rsid w:val="00803171"/>
    <w:rsid w:val="008076E9"/>
    <w:rsid w:val="00807B73"/>
    <w:rsid w:val="00807FE8"/>
    <w:rsid w:val="0081139D"/>
    <w:rsid w:val="00816BB5"/>
    <w:rsid w:val="0081738B"/>
    <w:rsid w:val="00820BA6"/>
    <w:rsid w:val="008211F4"/>
    <w:rsid w:val="00830826"/>
    <w:rsid w:val="00831435"/>
    <w:rsid w:val="00831908"/>
    <w:rsid w:val="00834A69"/>
    <w:rsid w:val="00836B21"/>
    <w:rsid w:val="008408E4"/>
    <w:rsid w:val="00842DB5"/>
    <w:rsid w:val="00843578"/>
    <w:rsid w:val="00843EF0"/>
    <w:rsid w:val="00844C23"/>
    <w:rsid w:val="00850CD8"/>
    <w:rsid w:val="00851286"/>
    <w:rsid w:val="00856D55"/>
    <w:rsid w:val="008574DD"/>
    <w:rsid w:val="008623DD"/>
    <w:rsid w:val="00862F10"/>
    <w:rsid w:val="00863114"/>
    <w:rsid w:val="0086457E"/>
    <w:rsid w:val="00865401"/>
    <w:rsid w:val="00876A67"/>
    <w:rsid w:val="00880D2F"/>
    <w:rsid w:val="00885BE5"/>
    <w:rsid w:val="00896612"/>
    <w:rsid w:val="008A7D4B"/>
    <w:rsid w:val="008B408C"/>
    <w:rsid w:val="008B4D25"/>
    <w:rsid w:val="008B6BFC"/>
    <w:rsid w:val="008D406B"/>
    <w:rsid w:val="008D4654"/>
    <w:rsid w:val="008D6FC0"/>
    <w:rsid w:val="008E1ED6"/>
    <w:rsid w:val="008E369C"/>
    <w:rsid w:val="008E566D"/>
    <w:rsid w:val="008E7DFE"/>
    <w:rsid w:val="008F1909"/>
    <w:rsid w:val="008F7CAA"/>
    <w:rsid w:val="00911314"/>
    <w:rsid w:val="0091165C"/>
    <w:rsid w:val="00913606"/>
    <w:rsid w:val="009143EB"/>
    <w:rsid w:val="0093001C"/>
    <w:rsid w:val="00937539"/>
    <w:rsid w:val="009408C4"/>
    <w:rsid w:val="009424A9"/>
    <w:rsid w:val="00945203"/>
    <w:rsid w:val="00946295"/>
    <w:rsid w:val="009521F3"/>
    <w:rsid w:val="009534F4"/>
    <w:rsid w:val="0095525E"/>
    <w:rsid w:val="0095602A"/>
    <w:rsid w:val="00957523"/>
    <w:rsid w:val="00962C97"/>
    <w:rsid w:val="00964557"/>
    <w:rsid w:val="00967D8C"/>
    <w:rsid w:val="00970EC8"/>
    <w:rsid w:val="009A0A08"/>
    <w:rsid w:val="009A633A"/>
    <w:rsid w:val="009B02C2"/>
    <w:rsid w:val="009B1BFF"/>
    <w:rsid w:val="009C0EA4"/>
    <w:rsid w:val="009C1580"/>
    <w:rsid w:val="009C6A9F"/>
    <w:rsid w:val="009D3473"/>
    <w:rsid w:val="009E5486"/>
    <w:rsid w:val="009F5BD7"/>
    <w:rsid w:val="00A06E66"/>
    <w:rsid w:val="00A07B2B"/>
    <w:rsid w:val="00A1254A"/>
    <w:rsid w:val="00A3171D"/>
    <w:rsid w:val="00A31D2B"/>
    <w:rsid w:val="00A3333A"/>
    <w:rsid w:val="00A36DBB"/>
    <w:rsid w:val="00A43192"/>
    <w:rsid w:val="00A4497A"/>
    <w:rsid w:val="00A46594"/>
    <w:rsid w:val="00A500FC"/>
    <w:rsid w:val="00A56F2E"/>
    <w:rsid w:val="00A613A5"/>
    <w:rsid w:val="00A6366F"/>
    <w:rsid w:val="00A76037"/>
    <w:rsid w:val="00A77D95"/>
    <w:rsid w:val="00A84751"/>
    <w:rsid w:val="00A9201B"/>
    <w:rsid w:val="00A93D5A"/>
    <w:rsid w:val="00A95E65"/>
    <w:rsid w:val="00AA0D1C"/>
    <w:rsid w:val="00AA1FD2"/>
    <w:rsid w:val="00AA2A95"/>
    <w:rsid w:val="00AA3D5F"/>
    <w:rsid w:val="00AA5562"/>
    <w:rsid w:val="00AB12A3"/>
    <w:rsid w:val="00AB3121"/>
    <w:rsid w:val="00AC000F"/>
    <w:rsid w:val="00AC076B"/>
    <w:rsid w:val="00AD0514"/>
    <w:rsid w:val="00AD6046"/>
    <w:rsid w:val="00AF072C"/>
    <w:rsid w:val="00B17C5E"/>
    <w:rsid w:val="00B30934"/>
    <w:rsid w:val="00B50845"/>
    <w:rsid w:val="00B57A08"/>
    <w:rsid w:val="00B57C98"/>
    <w:rsid w:val="00B63D9E"/>
    <w:rsid w:val="00B73CED"/>
    <w:rsid w:val="00B765A2"/>
    <w:rsid w:val="00B82D69"/>
    <w:rsid w:val="00B942CF"/>
    <w:rsid w:val="00B960C0"/>
    <w:rsid w:val="00B97235"/>
    <w:rsid w:val="00BC3F36"/>
    <w:rsid w:val="00BC570F"/>
    <w:rsid w:val="00BC70CB"/>
    <w:rsid w:val="00BD7B31"/>
    <w:rsid w:val="00BE6C53"/>
    <w:rsid w:val="00BF53AC"/>
    <w:rsid w:val="00BF6628"/>
    <w:rsid w:val="00C02812"/>
    <w:rsid w:val="00C075AB"/>
    <w:rsid w:val="00C07CCA"/>
    <w:rsid w:val="00C07FC0"/>
    <w:rsid w:val="00C357F6"/>
    <w:rsid w:val="00C35D8A"/>
    <w:rsid w:val="00C42105"/>
    <w:rsid w:val="00C47808"/>
    <w:rsid w:val="00C5200F"/>
    <w:rsid w:val="00C52A55"/>
    <w:rsid w:val="00C54E86"/>
    <w:rsid w:val="00C5592B"/>
    <w:rsid w:val="00C6167F"/>
    <w:rsid w:val="00C80525"/>
    <w:rsid w:val="00C846F5"/>
    <w:rsid w:val="00C849B7"/>
    <w:rsid w:val="00C90F6E"/>
    <w:rsid w:val="00C92EB4"/>
    <w:rsid w:val="00C93349"/>
    <w:rsid w:val="00CB0D7C"/>
    <w:rsid w:val="00CB5136"/>
    <w:rsid w:val="00CC0451"/>
    <w:rsid w:val="00CC275C"/>
    <w:rsid w:val="00CC2D22"/>
    <w:rsid w:val="00CC3EAE"/>
    <w:rsid w:val="00CC78FD"/>
    <w:rsid w:val="00CD19F6"/>
    <w:rsid w:val="00CD4A14"/>
    <w:rsid w:val="00CD70D7"/>
    <w:rsid w:val="00CE4270"/>
    <w:rsid w:val="00CE4AA8"/>
    <w:rsid w:val="00CF1D91"/>
    <w:rsid w:val="00CF5960"/>
    <w:rsid w:val="00CF5B1E"/>
    <w:rsid w:val="00CF7799"/>
    <w:rsid w:val="00D017BC"/>
    <w:rsid w:val="00D03C7D"/>
    <w:rsid w:val="00D07E6F"/>
    <w:rsid w:val="00D23BCA"/>
    <w:rsid w:val="00D25199"/>
    <w:rsid w:val="00D32F0F"/>
    <w:rsid w:val="00D340B0"/>
    <w:rsid w:val="00D3511F"/>
    <w:rsid w:val="00D538B5"/>
    <w:rsid w:val="00D54919"/>
    <w:rsid w:val="00D56A29"/>
    <w:rsid w:val="00D60820"/>
    <w:rsid w:val="00D6430F"/>
    <w:rsid w:val="00D649B1"/>
    <w:rsid w:val="00D73E97"/>
    <w:rsid w:val="00D76763"/>
    <w:rsid w:val="00D87582"/>
    <w:rsid w:val="00D929DC"/>
    <w:rsid w:val="00DA614D"/>
    <w:rsid w:val="00DB0641"/>
    <w:rsid w:val="00DB6095"/>
    <w:rsid w:val="00DC4221"/>
    <w:rsid w:val="00DC4E67"/>
    <w:rsid w:val="00DD2FD9"/>
    <w:rsid w:val="00DD55DA"/>
    <w:rsid w:val="00DD6106"/>
    <w:rsid w:val="00DE3566"/>
    <w:rsid w:val="00DE6F18"/>
    <w:rsid w:val="00DF0686"/>
    <w:rsid w:val="00DF1C3C"/>
    <w:rsid w:val="00DF4495"/>
    <w:rsid w:val="00DF63F9"/>
    <w:rsid w:val="00E00B91"/>
    <w:rsid w:val="00E06230"/>
    <w:rsid w:val="00E070A2"/>
    <w:rsid w:val="00E37B7F"/>
    <w:rsid w:val="00E42668"/>
    <w:rsid w:val="00E44BC5"/>
    <w:rsid w:val="00E546AE"/>
    <w:rsid w:val="00E5616B"/>
    <w:rsid w:val="00E61690"/>
    <w:rsid w:val="00E6217B"/>
    <w:rsid w:val="00E646DC"/>
    <w:rsid w:val="00E66F18"/>
    <w:rsid w:val="00E70362"/>
    <w:rsid w:val="00E71AE1"/>
    <w:rsid w:val="00E73B4B"/>
    <w:rsid w:val="00E75CD4"/>
    <w:rsid w:val="00E812FE"/>
    <w:rsid w:val="00E87D0C"/>
    <w:rsid w:val="00EA36BD"/>
    <w:rsid w:val="00EA66D0"/>
    <w:rsid w:val="00EB38E7"/>
    <w:rsid w:val="00ED1FC4"/>
    <w:rsid w:val="00ED4CDA"/>
    <w:rsid w:val="00ED67D7"/>
    <w:rsid w:val="00EE2094"/>
    <w:rsid w:val="00EE29D9"/>
    <w:rsid w:val="00EE3A1C"/>
    <w:rsid w:val="00EE42BE"/>
    <w:rsid w:val="00EE4318"/>
    <w:rsid w:val="00EE5198"/>
    <w:rsid w:val="00EE5DFD"/>
    <w:rsid w:val="00EF3602"/>
    <w:rsid w:val="00EF6305"/>
    <w:rsid w:val="00F02A03"/>
    <w:rsid w:val="00F04458"/>
    <w:rsid w:val="00F1278D"/>
    <w:rsid w:val="00F14F3D"/>
    <w:rsid w:val="00F21AD1"/>
    <w:rsid w:val="00F2650C"/>
    <w:rsid w:val="00F31E9D"/>
    <w:rsid w:val="00F45FFD"/>
    <w:rsid w:val="00F521DF"/>
    <w:rsid w:val="00F620EC"/>
    <w:rsid w:val="00F63F5A"/>
    <w:rsid w:val="00F656E8"/>
    <w:rsid w:val="00F80860"/>
    <w:rsid w:val="00F83904"/>
    <w:rsid w:val="00F84383"/>
    <w:rsid w:val="00F87675"/>
    <w:rsid w:val="00FA2350"/>
    <w:rsid w:val="00FA7C13"/>
    <w:rsid w:val="00FA7E6E"/>
    <w:rsid w:val="00FB09A2"/>
    <w:rsid w:val="00FC36DB"/>
    <w:rsid w:val="00FC632F"/>
    <w:rsid w:val="00FD6388"/>
    <w:rsid w:val="00FD73EA"/>
    <w:rsid w:val="00FE4DB7"/>
    <w:rsid w:val="00FF092F"/>
    <w:rsid w:val="00FF79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973F870"/>
  <w15:docId w15:val="{8762895A-B759-4933-A53B-F104BA3C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101015-3314-4795-8E23-23A5B3877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4</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519</cp:revision>
  <cp:lastPrinted>2022-12-24T02:47:00Z</cp:lastPrinted>
  <dcterms:created xsi:type="dcterms:W3CDTF">2015-10-10T03:59:00Z</dcterms:created>
  <dcterms:modified xsi:type="dcterms:W3CDTF">2022-12-24T02:50:00Z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