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0205-2019-2023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1362710</wp:posOffset>
            </wp:positionH>
            <wp:positionV relativeFrom="paragraph">
              <wp:posOffset>119380</wp:posOffset>
            </wp:positionV>
            <wp:extent cx="508635" cy="391160"/>
            <wp:effectExtent l="0" t="0" r="12065" b="2540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2023.2.23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4EC22E6"/>
    <w:rsid w:val="65603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2023-02-23T04:16:20Z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507ECC3F16A24FF99CC6D293600B1C9D</vt:lpwstr>
  </property>
</Properties>
</file>