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3EE" w:rsidRDefault="00E45BCA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004"/>
        <w:gridCol w:w="1585"/>
      </w:tblGrid>
      <w:tr w:rsidR="008E5CB7" w:rsidTr="0003373A">
        <w:trPr>
          <w:trHeight w:val="515"/>
        </w:trPr>
        <w:tc>
          <w:tcPr>
            <w:tcW w:w="2160" w:type="dxa"/>
            <w:vMerge w:val="restart"/>
            <w:vAlign w:val="center"/>
          </w:tcPr>
          <w:p w:rsidR="008973EE" w:rsidRDefault="00E45BCA" w:rsidP="007757F3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8973EE" w:rsidRDefault="00E45BCA" w:rsidP="007757F3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8973EE" w:rsidRDefault="00E45BCA" w:rsidP="007757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8973EE" w:rsidRDefault="00E45BCA" w:rsidP="007757F3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8973EE" w:rsidRDefault="00E45BCA" w:rsidP="007757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 w:rsidR="00055DED">
              <w:rPr>
                <w:rFonts w:hint="eastAsia"/>
                <w:sz w:val="24"/>
                <w:szCs w:val="24"/>
              </w:rPr>
              <w:t>管理层</w:t>
            </w:r>
            <w:r w:rsidR="00055DED">
              <w:rPr>
                <w:rFonts w:hint="eastAsia"/>
                <w:sz w:val="24"/>
                <w:szCs w:val="24"/>
              </w:rPr>
              <w:t xml:space="preserve"> </w:t>
            </w:r>
            <w:r w:rsidR="00055DED"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主管领导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陪同人员</w:t>
            </w:r>
            <w:r w:rsidR="00055DED">
              <w:rPr>
                <w:rFonts w:hint="eastAsia"/>
                <w:sz w:val="24"/>
                <w:szCs w:val="24"/>
              </w:rPr>
              <w:t>：刘保良、刘强</w:t>
            </w:r>
          </w:p>
        </w:tc>
        <w:tc>
          <w:tcPr>
            <w:tcW w:w="1585" w:type="dxa"/>
            <w:vMerge w:val="restart"/>
            <w:vAlign w:val="center"/>
          </w:tcPr>
          <w:p w:rsidR="008973EE" w:rsidRDefault="00E45BCA" w:rsidP="007757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8E5CB7" w:rsidTr="0003373A">
        <w:trPr>
          <w:trHeight w:val="403"/>
        </w:trPr>
        <w:tc>
          <w:tcPr>
            <w:tcW w:w="2160" w:type="dxa"/>
            <w:vMerge/>
            <w:vAlign w:val="center"/>
          </w:tcPr>
          <w:p w:rsidR="008973EE" w:rsidRDefault="00E45BCA" w:rsidP="007757F3"/>
        </w:tc>
        <w:tc>
          <w:tcPr>
            <w:tcW w:w="960" w:type="dxa"/>
            <w:vMerge/>
            <w:vAlign w:val="center"/>
          </w:tcPr>
          <w:p w:rsidR="008973EE" w:rsidRDefault="00E45BCA" w:rsidP="007757F3"/>
        </w:tc>
        <w:tc>
          <w:tcPr>
            <w:tcW w:w="10004" w:type="dxa"/>
            <w:vAlign w:val="center"/>
          </w:tcPr>
          <w:p w:rsidR="008973EE" w:rsidRDefault="00E45BCA" w:rsidP="007757F3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r w:rsidR="00055DED">
              <w:rPr>
                <w:rFonts w:hint="eastAsia"/>
                <w:sz w:val="24"/>
                <w:szCs w:val="24"/>
              </w:rPr>
              <w:t>闫俊然</w:t>
            </w:r>
            <w:r w:rsidR="00055DED">
              <w:rPr>
                <w:sz w:val="24"/>
                <w:szCs w:val="24"/>
              </w:rPr>
              <w:t xml:space="preserve">  </w:t>
            </w:r>
            <w:r w:rsidR="00055DED">
              <w:rPr>
                <w:rFonts w:hint="eastAsia"/>
                <w:sz w:val="24"/>
                <w:szCs w:val="24"/>
              </w:rPr>
              <w:t>寇昂</w:t>
            </w:r>
            <w:r w:rsidR="00055DED">
              <w:rPr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 w:rsidR="00055DED">
              <w:rPr>
                <w:rFonts w:hint="eastAsia"/>
                <w:sz w:val="24"/>
                <w:szCs w:val="24"/>
              </w:rPr>
              <w:t>2</w:t>
            </w:r>
            <w:r w:rsidR="00055DED">
              <w:rPr>
                <w:sz w:val="24"/>
                <w:szCs w:val="24"/>
              </w:rPr>
              <w:t>020.01.06</w:t>
            </w:r>
          </w:p>
        </w:tc>
        <w:tc>
          <w:tcPr>
            <w:tcW w:w="1585" w:type="dxa"/>
            <w:vMerge/>
          </w:tcPr>
          <w:p w:rsidR="008973EE" w:rsidRDefault="00E45BCA" w:rsidP="007757F3"/>
        </w:tc>
      </w:tr>
      <w:tr w:rsidR="008E5CB7" w:rsidTr="0003373A">
        <w:trPr>
          <w:trHeight w:val="516"/>
        </w:trPr>
        <w:tc>
          <w:tcPr>
            <w:tcW w:w="2160" w:type="dxa"/>
            <w:vMerge/>
            <w:vAlign w:val="center"/>
          </w:tcPr>
          <w:p w:rsidR="008973EE" w:rsidRDefault="00E45BCA" w:rsidP="007757F3"/>
        </w:tc>
        <w:tc>
          <w:tcPr>
            <w:tcW w:w="960" w:type="dxa"/>
            <w:vMerge/>
            <w:vAlign w:val="center"/>
          </w:tcPr>
          <w:p w:rsidR="008973EE" w:rsidRDefault="00E45BCA" w:rsidP="007757F3"/>
        </w:tc>
        <w:tc>
          <w:tcPr>
            <w:tcW w:w="10004" w:type="dxa"/>
            <w:vAlign w:val="center"/>
          </w:tcPr>
          <w:p w:rsidR="008973EE" w:rsidRDefault="00E45BCA" w:rsidP="007757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8973EE" w:rsidRDefault="00E45BCA" w:rsidP="007757F3"/>
        </w:tc>
      </w:tr>
      <w:tr w:rsidR="008E5CB7" w:rsidTr="0003373A">
        <w:trPr>
          <w:trHeight w:val="1255"/>
        </w:trPr>
        <w:tc>
          <w:tcPr>
            <w:tcW w:w="2160" w:type="dxa"/>
          </w:tcPr>
          <w:p w:rsidR="008973EE" w:rsidRDefault="0019085E" w:rsidP="007757F3">
            <w:r>
              <w:rPr>
                <w:rFonts w:hint="eastAsia"/>
              </w:rPr>
              <w:t>基本情况</w:t>
            </w:r>
          </w:p>
        </w:tc>
        <w:tc>
          <w:tcPr>
            <w:tcW w:w="960" w:type="dxa"/>
          </w:tcPr>
          <w:p w:rsidR="008973EE" w:rsidRDefault="00E45BCA" w:rsidP="007757F3"/>
        </w:tc>
        <w:tc>
          <w:tcPr>
            <w:tcW w:w="10004" w:type="dxa"/>
          </w:tcPr>
          <w:p w:rsidR="008973EE" w:rsidRDefault="00055DED" w:rsidP="007757F3">
            <w:r>
              <w:rPr>
                <w:rFonts w:hint="eastAsia"/>
              </w:rPr>
              <w:t>抽查营业执照副本、环境监测报告、环境批复报告等资质，符合要求。有附件</w:t>
            </w:r>
            <w:r w:rsidR="0019085E">
              <w:rPr>
                <w:rFonts w:hint="eastAsia"/>
              </w:rPr>
              <w:t>。</w:t>
            </w:r>
          </w:p>
          <w:p w:rsidR="0019085E" w:rsidRDefault="0019085E" w:rsidP="007757F3">
            <w:pPr>
              <w:rPr>
                <w:rFonts w:hint="eastAsia"/>
              </w:rPr>
            </w:pPr>
            <w:r>
              <w:rPr>
                <w:rFonts w:hint="eastAsia"/>
              </w:rPr>
              <w:t>总经理：刘保良、管理者代表：刘强。公司设置：公司办公室、生产技术部、经营管理部等部门。</w:t>
            </w:r>
          </w:p>
          <w:p w:rsidR="00055DED" w:rsidRDefault="00055DED" w:rsidP="00055DED">
            <w:pPr>
              <w:rPr>
                <w:rFonts w:hint="eastAsia"/>
              </w:rPr>
            </w:pPr>
            <w:r>
              <w:rPr>
                <w:rFonts w:hint="eastAsia"/>
              </w:rPr>
              <w:t>岐山振兴现代锻造有限公司，始建于</w:t>
            </w:r>
            <w:r>
              <w:rPr>
                <w:rFonts w:hint="eastAsia"/>
              </w:rPr>
              <w:t xml:space="preserve"> 1998 </w:t>
            </w:r>
            <w:r>
              <w:rPr>
                <w:rFonts w:hint="eastAsia"/>
              </w:rPr>
              <w:t>年，位于岐山县五丈原社区南星村境内，</w:t>
            </w:r>
          </w:p>
          <w:p w:rsidR="00055DED" w:rsidRDefault="00055DED" w:rsidP="00055DED">
            <w:pPr>
              <w:rPr>
                <w:rFonts w:hint="eastAsia"/>
              </w:rPr>
            </w:pPr>
            <w:r>
              <w:rPr>
                <w:rFonts w:hint="eastAsia"/>
              </w:rPr>
              <w:t>北邻</w:t>
            </w:r>
            <w:r>
              <w:rPr>
                <w:rFonts w:hint="eastAsia"/>
              </w:rPr>
              <w:t xml:space="preserve"> 310 </w:t>
            </w:r>
            <w:r>
              <w:rPr>
                <w:rFonts w:hint="eastAsia"/>
              </w:rPr>
              <w:t>国道，交通通信便利。公司占地</w:t>
            </w:r>
            <w:r>
              <w:rPr>
                <w:rFonts w:hint="eastAsia"/>
              </w:rPr>
              <w:t xml:space="preserve"> 3335 </w:t>
            </w:r>
            <w:r>
              <w:rPr>
                <w:rFonts w:hint="eastAsia"/>
              </w:rPr>
              <w:t>平米，总建筑面积</w:t>
            </w:r>
            <w:r>
              <w:rPr>
                <w:rFonts w:hint="eastAsia"/>
              </w:rPr>
              <w:t xml:space="preserve"> 2054 </w:t>
            </w:r>
            <w:r>
              <w:rPr>
                <w:rFonts w:hint="eastAsia"/>
              </w:rPr>
              <w:t>平米，主厂房建</w:t>
            </w:r>
          </w:p>
          <w:p w:rsidR="00055DED" w:rsidRDefault="00055DED" w:rsidP="00055DED">
            <w:pPr>
              <w:rPr>
                <w:rFonts w:hint="eastAsia"/>
              </w:rPr>
            </w:pPr>
            <w:r>
              <w:rPr>
                <w:rFonts w:hint="eastAsia"/>
              </w:rPr>
              <w:t>筑面积</w:t>
            </w:r>
            <w:r>
              <w:rPr>
                <w:rFonts w:hint="eastAsia"/>
              </w:rPr>
              <w:t xml:space="preserve"> 1266 </w:t>
            </w:r>
            <w:r>
              <w:rPr>
                <w:rFonts w:hint="eastAsia"/>
              </w:rPr>
              <w:t>平米，注册资本</w:t>
            </w:r>
            <w:r>
              <w:rPr>
                <w:rFonts w:hint="eastAsia"/>
              </w:rPr>
              <w:t xml:space="preserve"> 500 </w:t>
            </w:r>
            <w:r>
              <w:rPr>
                <w:rFonts w:hint="eastAsia"/>
              </w:rPr>
              <w:t>万元。现有员工</w:t>
            </w:r>
            <w:r>
              <w:rPr>
                <w:rFonts w:hint="eastAsia"/>
              </w:rPr>
              <w:t xml:space="preserve"> 30 </w:t>
            </w:r>
            <w:r>
              <w:rPr>
                <w:rFonts w:hint="eastAsia"/>
              </w:rPr>
              <w:t>名，专业从事汽车齿轮箱零件的锻</w:t>
            </w:r>
          </w:p>
          <w:p w:rsidR="00055DED" w:rsidRDefault="00055DED" w:rsidP="00055DED">
            <w:pPr>
              <w:rPr>
                <w:rFonts w:hint="eastAsia"/>
              </w:rPr>
            </w:pPr>
            <w:r>
              <w:rPr>
                <w:rFonts w:hint="eastAsia"/>
              </w:rPr>
              <w:t>造加工。</w:t>
            </w:r>
            <w:r>
              <w:rPr>
                <w:rFonts w:hint="eastAsia"/>
              </w:rPr>
              <w:t xml:space="preserve"> </w:t>
            </w:r>
          </w:p>
          <w:p w:rsidR="00055DED" w:rsidRDefault="00055DED" w:rsidP="00055DED">
            <w:pPr>
              <w:rPr>
                <w:rFonts w:hint="eastAsia"/>
              </w:rPr>
            </w:pPr>
            <w:r>
              <w:rPr>
                <w:rFonts w:hint="eastAsia"/>
              </w:rPr>
              <w:t>公司拥有二条中频感应加热锻造生产线及其配套生产设备设施，主要承担汽车零部</w:t>
            </w:r>
          </w:p>
          <w:p w:rsidR="00055DED" w:rsidRDefault="00055DED" w:rsidP="00055DED">
            <w:pPr>
              <w:rPr>
                <w:rFonts w:hint="eastAsia"/>
              </w:rPr>
            </w:pPr>
            <w:r>
              <w:rPr>
                <w:rFonts w:hint="eastAsia"/>
              </w:rPr>
              <w:t>件锻造毛坯加工。锻造车间拥有下料锯床</w:t>
            </w:r>
            <w:r>
              <w:rPr>
                <w:rFonts w:hint="eastAsia"/>
              </w:rPr>
              <w:t xml:space="preserve"> 1 </w:t>
            </w:r>
            <w:r>
              <w:rPr>
                <w:rFonts w:hint="eastAsia"/>
              </w:rPr>
              <w:t>台，</w:t>
            </w:r>
            <w:r>
              <w:rPr>
                <w:rFonts w:hint="eastAsia"/>
              </w:rPr>
              <w:t xml:space="preserve"> 1600 </w:t>
            </w:r>
            <w:r>
              <w:rPr>
                <w:rFonts w:hint="eastAsia"/>
              </w:rPr>
              <w:t>吨压力机一台，</w:t>
            </w:r>
            <w:r>
              <w:rPr>
                <w:rFonts w:hint="eastAsia"/>
              </w:rPr>
              <w:t xml:space="preserve">1000 </w:t>
            </w:r>
            <w:r>
              <w:rPr>
                <w:rFonts w:hint="eastAsia"/>
              </w:rPr>
              <w:t>吨摩擦压力</w:t>
            </w:r>
          </w:p>
          <w:p w:rsidR="00055DED" w:rsidRDefault="00055DED" w:rsidP="00055DED">
            <w:pPr>
              <w:rPr>
                <w:rFonts w:hint="eastAsia"/>
              </w:rPr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1 </w:t>
            </w:r>
            <w:r>
              <w:rPr>
                <w:rFonts w:hint="eastAsia"/>
              </w:rPr>
              <w:t>台，中频感应加热炉</w:t>
            </w:r>
            <w:r>
              <w:rPr>
                <w:rFonts w:hint="eastAsia"/>
              </w:rPr>
              <w:t xml:space="preserve"> 2 </w:t>
            </w:r>
            <w:r>
              <w:rPr>
                <w:rFonts w:hint="eastAsia"/>
              </w:rPr>
              <w:t>台。</w:t>
            </w:r>
          </w:p>
        </w:tc>
        <w:tc>
          <w:tcPr>
            <w:tcW w:w="1585" w:type="dxa"/>
          </w:tcPr>
          <w:p w:rsidR="008973EE" w:rsidRDefault="00E45BCA" w:rsidP="007757F3"/>
        </w:tc>
      </w:tr>
      <w:tr w:rsidR="008E5CB7" w:rsidTr="0003373A">
        <w:trPr>
          <w:trHeight w:val="1968"/>
        </w:trPr>
        <w:tc>
          <w:tcPr>
            <w:tcW w:w="2160" w:type="dxa"/>
          </w:tcPr>
          <w:p w:rsidR="007757F3" w:rsidRDefault="0019085E" w:rsidP="007757F3">
            <w:r>
              <w:rPr>
                <w:rFonts w:hint="eastAsia"/>
              </w:rPr>
              <w:t>中止审核</w:t>
            </w:r>
            <w:bookmarkStart w:id="0" w:name="_GoBack"/>
            <w:bookmarkEnd w:id="0"/>
          </w:p>
        </w:tc>
        <w:tc>
          <w:tcPr>
            <w:tcW w:w="960" w:type="dxa"/>
          </w:tcPr>
          <w:p w:rsidR="007757F3" w:rsidRDefault="00E45BCA" w:rsidP="007757F3"/>
        </w:tc>
        <w:tc>
          <w:tcPr>
            <w:tcW w:w="10004" w:type="dxa"/>
          </w:tcPr>
          <w:p w:rsidR="007757F3" w:rsidRDefault="00055DED" w:rsidP="007757F3">
            <w:r>
              <w:rPr>
                <w:rFonts w:hint="eastAsia"/>
              </w:rPr>
              <w:t>由于环保局在</w:t>
            </w:r>
            <w:r>
              <w:rPr>
                <w:rFonts w:hint="eastAsia"/>
              </w:rPr>
              <w:t>2</w:t>
            </w:r>
            <w:r>
              <w:t>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>
              <w:t>1.05</w:t>
            </w:r>
            <w:r>
              <w:rPr>
                <w:rFonts w:hint="eastAsia"/>
              </w:rPr>
              <w:t>下午通知停止生产，开工日期待定。审核组与企业负责人有企业总经理刘保良沟通，中止审核，刘保良总经理同意并在“</w:t>
            </w:r>
            <w:r w:rsidRPr="00055DED">
              <w:rPr>
                <w:rFonts w:hint="eastAsia"/>
              </w:rPr>
              <w:t>认证审核现场□暂停■中止□终止告知书</w:t>
            </w:r>
            <w:r>
              <w:rPr>
                <w:rFonts w:hint="eastAsia"/>
              </w:rPr>
              <w:t>”签字盖章。</w:t>
            </w:r>
          </w:p>
        </w:tc>
        <w:tc>
          <w:tcPr>
            <w:tcW w:w="1585" w:type="dxa"/>
          </w:tcPr>
          <w:p w:rsidR="007757F3" w:rsidRDefault="00E45BCA" w:rsidP="007757F3"/>
        </w:tc>
      </w:tr>
    </w:tbl>
    <w:p w:rsidR="008973EE" w:rsidRDefault="00E45BCA">
      <w:r>
        <w:ptab w:relativeTo="margin" w:alignment="center" w:leader="none"/>
      </w:r>
    </w:p>
    <w:p w:rsidR="007757F3" w:rsidRDefault="00E45BCA"/>
    <w:p w:rsidR="007757F3" w:rsidRDefault="00E45BCA"/>
    <w:p w:rsidR="007757F3" w:rsidRDefault="00E45BCA" w:rsidP="0003373A">
      <w:pPr>
        <w:pStyle w:val="a5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7757F3" w:rsidSect="008973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BCA" w:rsidRDefault="00E45BCA">
      <w:r>
        <w:separator/>
      </w:r>
    </w:p>
  </w:endnote>
  <w:endnote w:type="continuationSeparator" w:id="0">
    <w:p w:rsidR="00E45BCA" w:rsidRDefault="00E45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4194" w:rsidRDefault="00E45BC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4900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7757F3" w:rsidRDefault="00E45BCA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757F3" w:rsidRDefault="00E45BC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4194" w:rsidRDefault="00E45B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BCA" w:rsidRDefault="00E45BCA">
      <w:r>
        <w:separator/>
      </w:r>
    </w:p>
  </w:footnote>
  <w:footnote w:type="continuationSeparator" w:id="0">
    <w:p w:rsidR="00E45BCA" w:rsidRDefault="00E45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4194" w:rsidRDefault="00E45BC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7F3" w:rsidRPr="00390345" w:rsidRDefault="00E45BCA" w:rsidP="007757F3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757F3" w:rsidRDefault="00E45BCA" w:rsidP="00824194">
    <w:pPr>
      <w:pStyle w:val="a7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554.75pt;margin-top:2.2pt;width:172pt;height:20.2pt;z-index:251658240" stroked="f">
          <v:textbox>
            <w:txbxContent>
              <w:p w:rsidR="007757F3" w:rsidRPr="000B51BD" w:rsidRDefault="00E45BCA" w:rsidP="007757F3">
                <w:r w:rsidRPr="007757F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7757F3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7757F3" w:rsidRDefault="00E45BC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4194" w:rsidRDefault="00E45BC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5CB7"/>
    <w:rsid w:val="00055DED"/>
    <w:rsid w:val="0019085E"/>
    <w:rsid w:val="008E5CB7"/>
    <w:rsid w:val="00E45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FAA2802"/>
  <w15:docId w15:val="{4B559A39-0EF8-4C88-99A5-C7296575A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8973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闫俊然</cp:lastModifiedBy>
  <cp:revision>17</cp:revision>
  <dcterms:created xsi:type="dcterms:W3CDTF">2015-06-17T12:51:00Z</dcterms:created>
  <dcterms:modified xsi:type="dcterms:W3CDTF">2020-01-07T01:23:00Z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