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AF1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3B139C" w14:paraId="06FF3065" w14:textId="77777777">
        <w:trPr>
          <w:trHeight w:val="557"/>
        </w:trPr>
        <w:tc>
          <w:tcPr>
            <w:tcW w:w="1142" w:type="dxa"/>
            <w:vAlign w:val="center"/>
          </w:tcPr>
          <w:p w14:paraId="434CF96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B0842FF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成都栢晖生物科技有限公司</w:t>
            </w:r>
            <w:bookmarkEnd w:id="0"/>
          </w:p>
        </w:tc>
      </w:tr>
      <w:tr w:rsidR="003B139C" w14:paraId="0702B07A" w14:textId="77777777">
        <w:trPr>
          <w:trHeight w:val="557"/>
        </w:trPr>
        <w:tc>
          <w:tcPr>
            <w:tcW w:w="1142" w:type="dxa"/>
            <w:vAlign w:val="center"/>
          </w:tcPr>
          <w:p w14:paraId="06F03AA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9060535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中国(四川)自由贸易试验区成都高新区天府大道北段1480号1号楼A座3层6附1号</w:t>
            </w:r>
            <w:bookmarkEnd w:id="1"/>
          </w:p>
        </w:tc>
      </w:tr>
      <w:tr w:rsidR="003B139C" w14:paraId="4C0A3F39" w14:textId="77777777">
        <w:trPr>
          <w:trHeight w:val="557"/>
        </w:trPr>
        <w:tc>
          <w:tcPr>
            <w:tcW w:w="1142" w:type="dxa"/>
            <w:vAlign w:val="center"/>
          </w:tcPr>
          <w:p w14:paraId="0D38F3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CD755F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四川省成都市成华区成宏路72号2号楼4层</w:t>
            </w:r>
            <w:bookmarkEnd w:id="2"/>
          </w:p>
        </w:tc>
      </w:tr>
      <w:tr w:rsidR="003B139C" w14:paraId="33AEAA5A" w14:textId="77777777">
        <w:trPr>
          <w:trHeight w:val="557"/>
        </w:trPr>
        <w:tc>
          <w:tcPr>
            <w:tcW w:w="1142" w:type="dxa"/>
            <w:vAlign w:val="center"/>
          </w:tcPr>
          <w:p w14:paraId="40283AA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25F2DC6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王伟秀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86BF09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FFA1E75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18483671525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96F588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FA40DB4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3B139C" w14:paraId="63A56E55" w14:textId="77777777">
        <w:trPr>
          <w:trHeight w:val="557"/>
        </w:trPr>
        <w:tc>
          <w:tcPr>
            <w:tcW w:w="1142" w:type="dxa"/>
            <w:vAlign w:val="center"/>
          </w:tcPr>
          <w:p w14:paraId="4ECA111E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8FF7E3F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3C9B024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1B2BA34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09E2C0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F0B681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B139C" w14:paraId="3FD79AF1" w14:textId="77777777">
        <w:trPr>
          <w:trHeight w:val="418"/>
        </w:trPr>
        <w:tc>
          <w:tcPr>
            <w:tcW w:w="1142" w:type="dxa"/>
            <w:vAlign w:val="center"/>
          </w:tcPr>
          <w:p w14:paraId="5C86984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28BEC9A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D00948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A4DFA6B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C8CC7B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3B139C" w14:paraId="013EC103" w14:textId="77777777">
        <w:trPr>
          <w:trHeight w:val="455"/>
        </w:trPr>
        <w:tc>
          <w:tcPr>
            <w:tcW w:w="1142" w:type="dxa"/>
            <w:vAlign w:val="center"/>
          </w:tcPr>
          <w:p w14:paraId="4D5FDE00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1D486A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B139C" w14:paraId="66133228" w14:textId="77777777">
        <w:trPr>
          <w:trHeight w:val="455"/>
        </w:trPr>
        <w:tc>
          <w:tcPr>
            <w:tcW w:w="1142" w:type="dxa"/>
          </w:tcPr>
          <w:p w14:paraId="5F7F4BCE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18C152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B139C" w14:paraId="0DE6ACFA" w14:textId="77777777">
        <w:trPr>
          <w:trHeight w:val="455"/>
        </w:trPr>
        <w:tc>
          <w:tcPr>
            <w:tcW w:w="1142" w:type="dxa"/>
          </w:tcPr>
          <w:p w14:paraId="097817F4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F3BA2F0" w14:textId="50D56A58" w:rsidR="00A62166" w:rsidRDefault="00437EE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B139C" w14:paraId="71D13002" w14:textId="77777777">
        <w:trPr>
          <w:trHeight w:val="455"/>
        </w:trPr>
        <w:tc>
          <w:tcPr>
            <w:tcW w:w="1142" w:type="dxa"/>
          </w:tcPr>
          <w:p w14:paraId="6586B9DA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C94C186" w14:textId="70713976" w:rsidR="00A62166" w:rsidRDefault="00437EE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3B139C" w14:paraId="4C2C8426" w14:textId="77777777">
        <w:trPr>
          <w:trHeight w:val="990"/>
        </w:trPr>
        <w:tc>
          <w:tcPr>
            <w:tcW w:w="1142" w:type="dxa"/>
            <w:vAlign w:val="center"/>
          </w:tcPr>
          <w:p w14:paraId="012BA02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1ABF9D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D9DA39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39A03C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68FB6B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260967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7E7A32B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0F899AE" w14:textId="694102D5" w:rsidR="00A62166" w:rsidRDefault="00437EE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B139C" w14:paraId="28DC4FFE" w14:textId="77777777">
        <w:trPr>
          <w:trHeight w:val="4810"/>
        </w:trPr>
        <w:tc>
          <w:tcPr>
            <w:tcW w:w="1142" w:type="dxa"/>
            <w:vAlign w:val="center"/>
          </w:tcPr>
          <w:p w14:paraId="62D67AC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930D705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土壤、植物、水质理化分析技术服务</w:t>
            </w:r>
            <w:bookmarkEnd w:id="24"/>
          </w:p>
        </w:tc>
        <w:tc>
          <w:tcPr>
            <w:tcW w:w="680" w:type="dxa"/>
            <w:vAlign w:val="center"/>
          </w:tcPr>
          <w:p w14:paraId="41B5B38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2B544A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F17386C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34.06.00</w:t>
            </w:r>
            <w:bookmarkEnd w:id="25"/>
          </w:p>
        </w:tc>
      </w:tr>
      <w:tr w:rsidR="003B139C" w14:paraId="40ABE6A3" w14:textId="77777777">
        <w:trPr>
          <w:trHeight w:val="1184"/>
        </w:trPr>
        <w:tc>
          <w:tcPr>
            <w:tcW w:w="1142" w:type="dxa"/>
            <w:vAlign w:val="center"/>
          </w:tcPr>
          <w:p w14:paraId="26F5851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3FE7CB9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5038ABE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3EE641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B8230ED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C9BCFE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082FE7F" w14:textId="40480A9F" w:rsidR="00A62166" w:rsidRDefault="00437EE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C6A2F77" w14:textId="7EAC9BD3" w:rsidR="00A62166" w:rsidRDefault="00437EE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B139C" w14:paraId="4DBB62C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DBBBF2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6A1F185" w14:textId="3103F2CE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437EEB">
              <w:rPr>
                <w:rFonts w:hint="eastAsia"/>
                <w:b/>
                <w:sz w:val="20"/>
              </w:rPr>
              <w:t>年月日上午至年月日下午</w:t>
            </w:r>
            <w:r w:rsidR="00437EEB">
              <w:rPr>
                <w:rFonts w:hint="eastAsia"/>
                <w:b/>
                <w:sz w:val="20"/>
              </w:rPr>
              <w:t xml:space="preserve"> (</w:t>
            </w:r>
            <w:r w:rsidR="00437EEB">
              <w:rPr>
                <w:rFonts w:hint="eastAsia"/>
                <w:b/>
                <w:sz w:val="20"/>
              </w:rPr>
              <w:t>共天</w:t>
            </w:r>
            <w:r w:rsidR="00437EEB">
              <w:rPr>
                <w:rFonts w:hint="eastAsia"/>
                <w:b/>
                <w:sz w:val="20"/>
              </w:rPr>
              <w:t>)</w:t>
            </w:r>
          </w:p>
        </w:tc>
      </w:tr>
      <w:tr w:rsidR="003B139C" w14:paraId="1D962A4A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8C9D9AB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2B03961" w14:textId="13B5D46E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437EEB">
              <w:rPr>
                <w:rFonts w:hint="eastAsia"/>
                <w:b/>
                <w:sz w:val="20"/>
              </w:rPr>
              <w:t>2022</w:t>
            </w:r>
            <w:r w:rsidR="00437EEB">
              <w:rPr>
                <w:rFonts w:hint="eastAsia"/>
                <w:b/>
                <w:sz w:val="20"/>
              </w:rPr>
              <w:t>年</w:t>
            </w:r>
            <w:r w:rsidR="00437EEB">
              <w:rPr>
                <w:rFonts w:hint="eastAsia"/>
                <w:b/>
                <w:sz w:val="20"/>
              </w:rPr>
              <w:t>12</w:t>
            </w:r>
            <w:r w:rsidR="00437EEB">
              <w:rPr>
                <w:rFonts w:hint="eastAsia"/>
                <w:b/>
                <w:sz w:val="20"/>
              </w:rPr>
              <w:t>月</w:t>
            </w:r>
            <w:r w:rsidR="00437EEB">
              <w:rPr>
                <w:rFonts w:hint="eastAsia"/>
                <w:b/>
                <w:sz w:val="20"/>
              </w:rPr>
              <w:t>08</w:t>
            </w:r>
            <w:r w:rsidR="00437EEB">
              <w:rPr>
                <w:rFonts w:hint="eastAsia"/>
                <w:b/>
                <w:sz w:val="20"/>
              </w:rPr>
              <w:t>日</w:t>
            </w:r>
            <w:r w:rsidR="00437EEB">
              <w:rPr>
                <w:rFonts w:hint="eastAsia"/>
                <w:b/>
                <w:sz w:val="20"/>
              </w:rPr>
              <w:t xml:space="preserve"> </w:t>
            </w:r>
            <w:r w:rsidR="00437EEB">
              <w:rPr>
                <w:rFonts w:hint="eastAsia"/>
                <w:b/>
                <w:sz w:val="20"/>
              </w:rPr>
              <w:t>上午至</w:t>
            </w:r>
            <w:r w:rsidR="00437EEB">
              <w:rPr>
                <w:rFonts w:hint="eastAsia"/>
                <w:b/>
                <w:sz w:val="20"/>
              </w:rPr>
              <w:t>2022</w:t>
            </w:r>
            <w:r w:rsidR="00437EEB">
              <w:rPr>
                <w:rFonts w:hint="eastAsia"/>
                <w:b/>
                <w:sz w:val="20"/>
              </w:rPr>
              <w:t>年</w:t>
            </w:r>
            <w:r w:rsidR="00437EEB">
              <w:rPr>
                <w:rFonts w:hint="eastAsia"/>
                <w:b/>
                <w:sz w:val="20"/>
              </w:rPr>
              <w:t>12</w:t>
            </w:r>
            <w:r w:rsidR="00437EEB">
              <w:rPr>
                <w:rFonts w:hint="eastAsia"/>
                <w:b/>
                <w:sz w:val="20"/>
              </w:rPr>
              <w:t>月</w:t>
            </w:r>
            <w:r w:rsidR="00437EEB">
              <w:rPr>
                <w:rFonts w:hint="eastAsia"/>
                <w:b/>
                <w:sz w:val="20"/>
              </w:rPr>
              <w:t>08</w:t>
            </w:r>
            <w:r w:rsidR="00437EEB">
              <w:rPr>
                <w:rFonts w:hint="eastAsia"/>
                <w:b/>
                <w:sz w:val="20"/>
              </w:rPr>
              <w:t>日</w:t>
            </w:r>
            <w:r w:rsidR="00437EEB">
              <w:rPr>
                <w:rFonts w:hint="eastAsia"/>
                <w:b/>
                <w:sz w:val="20"/>
              </w:rPr>
              <w:t xml:space="preserve"> </w:t>
            </w:r>
            <w:r w:rsidR="00437EEB">
              <w:rPr>
                <w:rFonts w:hint="eastAsia"/>
                <w:b/>
                <w:sz w:val="20"/>
              </w:rPr>
              <w:t>下午</w:t>
            </w:r>
            <w:r w:rsidR="00437EEB">
              <w:rPr>
                <w:rFonts w:hint="eastAsia"/>
                <w:b/>
                <w:sz w:val="20"/>
              </w:rPr>
              <w:t>(</w:t>
            </w:r>
            <w:r w:rsidR="00437EEB">
              <w:rPr>
                <w:rFonts w:hint="eastAsia"/>
                <w:b/>
                <w:sz w:val="20"/>
              </w:rPr>
              <w:t>共</w:t>
            </w:r>
            <w:r w:rsidR="00437EEB">
              <w:rPr>
                <w:rFonts w:hint="eastAsia"/>
                <w:b/>
                <w:sz w:val="20"/>
              </w:rPr>
              <w:t>1.0</w:t>
            </w:r>
            <w:r w:rsidR="00437EEB">
              <w:rPr>
                <w:rFonts w:hint="eastAsia"/>
                <w:b/>
                <w:sz w:val="20"/>
              </w:rPr>
              <w:t>天</w:t>
            </w:r>
            <w:r w:rsidR="00437EEB">
              <w:rPr>
                <w:rFonts w:hint="eastAsia"/>
                <w:b/>
                <w:sz w:val="20"/>
              </w:rPr>
              <w:t>)</w:t>
            </w:r>
          </w:p>
        </w:tc>
      </w:tr>
      <w:tr w:rsidR="003B139C" w14:paraId="16D77544" w14:textId="77777777">
        <w:trPr>
          <w:trHeight w:val="465"/>
        </w:trPr>
        <w:tc>
          <w:tcPr>
            <w:tcW w:w="1142" w:type="dxa"/>
            <w:vAlign w:val="center"/>
          </w:tcPr>
          <w:p w14:paraId="24E1098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836BC02" w14:textId="3126EA03" w:rsidR="00A62166" w:rsidRDefault="00437E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B139C" w14:paraId="25A871C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2BA71B1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B139C" w14:paraId="6D116F87" w14:textId="77777777" w:rsidTr="00437EEB">
        <w:trPr>
          <w:trHeight w:val="465"/>
        </w:trPr>
        <w:tc>
          <w:tcPr>
            <w:tcW w:w="1142" w:type="dxa"/>
            <w:vAlign w:val="center"/>
          </w:tcPr>
          <w:p w14:paraId="4A2207BB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68F775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8E2E9E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4330DF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5ABA38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64AD7A5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6E3B1E97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B139C" w14:paraId="796EED6A" w14:textId="77777777" w:rsidTr="00437EEB">
        <w:trPr>
          <w:trHeight w:val="465"/>
        </w:trPr>
        <w:tc>
          <w:tcPr>
            <w:tcW w:w="1142" w:type="dxa"/>
            <w:vAlign w:val="center"/>
          </w:tcPr>
          <w:p w14:paraId="50F084C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623A8E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111480F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AA52B2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0D7618D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538" w:type="dxa"/>
            <w:gridSpan w:val="4"/>
            <w:vAlign w:val="center"/>
          </w:tcPr>
          <w:p w14:paraId="06A3D27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41" w:type="dxa"/>
            <w:vAlign w:val="center"/>
          </w:tcPr>
          <w:p w14:paraId="55CECBD7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B139C" w14:paraId="5F38F81A" w14:textId="77777777" w:rsidTr="00437EEB">
        <w:trPr>
          <w:trHeight w:val="827"/>
        </w:trPr>
        <w:tc>
          <w:tcPr>
            <w:tcW w:w="1142" w:type="dxa"/>
            <w:vAlign w:val="center"/>
          </w:tcPr>
          <w:p w14:paraId="2F96F47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2C737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D572D1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46AC64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450DE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3732F95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99333D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B139C" w14:paraId="68AD27DC" w14:textId="77777777" w:rsidTr="00437EEB">
        <w:trPr>
          <w:trHeight w:val="985"/>
        </w:trPr>
        <w:tc>
          <w:tcPr>
            <w:tcW w:w="1142" w:type="dxa"/>
            <w:vAlign w:val="center"/>
          </w:tcPr>
          <w:p w14:paraId="2792E95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A0E9E0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D129D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C3EF8E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6DF303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5B49DC0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B8B439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B139C" w14:paraId="79DB2105" w14:textId="77777777" w:rsidTr="00437EEB">
        <w:trPr>
          <w:trHeight w:val="970"/>
        </w:trPr>
        <w:tc>
          <w:tcPr>
            <w:tcW w:w="1142" w:type="dxa"/>
            <w:vAlign w:val="center"/>
          </w:tcPr>
          <w:p w14:paraId="55DF169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7349E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E6AD4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391995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3B55D3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7FC5544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503E1C9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B139C" w14:paraId="1681C33A" w14:textId="77777777" w:rsidTr="00437EEB">
        <w:trPr>
          <w:trHeight w:val="879"/>
        </w:trPr>
        <w:tc>
          <w:tcPr>
            <w:tcW w:w="1142" w:type="dxa"/>
            <w:vAlign w:val="center"/>
          </w:tcPr>
          <w:p w14:paraId="668EB30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B77EBD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29F631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7A8FD8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9125F1B" w14:textId="77777777" w:rsidR="00A62166" w:rsidRDefault="00000000">
            <w:pPr>
              <w:pStyle w:val="a4"/>
            </w:pPr>
          </w:p>
        </w:tc>
        <w:tc>
          <w:tcPr>
            <w:tcW w:w="1538" w:type="dxa"/>
            <w:gridSpan w:val="4"/>
            <w:vAlign w:val="center"/>
          </w:tcPr>
          <w:p w14:paraId="50D78AD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7F53F1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B139C" w14:paraId="14DD386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B2B3D59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B139C" w14:paraId="16D4F369" w14:textId="77777777" w:rsidTr="00437EEB">
        <w:trPr>
          <w:trHeight w:val="465"/>
        </w:trPr>
        <w:tc>
          <w:tcPr>
            <w:tcW w:w="1142" w:type="dxa"/>
            <w:vAlign w:val="center"/>
          </w:tcPr>
          <w:p w14:paraId="05CA972D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8164A3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A2970D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2DB2B5E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D1B9C9F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7547A0B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5EDAE29E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1" w:type="dxa"/>
            <w:vAlign w:val="center"/>
          </w:tcPr>
          <w:p w14:paraId="0E34B37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B139C" w14:paraId="082A5CD5" w14:textId="77777777" w:rsidTr="00437EEB">
        <w:trPr>
          <w:trHeight w:val="567"/>
        </w:trPr>
        <w:tc>
          <w:tcPr>
            <w:tcW w:w="1142" w:type="dxa"/>
            <w:vAlign w:val="center"/>
          </w:tcPr>
          <w:p w14:paraId="028AB234" w14:textId="77777777" w:rsidR="00A62166" w:rsidRDefault="00000000"/>
        </w:tc>
        <w:tc>
          <w:tcPr>
            <w:tcW w:w="1350" w:type="dxa"/>
            <w:vAlign w:val="center"/>
          </w:tcPr>
          <w:p w14:paraId="1DE32B1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EF7EB2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8059FB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ACE350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3D55B3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4B19D2C8" w14:textId="77777777" w:rsidR="00A62166" w:rsidRDefault="00000000"/>
        </w:tc>
        <w:tc>
          <w:tcPr>
            <w:tcW w:w="1141" w:type="dxa"/>
            <w:vAlign w:val="center"/>
          </w:tcPr>
          <w:p w14:paraId="38B80F2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B139C" w14:paraId="1E4DE7BE" w14:textId="77777777" w:rsidTr="00437EEB">
        <w:trPr>
          <w:trHeight w:val="465"/>
        </w:trPr>
        <w:tc>
          <w:tcPr>
            <w:tcW w:w="1142" w:type="dxa"/>
            <w:vAlign w:val="center"/>
          </w:tcPr>
          <w:p w14:paraId="5C380F0D" w14:textId="77777777" w:rsidR="00A62166" w:rsidRDefault="00000000"/>
        </w:tc>
        <w:tc>
          <w:tcPr>
            <w:tcW w:w="1350" w:type="dxa"/>
            <w:vAlign w:val="center"/>
          </w:tcPr>
          <w:p w14:paraId="6DA63DF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DA4EB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AF3154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A85450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B5E267" w14:textId="77777777" w:rsidR="00A62166" w:rsidRDefault="00000000"/>
        </w:tc>
        <w:tc>
          <w:tcPr>
            <w:tcW w:w="1538" w:type="dxa"/>
            <w:gridSpan w:val="4"/>
            <w:vAlign w:val="center"/>
          </w:tcPr>
          <w:p w14:paraId="4DBB607C" w14:textId="77777777" w:rsidR="00A62166" w:rsidRDefault="00000000"/>
        </w:tc>
        <w:tc>
          <w:tcPr>
            <w:tcW w:w="1141" w:type="dxa"/>
            <w:vAlign w:val="center"/>
          </w:tcPr>
          <w:p w14:paraId="2871516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B139C" w14:paraId="3F40C4EE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DC02463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B139C" w14:paraId="413B3B65" w14:textId="77777777" w:rsidTr="00437EEB">
        <w:trPr>
          <w:trHeight w:val="586"/>
        </w:trPr>
        <w:tc>
          <w:tcPr>
            <w:tcW w:w="1142" w:type="dxa"/>
            <w:vAlign w:val="center"/>
          </w:tcPr>
          <w:p w14:paraId="32CFA59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30F93F9" w14:textId="1535B050" w:rsidR="00A62166" w:rsidRDefault="00437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7ACB1A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728AA6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E1E6E51" w14:textId="77777777" w:rsidR="00A62166" w:rsidRDefault="0000000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300" w:type="dxa"/>
            <w:gridSpan w:val="5"/>
            <w:vMerge w:val="restart"/>
            <w:vAlign w:val="center"/>
          </w:tcPr>
          <w:p w14:paraId="107AC9A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197F12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14:paraId="4D0B2FF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B139C" w14:paraId="6408A751" w14:textId="77777777" w:rsidTr="00437EEB">
        <w:trPr>
          <w:trHeight w:val="509"/>
        </w:trPr>
        <w:tc>
          <w:tcPr>
            <w:tcW w:w="1142" w:type="dxa"/>
            <w:vAlign w:val="center"/>
          </w:tcPr>
          <w:p w14:paraId="18625B6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05A0DE3" w14:textId="795329B4" w:rsidR="00A62166" w:rsidRDefault="00437EEB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9D3742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01C39A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14:paraId="05DCF06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14:paraId="07FF310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B139C" w14:paraId="48B6157A" w14:textId="77777777" w:rsidTr="00437EEB">
        <w:trPr>
          <w:trHeight w:val="600"/>
        </w:trPr>
        <w:tc>
          <w:tcPr>
            <w:tcW w:w="1142" w:type="dxa"/>
            <w:vAlign w:val="center"/>
          </w:tcPr>
          <w:p w14:paraId="3B07BD1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2EE266C" w14:textId="41C1B610" w:rsidR="00A62166" w:rsidRDefault="00437E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7544DBD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DB3BD4B" w14:textId="70C5EBC4" w:rsidR="00A62166" w:rsidRDefault="00437EE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300" w:type="dxa"/>
            <w:gridSpan w:val="5"/>
            <w:vAlign w:val="center"/>
          </w:tcPr>
          <w:p w14:paraId="2371EAF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 w14:paraId="644F13C3" w14:textId="480B96E2" w:rsidR="00A62166" w:rsidRDefault="00437EEB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0C62C9E8" w14:textId="3F7267B1" w:rsidR="00A62166" w:rsidRDefault="00000000"/>
    <w:p w14:paraId="2300D003" w14:textId="7138CD57" w:rsidR="00437EEB" w:rsidRDefault="00437EEB" w:rsidP="00437EEB">
      <w:pPr>
        <w:pStyle w:val="a0"/>
      </w:pPr>
    </w:p>
    <w:p w14:paraId="2B2A8309" w14:textId="18F1B0A3" w:rsidR="00437EEB" w:rsidRDefault="00437EEB" w:rsidP="00437EEB">
      <w:pPr>
        <w:pStyle w:val="a0"/>
      </w:pPr>
    </w:p>
    <w:p w14:paraId="0B1211D1" w14:textId="77777777" w:rsidR="00437EEB" w:rsidRPr="00437EEB" w:rsidRDefault="00437EEB" w:rsidP="00437EEB">
      <w:pPr>
        <w:pStyle w:val="a0"/>
      </w:pPr>
    </w:p>
    <w:p w14:paraId="426B2585" w14:textId="55B3C33D" w:rsidR="00437EEB" w:rsidRDefault="00BD570A" w:rsidP="00437EE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437EEB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858"/>
        <w:gridCol w:w="7726"/>
      </w:tblGrid>
      <w:tr w:rsidR="00437EEB" w14:paraId="2F9AA1BC" w14:textId="77777777" w:rsidTr="004C31CF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7A7879FE" w14:textId="77777777" w:rsidR="00437EEB" w:rsidRDefault="00437EEB" w:rsidP="004C31CF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7AED0147" w14:textId="77777777" w:rsidR="00437EEB" w:rsidRDefault="00437EEB" w:rsidP="004C31CF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156F24F" w14:textId="77777777" w:rsidR="00437EEB" w:rsidRPr="00BE0456" w:rsidRDefault="00437EEB" w:rsidP="004C31CF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 w:rsidRPr="00BE0456">
              <w:rPr>
                <w:rFonts w:ascii="宋体" w:hAnsi="宋体" w:cs="新宋体" w:hint="eastAsia"/>
                <w:sz w:val="21"/>
                <w:szCs w:val="21"/>
              </w:rPr>
              <w:t>审核部门/过程及涉及条款（参考）</w:t>
            </w:r>
          </w:p>
        </w:tc>
      </w:tr>
      <w:tr w:rsidR="00437EEB" w14:paraId="0F908DA8" w14:textId="77777777" w:rsidTr="004C31CF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A3B6577" w14:textId="77777777" w:rsidR="00437EEB" w:rsidRDefault="00437EEB" w:rsidP="004C31CF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3B05A9A" w14:textId="1995AFD8" w:rsidR="00437EEB" w:rsidRPr="00BE0456" w:rsidRDefault="00BE0456" w:rsidP="004C31CF">
            <w:pPr>
              <w:jc w:val="center"/>
              <w:rPr>
                <w:rFonts w:ascii="宋体" w:hAnsi="宋体" w:cs="新宋体"/>
                <w:sz w:val="21"/>
                <w:szCs w:val="21"/>
              </w:rPr>
            </w:pPr>
            <w:r w:rsidRPr="00BE0456">
              <w:rPr>
                <w:rFonts w:ascii="宋体" w:hAnsi="宋体" w:cs="新宋体" w:hint="eastAsia"/>
                <w:sz w:val="21"/>
                <w:szCs w:val="21"/>
              </w:rPr>
              <w:t>远程审核资源：</w:t>
            </w:r>
            <w:proofErr w:type="gramStart"/>
            <w:r w:rsidRPr="00BE0456">
              <w:rPr>
                <w:rFonts w:ascii="宋体" w:hAnsi="宋体" w:cs="新宋体" w:hint="eastAsia"/>
                <w:sz w:val="21"/>
                <w:szCs w:val="21"/>
              </w:rPr>
              <w:t>微信</w:t>
            </w:r>
            <w:proofErr w:type="gramEnd"/>
            <w:r w:rsidRPr="00BE0456">
              <w:rPr>
                <w:rFonts w:ascii="宋体" w:hAnsi="宋体" w:cs="新宋体" w:hint="eastAsia"/>
                <w:sz w:val="21"/>
                <w:szCs w:val="21"/>
              </w:rPr>
              <w:t>+电话+视频</w:t>
            </w:r>
          </w:p>
        </w:tc>
      </w:tr>
      <w:tr w:rsidR="00437EEB" w14:paraId="0956F3E1" w14:textId="77777777" w:rsidTr="00437EEB">
        <w:trPr>
          <w:trHeight w:val="30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712FD" w14:textId="437661AB" w:rsidR="00437EEB" w:rsidRDefault="00437EEB" w:rsidP="004C31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  <w:p w14:paraId="39C04D27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14:paraId="215C9175" w14:textId="300C2929" w:rsidR="00437EEB" w:rsidRDefault="00437EEB" w:rsidP="004C31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08</w:t>
            </w:r>
          </w:p>
          <w:p w14:paraId="7745097F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14:paraId="2E8A3EBB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08954D80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62CAD880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1AE09EC3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363766C6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066E7BCC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578FE79F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46B5A68A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41C2C590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6821FF73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7B51CC52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0C185510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  <w:p w14:paraId="1C83F040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CA48BE3" w14:textId="0C7EDBC3" w:rsidR="00437EEB" w:rsidRDefault="00437EEB" w:rsidP="004C3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08：30-09：00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9745A1" w14:textId="5F70C0CC" w:rsidR="00437EEB" w:rsidRDefault="00437EEB" w:rsidP="004C31C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437EEB" w14:paraId="24CC731B" w14:textId="77777777" w:rsidTr="00437EEB">
        <w:trPr>
          <w:trHeight w:val="1405"/>
        </w:trPr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D6AFAA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21DFE0D" w14:textId="1B0B3E9C" w:rsidR="00437EEB" w:rsidRDefault="00437EEB" w:rsidP="004C3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09:00-11：00</w:t>
            </w:r>
          </w:p>
          <w:p w14:paraId="43A804C6" w14:textId="77777777" w:rsidR="00437EEB" w:rsidRDefault="00437EEB" w:rsidP="004C31CF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CC07C8" w14:textId="58A160A3" w:rsidR="00437EEB" w:rsidRDefault="00437EEB" w:rsidP="004C3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57C14EC6" w14:textId="77777777" w:rsidR="00437EEB" w:rsidRDefault="00437EEB" w:rsidP="004C3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总则；9.3管理评审；10.1改进 总则</w:t>
            </w:r>
          </w:p>
          <w:p w14:paraId="7153540D" w14:textId="7505CBA0" w:rsidR="00437EEB" w:rsidRPr="00437EEB" w:rsidRDefault="00437EEB" w:rsidP="00437EEB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范围的确认、资质的确认、法律法规执行情况、质量抽查及顾客投诉情况。标准/规范/法规的执行情况、上次审核不符合项的验证（9.1.3）、认证证书、标志的使用情况、投诉或事故、监督抽查情况、体系变动</w:t>
            </w:r>
          </w:p>
        </w:tc>
      </w:tr>
      <w:tr w:rsidR="00437EEB" w14:paraId="0469ED84" w14:textId="77777777" w:rsidTr="00437EEB">
        <w:trPr>
          <w:trHeight w:val="1405"/>
        </w:trPr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689A5D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1F6CD89" w14:textId="56364EC4" w:rsidR="00437EEB" w:rsidRDefault="00437EEB" w:rsidP="004C3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11:00-12：30</w:t>
            </w:r>
          </w:p>
          <w:p w14:paraId="4437BBE3" w14:textId="77777777" w:rsidR="00437EEB" w:rsidRDefault="00437EEB" w:rsidP="004C31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2FD95E" w14:textId="5ED4266C" w:rsidR="00437EEB" w:rsidRDefault="00437EEB" w:rsidP="004C3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行政部: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2BB2C630" w14:textId="685FCC54" w:rsidR="00437EEB" w:rsidRDefault="00437EEB" w:rsidP="004C3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</w:t>
            </w:r>
            <w:r w:rsidR="00BE0456">
              <w:rPr>
                <w:rFonts w:ascii="宋体" w:hAnsi="宋体" w:cs="新宋体" w:hint="eastAsia"/>
                <w:sz w:val="21"/>
                <w:szCs w:val="21"/>
              </w:rPr>
              <w:t>7.4</w:t>
            </w:r>
            <w:r w:rsidR="00BE0456" w:rsidRPr="00BE0456">
              <w:rPr>
                <w:rFonts w:ascii="宋体" w:hAnsi="宋体" w:cs="新宋体" w:hint="eastAsia"/>
                <w:sz w:val="21"/>
                <w:szCs w:val="21"/>
              </w:rPr>
              <w:t>沟通；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7.5文件化信息；9.1.1监测、分析和评价总则；9.1.3分析和评价（上次审核不符合项的验证）；9.2内部审核；10.2不合格和纠正措施；10.3持续改进；</w:t>
            </w:r>
          </w:p>
        </w:tc>
      </w:tr>
      <w:tr w:rsidR="00437EEB" w14:paraId="4B748523" w14:textId="77777777" w:rsidTr="00437EEB">
        <w:trPr>
          <w:trHeight w:val="50"/>
        </w:trPr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3BBDF0" w14:textId="77777777" w:rsidR="00437EEB" w:rsidRDefault="00437EEB" w:rsidP="00437E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5CAA628" w14:textId="49BB018E" w:rsidR="00437EEB" w:rsidRDefault="00437EEB" w:rsidP="00437E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12:30-13：00</w:t>
            </w:r>
          </w:p>
          <w:p w14:paraId="02F25D68" w14:textId="77777777" w:rsidR="00437EEB" w:rsidRDefault="00437EEB" w:rsidP="00437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6219F" w14:textId="1A550A6D" w:rsidR="00437EEB" w:rsidRDefault="00437EEB" w:rsidP="00437EEB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437EEB" w14:paraId="4EE4F7AC" w14:textId="77777777" w:rsidTr="00437EEB">
        <w:trPr>
          <w:trHeight w:val="1405"/>
        </w:trPr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C99EC4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7DCBFC9" w14:textId="3936BD9B" w:rsidR="00437EEB" w:rsidRDefault="00437EEB" w:rsidP="004C3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13:00-15：00</w:t>
            </w:r>
          </w:p>
          <w:p w14:paraId="7AB66226" w14:textId="77777777" w:rsidR="00437EEB" w:rsidRDefault="00437EEB" w:rsidP="004C31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E04DBB" w14:textId="366E9916" w:rsidR="00437EEB" w:rsidRDefault="00437EEB" w:rsidP="004C3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试验部：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5512D793" w14:textId="7B413F3D" w:rsidR="00437EEB" w:rsidRDefault="00437EEB" w:rsidP="004C3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5.3组织的角色、职责和权限；6.2质量目标及其实现的策划；7.1.3基础设施；7.1.4过程运行环境；7.1.5监视和测量资源；8.1运行策划和控制；8.3设计开发控制；8.5.1生产和服务提供的控制；8.5.2标识和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追溯性；8.5.4防护；8.5.6更改控制； 8.6产品和服务放行；8.7不合格输出的控制；</w:t>
            </w:r>
          </w:p>
        </w:tc>
      </w:tr>
      <w:tr w:rsidR="00437EEB" w14:paraId="0375900F" w14:textId="77777777" w:rsidTr="00437EEB">
        <w:trPr>
          <w:trHeight w:hRule="exact" w:val="1319"/>
        </w:trPr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ACAAC4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201C63" w14:textId="2B78232B" w:rsidR="00437EEB" w:rsidRDefault="00437EEB" w:rsidP="004C3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15:00-16:30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DDB81" w14:textId="1DCA5F18" w:rsidR="00437EEB" w:rsidRDefault="00437EEB" w:rsidP="004C3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销售部:</w:t>
            </w:r>
            <w:r w:rsidR="00FB5A25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3C0AC007" w14:textId="77777777" w:rsidR="00437EEB" w:rsidRDefault="00437EEB" w:rsidP="004C3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5.3组织的角色、职责和权限；6.2质量目标及其实现的策划；8.2产品和服务的要求；8.4外部提供过程、产品和服务的控制；8.5.3顾客或外部供方的财产；8.5.5交付后的活动9.1.2顾客满意。</w:t>
            </w:r>
          </w:p>
        </w:tc>
      </w:tr>
      <w:tr w:rsidR="00437EEB" w14:paraId="3D34BCEE" w14:textId="77777777" w:rsidTr="00437EEB">
        <w:trPr>
          <w:trHeight w:val="764"/>
        </w:trPr>
        <w:tc>
          <w:tcPr>
            <w:tcW w:w="7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4239C9" w14:textId="77777777" w:rsidR="00437EEB" w:rsidRDefault="00437EEB" w:rsidP="004C31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AFC65B" w14:textId="77777777" w:rsidR="00437EEB" w:rsidRDefault="00437EEB" w:rsidP="004C31C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9984E" w14:textId="0BF8B628" w:rsidR="00437EEB" w:rsidRDefault="00437EEB" w:rsidP="004C31C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5D5892E7" w14:textId="77777777" w:rsidR="00A62166" w:rsidRPr="00437EEB" w:rsidRDefault="00000000"/>
    <w:p w14:paraId="2A089C35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75D738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724AB9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4D7EBF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A84455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F64CF9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697C4AB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04B222C" w14:textId="77777777" w:rsidR="00A62166" w:rsidRDefault="00000000"/>
    <w:p w14:paraId="3D6AEE11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0E40" w14:textId="77777777" w:rsidR="00F7174B" w:rsidRDefault="00F7174B">
      <w:r>
        <w:separator/>
      </w:r>
    </w:p>
  </w:endnote>
  <w:endnote w:type="continuationSeparator" w:id="0">
    <w:p w14:paraId="19327981" w14:textId="77777777" w:rsidR="00F7174B" w:rsidRDefault="00F7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F37B" w14:textId="77777777" w:rsidR="00F7174B" w:rsidRDefault="00F7174B">
      <w:r>
        <w:separator/>
      </w:r>
    </w:p>
  </w:footnote>
  <w:footnote w:type="continuationSeparator" w:id="0">
    <w:p w14:paraId="41888A8D" w14:textId="77777777" w:rsidR="00F7174B" w:rsidRDefault="00F7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E32A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CD73A40" wp14:editId="27E27DE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70583F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9A3EA79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B61CDC5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gramStart"/>
    <w:r>
      <w:rPr>
        <w:rStyle w:val="CharChar1"/>
        <w:rFonts w:hint="default"/>
        <w:w w:val="90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377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39C"/>
    <w:rsid w:val="003B139C"/>
    <w:rsid w:val="00437EEB"/>
    <w:rsid w:val="008B0467"/>
    <w:rsid w:val="00BD570A"/>
    <w:rsid w:val="00BE0456"/>
    <w:rsid w:val="00DB2430"/>
    <w:rsid w:val="00F7174B"/>
    <w:rsid w:val="00FB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DCFBAD5"/>
  <w15:docId w15:val="{D2846BFD-11F1-4B2C-97D6-2C7BA446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406</Words>
  <Characters>2319</Characters>
  <Application>Microsoft Office Word</Application>
  <DocSecurity>0</DocSecurity>
  <Lines>19</Lines>
  <Paragraphs>5</Paragraphs>
  <ScaleCrop>false</ScaleCrop>
  <Company>微软中国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65</cp:revision>
  <dcterms:created xsi:type="dcterms:W3CDTF">2015-06-17T14:31:00Z</dcterms:created>
  <dcterms:modified xsi:type="dcterms:W3CDTF">2022-12-09T10:55:00Z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