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1431925</wp:posOffset>
                  </wp:positionH>
                  <wp:positionV relativeFrom="paragraph">
                    <wp:posOffset>211455</wp:posOffset>
                  </wp:positionV>
                  <wp:extent cx="709295" cy="505460"/>
                  <wp:effectExtent l="0" t="0" r="0" b="0"/>
                  <wp:wrapNone/>
                  <wp:docPr id="32" name="图片 32" descr="chenxing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henxingping"/>
                          <pic:cNvPicPr>
                            <a:picLocks noChangeAspect="1"/>
                          </pic:cNvPicPr>
                        </pic:nvPicPr>
                        <pic:blipFill>
                          <a:blip r:embed="rId10"/>
                          <a:stretch>
                            <a:fillRect/>
                          </a:stretch>
                        </pic:blipFill>
                        <pic:spPr>
                          <a:xfrm>
                            <a:off x="0" y="0"/>
                            <a:ext cx="709295" cy="50546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2407920</wp:posOffset>
                  </wp:positionH>
                  <wp:positionV relativeFrom="paragraph">
                    <wp:posOffset>47625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BDF7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2022-12-10T04:39:13Z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