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邓清梅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华盛竹业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12月12日至2022年12月13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13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F787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2-14T03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