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贵州同力玻陶制品有限公司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贵州省遵义市播州区龙坪镇小湾村七0三组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贵州省遵义市播州区龙坪镇小湾村七0三组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1259-2022-O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甘俊红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15329823632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甘俊红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陶瓷瓶的生产所涉及场所的相关职业健康安全管理活动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15.04.05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2022年11月30日 上午至2022年11月30日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文平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1" w:name="_GoBack"/>
            <w:r>
              <w:rPr>
                <w:sz w:val="21"/>
                <w:szCs w:val="21"/>
              </w:rPr>
              <w:t>曾吉烽</w:t>
            </w:r>
            <w:bookmarkEnd w:id="31"/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ISC-JSZJ-591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观宇玻璃集团有限公司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15.04.05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13638525263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曾吉烽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观宇玻璃集团有限公司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组员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15.04.05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13638525263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33020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2022年11月30日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2022年11月30日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11：15-12：00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\C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\C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A3C06EA"/>
    <w:rsid w:val="542C4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1723</Words>
  <Characters>2128</Characters>
  <Lines>26</Lines>
  <Paragraphs>7</Paragraphs>
  <TotalTime>1</TotalTime>
  <ScaleCrop>false</ScaleCrop>
  <LinksUpToDate>false</LinksUpToDate>
  <CharactersWithSpaces>2188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2022-11-30T01:12:10Z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2052-11.1.0.12763</vt:lpwstr>
  </property>
</Properties>
</file>