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宝鸡市东兴锻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曹勇杰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2月09日 上午至2022年12月1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